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9" w:type="dxa"/>
        <w:tblInd w:w="-601" w:type="dxa"/>
        <w:tblLook w:val="0000" w:firstRow="0" w:lastRow="0" w:firstColumn="0" w:lastColumn="0" w:noHBand="0" w:noVBand="0"/>
      </w:tblPr>
      <w:tblGrid>
        <w:gridCol w:w="3544"/>
        <w:gridCol w:w="6795"/>
      </w:tblGrid>
      <w:tr w:rsidR="00D7412A" w:rsidRPr="00D7412A" w14:paraId="106DE98C" w14:textId="77777777" w:rsidTr="00593434">
        <w:trPr>
          <w:trHeight w:val="991"/>
        </w:trPr>
        <w:tc>
          <w:tcPr>
            <w:tcW w:w="3544" w:type="dxa"/>
          </w:tcPr>
          <w:p w14:paraId="1B3D830F" w14:textId="77777777" w:rsidR="00D5281D" w:rsidRPr="00D7412A" w:rsidRDefault="00D5281D" w:rsidP="00593434">
            <w:pPr>
              <w:pStyle w:val="Heading6"/>
              <w:spacing w:before="120" w:after="120"/>
              <w:ind w:left="0" w:firstLine="709"/>
              <w:jc w:val="both"/>
              <w:rPr>
                <w:rFonts w:ascii="Times New Roman" w:hAnsi="Times New Roman"/>
                <w:b w:val="0"/>
                <w:bCs/>
                <w:sz w:val="28"/>
                <w:szCs w:val="28"/>
                <w:lang w:val="nl-NL"/>
              </w:rPr>
            </w:pPr>
            <w:r w:rsidRPr="00D7412A">
              <w:rPr>
                <w:rFonts w:ascii="Times New Roman" w:hAnsi="Times New Roman"/>
                <w:noProof/>
                <w:sz w:val="28"/>
                <w:szCs w:val="28"/>
              </w:rPr>
              <mc:AlternateContent>
                <mc:Choice Requires="wps">
                  <w:drawing>
                    <wp:anchor distT="4294967295" distB="4294967295" distL="114300" distR="114300" simplePos="0" relativeHeight="251660288" behindDoc="0" locked="0" layoutInCell="1" allowOverlap="1" wp14:anchorId="1632514F" wp14:editId="236610F4">
                      <wp:simplePos x="0" y="0"/>
                      <wp:positionH relativeFrom="column">
                        <wp:posOffset>758825</wp:posOffset>
                      </wp:positionH>
                      <wp:positionV relativeFrom="paragraph">
                        <wp:posOffset>300778</wp:posOffset>
                      </wp:positionV>
                      <wp:extent cx="503555" cy="0"/>
                      <wp:effectExtent l="0" t="0" r="10795"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75pt,23.7pt" to="99.4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srHAIAADUEAAAOAAAAZHJzL2Uyb0RvYy54bWysU02P2yAQvVfqf0Dcs7aTOE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MI0V6&#10;aNHOWyLazqNKKwUCaosmQafBuALCK7W1oVJ6Ujvzoul3h5SuOqJaHvm+ng2AZCEjeZMSNs7Abfvh&#10;s2YQQw5eR9FOje0DJMiBTrE353tv+MkjCod5OsnzHCN6cyWkuOUZ6/wnrnsUjBJLoYJqpCDHF+cD&#10;D1LcQsKx0hshZey8VGgo8SIf5zHBaSlYcIYwZ9t9JS06kjA78YtFgecxzOqDYhGs44Str7YnQl5s&#10;uFyqgAeVAJ2rdRmOH4t0sZ6v59PRdDxbj6ZpXY8+bqrpaLbJPuT1pK6qOvsZqGXTohOMcRXY3QY1&#10;m/7dIFyfzGXE7qN6lyF5ix71ArK3fyQdWxm6d5mDvWbnrb21GGYzBl/fURj+xz3Yj6999QsAAP//&#10;AwBQSwMEFAAGAAgAAAAhAICrWHrdAAAACQEAAA8AAABkcnMvZG93bnJldi54bWxMj0FPwkAQhe8m&#10;/ofNmHghsgVRoXZLjNKbF1HjdeiObWN3tnQXqP56h3DQ43vz5c172XJwrdpTHxrPBibjBBRx6W3D&#10;lYG31+JqDipEZIutZzLwTQGW+flZhqn1B36h/TpWSkI4pGigjrFLtQ5lTQ7D2HfEcvv0vcMosq+0&#10;7fEg4a7V0yS51Q4blg81dvRYU/m13jkDoXinbfEzKkfJx3Xlabp9el6hMZcXw8M9qEhD/IPhWF+q&#10;Qy6dNn7HNqhW9GRxI6iB2d0M1BFYzGXL5mToPNP/F+S/AAAA//8DAFBLAQItABQABgAIAAAAIQC2&#10;gziS/gAAAOEBAAATAAAAAAAAAAAAAAAAAAAAAABbQ29udGVudF9UeXBlc10ueG1sUEsBAi0AFAAG&#10;AAgAAAAhADj9If/WAAAAlAEAAAsAAAAAAAAAAAAAAAAALwEAAF9yZWxzLy5yZWxzUEsBAi0AFAAG&#10;AAgAAAAhANXDeyscAgAANQQAAA4AAAAAAAAAAAAAAAAALgIAAGRycy9lMm9Eb2MueG1sUEsBAi0A&#10;FAAGAAgAAAAhAICrWHrdAAAACQEAAA8AAAAAAAAAAAAAAAAAdgQAAGRycy9kb3ducmV2LnhtbFBL&#10;BQYAAAAABAAEAPMAAACABQAAAAA=&#10;"/>
                  </w:pict>
                </mc:Fallback>
              </mc:AlternateContent>
            </w:r>
            <w:r w:rsidRPr="00D7412A">
              <w:rPr>
                <w:rFonts w:ascii="Times New Roman" w:hAnsi="Times New Roman"/>
                <w:sz w:val="28"/>
                <w:szCs w:val="28"/>
                <w:lang w:val="nl-NL"/>
              </w:rPr>
              <w:t>BỘ TƯ PHÁP</w:t>
            </w:r>
          </w:p>
          <w:p w14:paraId="21D99D42" w14:textId="77777777" w:rsidR="00D5281D" w:rsidRPr="00D7412A" w:rsidRDefault="00D5281D" w:rsidP="00593434">
            <w:pPr>
              <w:pStyle w:val="BodyText"/>
              <w:spacing w:before="120" w:after="120"/>
              <w:ind w:firstLine="709"/>
              <w:rPr>
                <w:rFonts w:ascii="Times New Roman" w:hAnsi="Times New Roman" w:cs="Times New Roman"/>
                <w:sz w:val="28"/>
                <w:szCs w:val="28"/>
                <w:lang w:val="nl-NL" w:eastAsia="en-US"/>
              </w:rPr>
            </w:pPr>
          </w:p>
        </w:tc>
        <w:tc>
          <w:tcPr>
            <w:tcW w:w="6795" w:type="dxa"/>
          </w:tcPr>
          <w:p w14:paraId="3472B968" w14:textId="77777777" w:rsidR="00D5281D" w:rsidRPr="00D7412A" w:rsidRDefault="00D5281D" w:rsidP="00593434">
            <w:pPr>
              <w:pStyle w:val="Heading6"/>
              <w:spacing w:before="120"/>
              <w:ind w:left="0" w:firstLine="709"/>
              <w:rPr>
                <w:rFonts w:ascii="Times New Roman" w:hAnsi="Times New Roman"/>
                <w:sz w:val="28"/>
                <w:szCs w:val="28"/>
                <w:lang w:val="nl-NL"/>
              </w:rPr>
            </w:pPr>
            <w:r w:rsidRPr="00D7412A">
              <w:rPr>
                <w:rFonts w:ascii="Times New Roman" w:hAnsi="Times New Roman"/>
                <w:sz w:val="28"/>
                <w:szCs w:val="28"/>
                <w:lang w:val="nl-NL"/>
              </w:rPr>
              <w:t>CỘNG HOÀ XÃ HỘI CHỦ NGHĨA VIỆT NAM</w:t>
            </w:r>
          </w:p>
          <w:p w14:paraId="303F88C0" w14:textId="77777777" w:rsidR="00D5281D" w:rsidRPr="00D7412A" w:rsidRDefault="00D5281D" w:rsidP="00593434">
            <w:pPr>
              <w:pStyle w:val="BodyText"/>
              <w:spacing w:after="120"/>
              <w:ind w:firstLine="709"/>
              <w:jc w:val="center"/>
              <w:rPr>
                <w:rFonts w:ascii="Times New Roman" w:hAnsi="Times New Roman" w:cs="Times New Roman"/>
                <w:b/>
                <w:sz w:val="28"/>
                <w:szCs w:val="28"/>
                <w:lang w:val="nl-NL" w:eastAsia="en-US"/>
              </w:rPr>
            </w:pPr>
            <w:r w:rsidRPr="00D7412A">
              <w:rPr>
                <w:rFonts w:ascii="Times New Roman" w:hAnsi="Times New Roman" w:cs="Times New Roman"/>
                <w:noProof/>
                <w:sz w:val="28"/>
                <w:szCs w:val="28"/>
                <w:lang w:val="en-US" w:eastAsia="en-US"/>
              </w:rPr>
              <mc:AlternateContent>
                <mc:Choice Requires="wps">
                  <w:drawing>
                    <wp:anchor distT="4294967295" distB="4294967295" distL="114300" distR="114300" simplePos="0" relativeHeight="251659264" behindDoc="0" locked="0" layoutInCell="1" allowOverlap="1" wp14:anchorId="1DA52A09" wp14:editId="644A5EBE">
                      <wp:simplePos x="0" y="0"/>
                      <wp:positionH relativeFrom="column">
                        <wp:posOffset>1251162</wp:posOffset>
                      </wp:positionH>
                      <wp:positionV relativeFrom="paragraph">
                        <wp:posOffset>220345</wp:posOffset>
                      </wp:positionV>
                      <wp:extent cx="2122805" cy="0"/>
                      <wp:effectExtent l="0" t="0" r="1079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5pt,17.35pt" to="265.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5Mh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YKdJB&#10;i3beEnFoPaq0UiCgtigPOvXGFRBeqa0NldKz2plnTb87pHTVEnXgke/rxQBIFjKSNylh4wzctu+/&#10;aAYx5Oh1FO3c2C5AghzoHHtzufeGnz2icJhneT5PgSQdfAkphkRjnf/MdYeCUWIpVJCNFOT07Hwg&#10;QoohJBwrvRFSxtZLhfoSL6b5NCY4LQULzhDm7GFfSYtOJAxP/GJV4HkMs/qoWARrOWHrm+2JkFcb&#10;Lpcq4EEpQOdmXafjxyJdrOfr+WQ0yWfr0SSt69GnTTUZzTbZx2n9oa6qOvsZqGWTohWMcRXYDZOa&#10;Tf5uEm5v5jpj91m9y5C8RY96AdnhH0nHXob2XQdhr9lla4cew3DG4NtDCtP/uAf78bmvfgEAAP//&#10;AwBQSwMEFAAGAAgAAAAhAALvk3rdAAAACQEAAA8AAABkcnMvZG93bnJldi54bWxMj8FOwzAQRO9I&#10;/IO1SFyq1mkDFEKcCgG5caEUcd3GSxIRr9PYbQNfzyIOcJzZ0eybfDW6Th1oCK1nA/NZAoq48rbl&#10;2sDmpZxegwoR2WLnmQx8UoBVcXqSY2b9kZ/psI61khIOGRpoYuwzrUPVkMMw8z2x3N794DCKHGpt&#10;BzxKuev0IkmutMOW5UODPd03VH2s985AKF9pV35NqknyltaeFruHp0c05vxsvLsFFWmMf2H4wRd0&#10;KIRp6/dsg+pE3yxlSzSQXixBSeAynaegtr+GLnL9f0HxDQAA//8DAFBLAQItABQABgAIAAAAIQC2&#10;gziS/gAAAOEBAAATAAAAAAAAAAAAAAAAAAAAAABbQ29udGVudF9UeXBlc10ueG1sUEsBAi0AFAAG&#10;AAgAAAAhADj9If/WAAAAlAEAAAsAAAAAAAAAAAAAAAAALwEAAF9yZWxzLy5yZWxzUEsBAi0AFAAG&#10;AAgAAAAhAOq3kyEcAgAANgQAAA4AAAAAAAAAAAAAAAAALgIAAGRycy9lMm9Eb2MueG1sUEsBAi0A&#10;FAAGAAgAAAAhAALvk3rdAAAACQEAAA8AAAAAAAAAAAAAAAAAdgQAAGRycy9kb3ducmV2LnhtbFBL&#10;BQYAAAAABAAEAPMAAACABQAAAAA=&#10;"/>
                  </w:pict>
                </mc:Fallback>
              </mc:AlternateContent>
            </w:r>
            <w:r w:rsidRPr="00D7412A">
              <w:rPr>
                <w:rFonts w:ascii="Times New Roman" w:hAnsi="Times New Roman" w:cs="Times New Roman"/>
                <w:b/>
                <w:sz w:val="28"/>
                <w:szCs w:val="28"/>
                <w:lang w:val="nl-NL" w:eastAsia="en-US"/>
              </w:rPr>
              <w:t>Độc lập - Tự do - Hạnh phúc</w:t>
            </w:r>
          </w:p>
        </w:tc>
      </w:tr>
      <w:tr w:rsidR="00D7412A" w:rsidRPr="00D7412A" w14:paraId="492CB83D" w14:textId="77777777" w:rsidTr="00593434">
        <w:trPr>
          <w:trHeight w:val="998"/>
        </w:trPr>
        <w:tc>
          <w:tcPr>
            <w:tcW w:w="3544" w:type="dxa"/>
          </w:tcPr>
          <w:p w14:paraId="63A55163" w14:textId="01C68CF6" w:rsidR="00D5281D" w:rsidRPr="00D7412A" w:rsidRDefault="00D5281D" w:rsidP="002749E2">
            <w:pPr>
              <w:pStyle w:val="BodyText"/>
              <w:spacing w:before="120" w:after="120"/>
              <w:ind w:firstLine="34"/>
              <w:jc w:val="center"/>
              <w:rPr>
                <w:rFonts w:ascii="Times New Roman" w:hAnsi="Times New Roman" w:cs="Times New Roman"/>
                <w:sz w:val="28"/>
                <w:szCs w:val="28"/>
                <w:lang w:val="nl-NL" w:eastAsia="en-US"/>
              </w:rPr>
            </w:pPr>
            <w:r w:rsidRPr="00D7412A">
              <w:rPr>
                <w:rFonts w:ascii="Times New Roman" w:hAnsi="Times New Roman" w:cs="Times New Roman"/>
                <w:sz w:val="28"/>
                <w:szCs w:val="28"/>
                <w:lang w:val="nl-NL" w:eastAsia="en-US"/>
              </w:rPr>
              <w:t>Số:</w:t>
            </w:r>
            <w:r w:rsidRPr="00D7412A">
              <w:rPr>
                <w:rFonts w:ascii="Times New Roman" w:hAnsi="Times New Roman" w:cs="Times New Roman"/>
                <w:sz w:val="28"/>
                <w:szCs w:val="28"/>
                <w:lang w:val="en-US" w:eastAsia="en-US"/>
              </w:rPr>
              <w:t xml:space="preserve"> </w:t>
            </w:r>
            <w:r w:rsidR="002749E2">
              <w:rPr>
                <w:rFonts w:ascii="Times New Roman" w:hAnsi="Times New Roman" w:cs="Times New Roman"/>
                <w:sz w:val="28"/>
                <w:szCs w:val="28"/>
                <w:lang w:val="en-US" w:eastAsia="en-US"/>
              </w:rPr>
              <w:t>1037</w:t>
            </w:r>
            <w:r w:rsidRPr="00D7412A">
              <w:rPr>
                <w:rFonts w:ascii="Times New Roman" w:hAnsi="Times New Roman" w:cs="Times New Roman"/>
                <w:sz w:val="28"/>
                <w:szCs w:val="28"/>
                <w:lang w:val="nl-NL" w:eastAsia="en-US"/>
              </w:rPr>
              <w:t>/TCBC-BTP</w:t>
            </w:r>
          </w:p>
        </w:tc>
        <w:tc>
          <w:tcPr>
            <w:tcW w:w="6795" w:type="dxa"/>
          </w:tcPr>
          <w:p w14:paraId="58301F46" w14:textId="361CDE58" w:rsidR="00D5281D" w:rsidRPr="00D7412A" w:rsidRDefault="00D5281D" w:rsidP="002749E2">
            <w:pPr>
              <w:pStyle w:val="Heading6"/>
              <w:spacing w:before="120" w:after="120"/>
              <w:ind w:left="0" w:firstLine="709"/>
              <w:rPr>
                <w:rFonts w:ascii="Times New Roman" w:hAnsi="Times New Roman"/>
                <w:b w:val="0"/>
                <w:bCs/>
                <w:i/>
                <w:iCs/>
                <w:sz w:val="28"/>
                <w:szCs w:val="28"/>
                <w:lang w:val="vi-VN"/>
              </w:rPr>
            </w:pPr>
            <w:r w:rsidRPr="00D7412A">
              <w:rPr>
                <w:rFonts w:ascii="Times New Roman" w:hAnsi="Times New Roman"/>
                <w:b w:val="0"/>
                <w:bCs/>
                <w:i/>
                <w:iCs/>
                <w:sz w:val="28"/>
                <w:szCs w:val="28"/>
                <w:lang w:val="nl-NL"/>
              </w:rPr>
              <w:t>Hà Nội, ngày</w:t>
            </w:r>
            <w:r w:rsidR="002749E2">
              <w:rPr>
                <w:rFonts w:ascii="Times New Roman" w:hAnsi="Times New Roman"/>
                <w:b w:val="0"/>
                <w:bCs/>
                <w:i/>
                <w:iCs/>
                <w:sz w:val="28"/>
                <w:szCs w:val="28"/>
                <w:lang w:val="nl-NL"/>
              </w:rPr>
              <w:t xml:space="preserve"> 09 </w:t>
            </w:r>
            <w:r w:rsidRPr="00D7412A">
              <w:rPr>
                <w:rFonts w:ascii="Times New Roman" w:hAnsi="Times New Roman"/>
                <w:b w:val="0"/>
                <w:bCs/>
                <w:i/>
                <w:iCs/>
                <w:sz w:val="28"/>
                <w:szCs w:val="28"/>
                <w:lang w:val="nl-NL"/>
              </w:rPr>
              <w:t>tháng 0</w:t>
            </w:r>
            <w:r w:rsidR="00130B55">
              <w:rPr>
                <w:rFonts w:ascii="Times New Roman" w:hAnsi="Times New Roman"/>
                <w:b w:val="0"/>
                <w:bCs/>
                <w:i/>
                <w:iCs/>
                <w:sz w:val="28"/>
                <w:szCs w:val="28"/>
                <w:lang w:val="nl-NL"/>
              </w:rPr>
              <w:t>4</w:t>
            </w:r>
            <w:r w:rsidR="00616FFB" w:rsidRPr="00D7412A">
              <w:rPr>
                <w:rFonts w:ascii="Times New Roman" w:hAnsi="Times New Roman"/>
                <w:b w:val="0"/>
                <w:bCs/>
                <w:i/>
                <w:iCs/>
                <w:sz w:val="28"/>
                <w:szCs w:val="28"/>
                <w:lang w:val="nl-NL"/>
              </w:rPr>
              <w:t xml:space="preserve"> </w:t>
            </w:r>
            <w:r w:rsidRPr="00D7412A">
              <w:rPr>
                <w:rFonts w:ascii="Times New Roman" w:hAnsi="Times New Roman"/>
                <w:b w:val="0"/>
                <w:bCs/>
                <w:i/>
                <w:iCs/>
                <w:sz w:val="28"/>
                <w:szCs w:val="28"/>
                <w:lang w:val="nl-NL"/>
              </w:rPr>
              <w:t>năm 202</w:t>
            </w:r>
            <w:r w:rsidRPr="00D7412A">
              <w:rPr>
                <w:rFonts w:ascii="Times New Roman" w:hAnsi="Times New Roman"/>
                <w:b w:val="0"/>
                <w:bCs/>
                <w:i/>
                <w:iCs/>
                <w:sz w:val="28"/>
                <w:szCs w:val="28"/>
                <w:lang w:val="vi-VN"/>
              </w:rPr>
              <w:t>1</w:t>
            </w:r>
          </w:p>
        </w:tc>
      </w:tr>
    </w:tbl>
    <w:p w14:paraId="53A4E702" w14:textId="77777777" w:rsidR="00D5281D" w:rsidRPr="00D7412A" w:rsidRDefault="00D5281D" w:rsidP="00D5281D">
      <w:pPr>
        <w:spacing w:before="120" w:after="120"/>
        <w:ind w:firstLine="709"/>
        <w:jc w:val="center"/>
        <w:rPr>
          <w:b/>
          <w:sz w:val="28"/>
          <w:szCs w:val="28"/>
          <w:lang w:val="nl-NL"/>
        </w:rPr>
      </w:pPr>
      <w:r w:rsidRPr="00D7412A">
        <w:rPr>
          <w:b/>
          <w:sz w:val="28"/>
          <w:szCs w:val="28"/>
          <w:lang w:val="nl-NL"/>
        </w:rPr>
        <w:t>THÔNG CÁO BÁO CHÍ</w:t>
      </w:r>
    </w:p>
    <w:p w14:paraId="783F1250" w14:textId="77777777" w:rsidR="00D5281D" w:rsidRPr="00D7412A" w:rsidRDefault="00D5281D" w:rsidP="00D5281D">
      <w:pPr>
        <w:spacing w:before="120" w:after="120"/>
        <w:ind w:firstLine="709"/>
        <w:jc w:val="center"/>
        <w:rPr>
          <w:b/>
          <w:sz w:val="28"/>
          <w:szCs w:val="28"/>
          <w:lang w:val="nl-NL"/>
        </w:rPr>
      </w:pPr>
      <w:r w:rsidRPr="00D7412A">
        <w:rPr>
          <w:b/>
          <w:sz w:val="28"/>
          <w:szCs w:val="28"/>
          <w:lang w:val="nl-NL"/>
        </w:rPr>
        <w:t>Văn bản quy phạm pháp luật do Chính phủ, Thủ tướng Chính phủ</w:t>
      </w:r>
    </w:p>
    <w:p w14:paraId="26AE780E" w14:textId="7D38BB59" w:rsidR="00D5281D" w:rsidRPr="00D7412A" w:rsidRDefault="00D5281D" w:rsidP="00D5281D">
      <w:pPr>
        <w:spacing w:before="120" w:after="120"/>
        <w:ind w:firstLine="709"/>
        <w:jc w:val="center"/>
        <w:rPr>
          <w:b/>
          <w:sz w:val="28"/>
          <w:szCs w:val="28"/>
          <w:lang w:val="nl-NL"/>
        </w:rPr>
      </w:pPr>
      <w:r w:rsidRPr="00D7412A">
        <w:rPr>
          <w:b/>
          <w:sz w:val="28"/>
          <w:szCs w:val="28"/>
        </w:rPr>
        <w:t>ban hành trong tháng 03</w:t>
      </w:r>
      <w:r w:rsidRPr="00D7412A">
        <w:rPr>
          <w:b/>
          <w:sz w:val="28"/>
          <w:szCs w:val="28"/>
          <w:lang w:val="vi-VN"/>
        </w:rPr>
        <w:t xml:space="preserve"> </w:t>
      </w:r>
      <w:r w:rsidRPr="00D7412A">
        <w:rPr>
          <w:b/>
          <w:sz w:val="28"/>
          <w:szCs w:val="28"/>
        </w:rPr>
        <w:t>năm 2021</w:t>
      </w:r>
    </w:p>
    <w:p w14:paraId="0E4087A2" w14:textId="77777777" w:rsidR="00D5281D" w:rsidRPr="00D7412A" w:rsidRDefault="00D5281D" w:rsidP="00D5281D">
      <w:pPr>
        <w:spacing w:before="120" w:after="120"/>
        <w:ind w:firstLine="709"/>
        <w:jc w:val="both"/>
        <w:rPr>
          <w:sz w:val="28"/>
          <w:szCs w:val="28"/>
        </w:rPr>
      </w:pPr>
      <w:r w:rsidRPr="00D7412A">
        <w:rPr>
          <w:noProof/>
          <w:sz w:val="28"/>
          <w:szCs w:val="28"/>
        </w:rPr>
        <mc:AlternateContent>
          <mc:Choice Requires="wps">
            <w:drawing>
              <wp:anchor distT="4294967295" distB="4294967295" distL="114300" distR="114300" simplePos="0" relativeHeight="251661312" behindDoc="0" locked="0" layoutInCell="1" allowOverlap="1" wp14:anchorId="14217B73" wp14:editId="6389B375">
                <wp:simplePos x="0" y="0"/>
                <wp:positionH relativeFrom="column">
                  <wp:posOffset>2352374</wp:posOffset>
                </wp:positionH>
                <wp:positionV relativeFrom="paragraph">
                  <wp:posOffset>4445</wp:posOffset>
                </wp:positionV>
                <wp:extent cx="14478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25pt,.35pt" to="299.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Y8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iwEucYKdJD&#10;ibbeEtF2HlVaKTBQW5QFnwbjCoBXamNDpvSotuZZ068OKV11RLU86n09GSCJEcldSFg4A7ftho+a&#10;AYbsvY6mHRvbo0YK8yUEBnIwBh1jlU63KvGjRxQ2szx/nKVQTHo9S0gRKEKgsc5/4LpHYVJiKVQw&#10;kBTk8Ow8JAHQKyRsK70WUsYmkAoNJZ5PJ9MY4LQULBwGmLPtrpIWHUhoo/gFR4DsDmb1XrFI1nHC&#10;Vpe5J0Ke54CXKvBBKiDnMjv3ybd5Ol/NVrN8lE8eVqM8revR+3WVjx7W2eO0fldXVZ19D9KyvOgE&#10;Y1wFddeezfK/64nL6zl3261rbzYk9+wxRRB7/UfRsaqhkOeW2Gl22tjgRigwtGkEX55UeAe/riPq&#10;58Nf/gAAAP//AwBQSwMEFAAGAAgAAAAhAB2e9XXZAAAABQEAAA8AAABkcnMvZG93bnJldi54bWxM&#10;jsFOwzAQRO9I/IO1SNyoTavSNsSpKgRcKlWiBM5OvCQR9jqK3TT8PdsTHJ9mNPPy7eSdGHGIXSAN&#10;9zMFAqkOtqNGQ/n+crcGEZMha1wg1PCDEbbF9VVuMhvO9IbjMTWCRyhmRkObUp9JGesWvYmz0CNx&#10;9hUGbxLj0Eg7mDOPeyfnSj1Ibzrih9b0+NRi/X08eQ27z/3z4jBWPji7acoP60v1Otf69mbaPYJI&#10;OKW/Mlz0WR0KdqrCiWwUTsNipZZc1bACwfFys2asLiiLXP63L34BAAD//wMAUEsBAi0AFAAGAAgA&#10;AAAhALaDOJL+AAAA4QEAABMAAAAAAAAAAAAAAAAAAAAAAFtDb250ZW50X1R5cGVzXS54bWxQSwEC&#10;LQAUAAYACAAAACEAOP0h/9YAAACUAQAACwAAAAAAAAAAAAAAAAAvAQAAX3JlbHMvLnJlbHNQSwEC&#10;LQAUAAYACAAAACEASaC2PCUCAABABAAADgAAAAAAAAAAAAAAAAAuAgAAZHJzL2Uyb0RvYy54bWxQ&#10;SwECLQAUAAYACAAAACEAHZ71ddkAAAAFAQAADwAAAAAAAAAAAAAAAAB/BAAAZHJzL2Rvd25yZXYu&#10;eG1sUEsFBgAAAAAEAAQA8wAAAIUFAAAAAA==&#10;"/>
            </w:pict>
          </mc:Fallback>
        </mc:AlternateContent>
      </w:r>
      <w:r w:rsidRPr="00D7412A">
        <w:rPr>
          <w:sz w:val="28"/>
          <w:szCs w:val="28"/>
        </w:rPr>
        <w:tab/>
      </w:r>
    </w:p>
    <w:p w14:paraId="5C9FFD75" w14:textId="6C6FC440" w:rsidR="00D5281D" w:rsidRPr="00D7412A" w:rsidRDefault="00D5281D" w:rsidP="007A514E">
      <w:pPr>
        <w:spacing w:before="120" w:after="120"/>
        <w:ind w:firstLine="720"/>
        <w:jc w:val="both"/>
        <w:rPr>
          <w:sz w:val="28"/>
          <w:szCs w:val="28"/>
        </w:rPr>
      </w:pPr>
      <w:r w:rsidRPr="00D7412A">
        <w:rPr>
          <w:sz w:val="28"/>
          <w:szCs w:val="28"/>
        </w:rPr>
        <w:t>Thực hiện khoản 2, khoản 3 Điều 12 Luật phổ biến, giáo dục pháp luật, Bộ Tư pháp ra Thông cáo báo chí về văn bản quy phạm pháp luật do Chính phủ, Thủ tướng Chính phủ ban hành trong tháng 03 năm 2021 như sau:</w:t>
      </w:r>
    </w:p>
    <w:p w14:paraId="00CB66C5" w14:textId="77777777" w:rsidR="00D5281D" w:rsidRPr="00D7412A" w:rsidRDefault="00D5281D" w:rsidP="007A514E">
      <w:pPr>
        <w:spacing w:before="120" w:after="120"/>
        <w:ind w:firstLine="720"/>
        <w:jc w:val="both"/>
        <w:rPr>
          <w:b/>
          <w:spacing w:val="-10"/>
          <w:sz w:val="28"/>
          <w:szCs w:val="28"/>
        </w:rPr>
      </w:pPr>
      <w:r w:rsidRPr="00D7412A">
        <w:rPr>
          <w:b/>
          <w:spacing w:val="-10"/>
          <w:sz w:val="28"/>
          <w:szCs w:val="28"/>
        </w:rPr>
        <w:t>I. SỐ LƯỢNG VĂN BẢN QUY PHẠM PHÁP LUẬT ĐƯỢC BAN HÀNH</w:t>
      </w:r>
    </w:p>
    <w:p w14:paraId="45765D71" w14:textId="6AE11B02" w:rsidR="00223D23" w:rsidRPr="00D7412A" w:rsidRDefault="00223D23" w:rsidP="007A514E">
      <w:pPr>
        <w:tabs>
          <w:tab w:val="left" w:pos="709"/>
        </w:tabs>
        <w:spacing w:before="120" w:after="120"/>
        <w:ind w:firstLine="720"/>
        <w:jc w:val="both"/>
        <w:rPr>
          <w:sz w:val="28"/>
          <w:szCs w:val="28"/>
        </w:rPr>
      </w:pPr>
      <w:r w:rsidRPr="00D7412A">
        <w:rPr>
          <w:sz w:val="28"/>
          <w:szCs w:val="28"/>
        </w:rPr>
        <w:t xml:space="preserve">Trong tháng </w:t>
      </w:r>
      <w:r w:rsidR="00D5281D" w:rsidRPr="00D7412A">
        <w:rPr>
          <w:sz w:val="28"/>
          <w:szCs w:val="28"/>
        </w:rPr>
        <w:t>03 năm 2021</w:t>
      </w:r>
      <w:r w:rsidRPr="00D7412A">
        <w:rPr>
          <w:sz w:val="28"/>
          <w:szCs w:val="28"/>
        </w:rPr>
        <w:t xml:space="preserve">, Chính phủ và </w:t>
      </w:r>
      <w:r w:rsidR="005370BB" w:rsidRPr="00D7412A">
        <w:rPr>
          <w:sz w:val="28"/>
          <w:szCs w:val="28"/>
        </w:rPr>
        <w:t>T</w:t>
      </w:r>
      <w:r w:rsidR="00D5281D" w:rsidRPr="00D7412A">
        <w:rPr>
          <w:sz w:val="28"/>
          <w:szCs w:val="28"/>
        </w:rPr>
        <w:t>hủ tướng Chính phủ đã ban hành 44</w:t>
      </w:r>
      <w:r w:rsidR="005370BB" w:rsidRPr="00D7412A">
        <w:rPr>
          <w:sz w:val="28"/>
          <w:szCs w:val="28"/>
        </w:rPr>
        <w:t xml:space="preserve"> </w:t>
      </w:r>
      <w:r w:rsidRPr="00D7412A">
        <w:rPr>
          <w:sz w:val="28"/>
          <w:szCs w:val="28"/>
        </w:rPr>
        <w:t xml:space="preserve">văn bản quy phạm pháp luật, gồm </w:t>
      </w:r>
      <w:r w:rsidR="00D5281D" w:rsidRPr="00D7412A">
        <w:rPr>
          <w:sz w:val="28"/>
          <w:szCs w:val="28"/>
        </w:rPr>
        <w:t>34 Nghị định của Chính phủ và 10</w:t>
      </w:r>
      <w:r w:rsidRPr="00D7412A">
        <w:rPr>
          <w:sz w:val="28"/>
          <w:szCs w:val="28"/>
        </w:rPr>
        <w:t xml:space="preserve"> Quyết định của Thủ tướng Chính phủ. Cụ thể:</w:t>
      </w:r>
    </w:p>
    <w:p w14:paraId="68EB8B4B" w14:textId="77777777" w:rsidR="00223D23" w:rsidRPr="00D7412A" w:rsidRDefault="00223D23" w:rsidP="007A514E">
      <w:pPr>
        <w:tabs>
          <w:tab w:val="left" w:pos="709"/>
        </w:tabs>
        <w:spacing w:before="120" w:after="120"/>
        <w:ind w:firstLine="720"/>
        <w:jc w:val="both"/>
        <w:rPr>
          <w:b/>
          <w:sz w:val="28"/>
          <w:szCs w:val="28"/>
        </w:rPr>
      </w:pPr>
      <w:r w:rsidRPr="00D7412A">
        <w:rPr>
          <w:b/>
          <w:sz w:val="28"/>
          <w:szCs w:val="28"/>
        </w:rPr>
        <w:t>Các Nghị định của Chính phủ:</w:t>
      </w:r>
    </w:p>
    <w:p w14:paraId="0F11111D" w14:textId="0111E431" w:rsidR="00AA62A4" w:rsidRPr="00D7412A" w:rsidRDefault="00223D23" w:rsidP="007A514E">
      <w:pPr>
        <w:tabs>
          <w:tab w:val="left" w:pos="709"/>
        </w:tabs>
        <w:spacing w:before="120" w:after="120"/>
        <w:ind w:firstLine="720"/>
        <w:jc w:val="both"/>
        <w:rPr>
          <w:sz w:val="28"/>
          <w:szCs w:val="28"/>
        </w:rPr>
      </w:pPr>
      <w:r w:rsidRPr="00D7412A">
        <w:rPr>
          <w:sz w:val="28"/>
          <w:szCs w:val="28"/>
        </w:rPr>
        <w:t>1. Nghị định số</w:t>
      </w:r>
      <w:r w:rsidR="00C84355" w:rsidRPr="00D7412A">
        <w:rPr>
          <w:sz w:val="28"/>
          <w:szCs w:val="28"/>
        </w:rPr>
        <w:t xml:space="preserve"> </w:t>
      </w:r>
      <w:r w:rsidR="00AA62A4" w:rsidRPr="00D7412A">
        <w:rPr>
          <w:sz w:val="28"/>
          <w:szCs w:val="28"/>
        </w:rPr>
        <w:t>13/2021</w:t>
      </w:r>
      <w:r w:rsidR="00C84355" w:rsidRPr="00D7412A">
        <w:rPr>
          <w:sz w:val="28"/>
          <w:szCs w:val="28"/>
        </w:rPr>
        <w:t xml:space="preserve">/NĐ-CP ngày </w:t>
      </w:r>
      <w:r w:rsidR="00AA62A4" w:rsidRPr="00D7412A">
        <w:rPr>
          <w:sz w:val="28"/>
          <w:szCs w:val="28"/>
        </w:rPr>
        <w:t>01</w:t>
      </w:r>
      <w:r w:rsidR="0070244F" w:rsidRPr="00D7412A">
        <w:rPr>
          <w:sz w:val="28"/>
          <w:szCs w:val="28"/>
        </w:rPr>
        <w:t xml:space="preserve"> </w:t>
      </w:r>
      <w:r w:rsidR="00C84355" w:rsidRPr="00D7412A">
        <w:rPr>
          <w:sz w:val="28"/>
          <w:szCs w:val="28"/>
        </w:rPr>
        <w:t xml:space="preserve">tháng </w:t>
      </w:r>
      <w:r w:rsidR="00AA62A4" w:rsidRPr="00D7412A">
        <w:rPr>
          <w:sz w:val="28"/>
          <w:szCs w:val="28"/>
        </w:rPr>
        <w:t xml:space="preserve">03 </w:t>
      </w:r>
      <w:r w:rsidR="00C84355" w:rsidRPr="00D7412A">
        <w:rPr>
          <w:sz w:val="28"/>
          <w:szCs w:val="28"/>
        </w:rPr>
        <w:t>năm 202</w:t>
      </w:r>
      <w:r w:rsidR="00AA62A4" w:rsidRPr="00D7412A">
        <w:rPr>
          <w:sz w:val="28"/>
          <w:szCs w:val="28"/>
        </w:rPr>
        <w:t xml:space="preserve">1 </w:t>
      </w:r>
      <w:r w:rsidR="00C84355" w:rsidRPr="00D7412A">
        <w:rPr>
          <w:sz w:val="28"/>
          <w:szCs w:val="28"/>
        </w:rPr>
        <w:t>của Chính phủ</w:t>
      </w:r>
      <w:r w:rsidR="00D63A09" w:rsidRPr="00D7412A">
        <w:rPr>
          <w:sz w:val="28"/>
          <w:szCs w:val="28"/>
        </w:rPr>
        <w:t xml:space="preserve"> </w:t>
      </w:r>
      <w:r w:rsidR="0095681A" w:rsidRPr="00D7412A">
        <w:rPr>
          <w:sz w:val="28"/>
          <w:szCs w:val="28"/>
          <w:lang w:val="vi-VN"/>
        </w:rPr>
        <w:t>q</w:t>
      </w:r>
      <w:r w:rsidR="00AA62A4" w:rsidRPr="00D7412A">
        <w:rPr>
          <w:sz w:val="28"/>
          <w:szCs w:val="28"/>
        </w:rPr>
        <w:t>uy định về đối thoại với thanh niên; cơ chế, chính sách và biện pháp thực hiện chính sách đối với thanh niên từ đủ 16 tuổi đến dưới 18 tuổi;</w:t>
      </w:r>
    </w:p>
    <w:p w14:paraId="18E53EC3" w14:textId="14CBA82D" w:rsidR="00AA62A4" w:rsidRPr="00D7412A" w:rsidRDefault="00AA62A4" w:rsidP="007A514E">
      <w:pPr>
        <w:tabs>
          <w:tab w:val="left" w:pos="709"/>
        </w:tabs>
        <w:spacing w:before="120" w:after="120"/>
        <w:ind w:firstLine="720"/>
        <w:jc w:val="both"/>
        <w:rPr>
          <w:sz w:val="28"/>
          <w:szCs w:val="28"/>
        </w:rPr>
      </w:pPr>
      <w:r w:rsidRPr="00D7412A">
        <w:rPr>
          <w:sz w:val="28"/>
          <w:szCs w:val="28"/>
        </w:rPr>
        <w:t>2. Nghị định số 14/2021/NĐ-CP ngày 01 tháng 03 năm 2021 của Chính phủ</w:t>
      </w:r>
      <w:r w:rsidR="00426C59" w:rsidRPr="00D7412A">
        <w:rPr>
          <w:sz w:val="28"/>
          <w:szCs w:val="28"/>
        </w:rPr>
        <w:t xml:space="preserve"> </w:t>
      </w:r>
      <w:r w:rsidR="0095681A" w:rsidRPr="00D7412A">
        <w:rPr>
          <w:sz w:val="28"/>
          <w:szCs w:val="28"/>
          <w:lang w:val="vi-VN"/>
        </w:rPr>
        <w:t>q</w:t>
      </w:r>
      <w:r w:rsidR="006D3D3C" w:rsidRPr="00D7412A">
        <w:rPr>
          <w:sz w:val="28"/>
          <w:szCs w:val="28"/>
        </w:rPr>
        <w:t>uy định xử phạt vi phạm hành chính về chăn nuôi;</w:t>
      </w:r>
    </w:p>
    <w:p w14:paraId="6968176F" w14:textId="5985C5AF" w:rsidR="00AA62A4" w:rsidRPr="00D7412A" w:rsidRDefault="00AA62A4" w:rsidP="007A514E">
      <w:pPr>
        <w:tabs>
          <w:tab w:val="left" w:pos="709"/>
        </w:tabs>
        <w:spacing w:before="120" w:after="120"/>
        <w:ind w:firstLine="720"/>
        <w:jc w:val="both"/>
        <w:rPr>
          <w:sz w:val="28"/>
          <w:szCs w:val="28"/>
        </w:rPr>
      </w:pPr>
      <w:r w:rsidRPr="00D7412A">
        <w:rPr>
          <w:sz w:val="28"/>
          <w:szCs w:val="28"/>
        </w:rPr>
        <w:t>3. Nghị định số 15/2021/NĐ-CP ngày 0</w:t>
      </w:r>
      <w:r w:rsidR="00426C59" w:rsidRPr="00D7412A">
        <w:rPr>
          <w:sz w:val="28"/>
          <w:szCs w:val="28"/>
        </w:rPr>
        <w:t>3</w:t>
      </w:r>
      <w:r w:rsidRPr="00D7412A">
        <w:rPr>
          <w:sz w:val="28"/>
          <w:szCs w:val="28"/>
        </w:rPr>
        <w:t xml:space="preserve"> tháng 03 năm 2021 của Chính phủ</w:t>
      </w:r>
      <w:r w:rsidR="006D3D3C" w:rsidRPr="00D7412A">
        <w:rPr>
          <w:sz w:val="28"/>
          <w:szCs w:val="28"/>
        </w:rPr>
        <w:t xml:space="preserve"> </w:t>
      </w:r>
      <w:r w:rsidR="0095681A" w:rsidRPr="00D7412A">
        <w:rPr>
          <w:sz w:val="28"/>
          <w:szCs w:val="28"/>
          <w:lang w:val="vi-VN"/>
        </w:rPr>
        <w:t>q</w:t>
      </w:r>
      <w:r w:rsidR="006D3D3C" w:rsidRPr="00D7412A">
        <w:rPr>
          <w:sz w:val="28"/>
          <w:szCs w:val="28"/>
        </w:rPr>
        <w:t>uy định chi tiết một số nội dung về quản lý dự án đầu tư xây dựng;</w:t>
      </w:r>
    </w:p>
    <w:p w14:paraId="09A8FB1C" w14:textId="4D096323" w:rsidR="00AA62A4" w:rsidRPr="00D7412A" w:rsidRDefault="00AA62A4" w:rsidP="007A514E">
      <w:pPr>
        <w:tabs>
          <w:tab w:val="left" w:pos="709"/>
        </w:tabs>
        <w:spacing w:before="120" w:after="120"/>
        <w:ind w:firstLine="720"/>
        <w:jc w:val="both"/>
        <w:rPr>
          <w:sz w:val="28"/>
          <w:szCs w:val="28"/>
        </w:rPr>
      </w:pPr>
      <w:r w:rsidRPr="00D7412A">
        <w:rPr>
          <w:sz w:val="28"/>
          <w:szCs w:val="28"/>
        </w:rPr>
        <w:t>4. Nghị định số 16/2021/NĐ-CP ngày 0</w:t>
      </w:r>
      <w:r w:rsidR="00426C59" w:rsidRPr="00D7412A">
        <w:rPr>
          <w:sz w:val="28"/>
          <w:szCs w:val="28"/>
        </w:rPr>
        <w:t>3</w:t>
      </w:r>
      <w:r w:rsidRPr="00D7412A">
        <w:rPr>
          <w:sz w:val="28"/>
          <w:szCs w:val="28"/>
        </w:rPr>
        <w:t xml:space="preserve"> tháng 03 năm 2021 của Chính phủ</w:t>
      </w:r>
      <w:r w:rsidR="006D3D3C" w:rsidRPr="00D7412A">
        <w:rPr>
          <w:sz w:val="28"/>
          <w:szCs w:val="28"/>
        </w:rPr>
        <w:t xml:space="preserve"> quy định chi tiết mức thu, trình tự, thủ tục thu, nộp, việc quản lý, sử dụng chi phí hòa giải, đối thoại tại Tòa án và thù lao Hòa giải viên tại Tòa án;</w:t>
      </w:r>
    </w:p>
    <w:p w14:paraId="20A90BAD" w14:textId="66955972" w:rsidR="00AA62A4" w:rsidRPr="007A514E" w:rsidRDefault="00AA62A4" w:rsidP="007A514E">
      <w:pPr>
        <w:tabs>
          <w:tab w:val="left" w:pos="709"/>
        </w:tabs>
        <w:spacing w:before="120" w:after="120"/>
        <w:ind w:firstLine="720"/>
        <w:jc w:val="both"/>
        <w:rPr>
          <w:spacing w:val="-4"/>
          <w:sz w:val="28"/>
          <w:szCs w:val="28"/>
        </w:rPr>
      </w:pPr>
      <w:r w:rsidRPr="007A514E">
        <w:rPr>
          <w:spacing w:val="-4"/>
          <w:sz w:val="28"/>
          <w:szCs w:val="28"/>
        </w:rPr>
        <w:t>5. Nghị định số 17/2021/NĐ-CP ngày 0</w:t>
      </w:r>
      <w:r w:rsidR="00426C59" w:rsidRPr="007A514E">
        <w:rPr>
          <w:spacing w:val="-4"/>
          <w:sz w:val="28"/>
          <w:szCs w:val="28"/>
        </w:rPr>
        <w:t>9</w:t>
      </w:r>
      <w:r w:rsidRPr="007A514E">
        <w:rPr>
          <w:spacing w:val="-4"/>
          <w:sz w:val="28"/>
          <w:szCs w:val="28"/>
        </w:rPr>
        <w:t xml:space="preserve"> tháng 03 năm 2021 của Chính phủ</w:t>
      </w:r>
      <w:r w:rsidR="006D3D3C" w:rsidRPr="007A514E">
        <w:rPr>
          <w:spacing w:val="-4"/>
          <w:sz w:val="28"/>
          <w:szCs w:val="28"/>
        </w:rPr>
        <w:t xml:space="preserve"> </w:t>
      </w:r>
      <w:r w:rsidR="0095681A" w:rsidRPr="007A514E">
        <w:rPr>
          <w:spacing w:val="-4"/>
          <w:sz w:val="28"/>
          <w:szCs w:val="28"/>
          <w:lang w:val="vi-VN"/>
        </w:rPr>
        <w:t>q</w:t>
      </w:r>
      <w:r w:rsidR="006D3D3C" w:rsidRPr="007A514E">
        <w:rPr>
          <w:spacing w:val="-4"/>
          <w:sz w:val="28"/>
          <w:szCs w:val="28"/>
        </w:rPr>
        <w:t>uy định về chính sách đối với thanh niên xung phong, thanh niên tình nguyện;</w:t>
      </w:r>
    </w:p>
    <w:p w14:paraId="30357BCE" w14:textId="20D784B2" w:rsidR="00AA62A4" w:rsidRPr="00D7412A" w:rsidRDefault="00AA62A4" w:rsidP="007A514E">
      <w:pPr>
        <w:tabs>
          <w:tab w:val="left" w:pos="709"/>
        </w:tabs>
        <w:spacing w:before="120" w:after="120"/>
        <w:ind w:firstLine="720"/>
        <w:jc w:val="both"/>
        <w:rPr>
          <w:sz w:val="28"/>
          <w:szCs w:val="28"/>
        </w:rPr>
      </w:pPr>
      <w:r w:rsidRPr="00D7412A">
        <w:rPr>
          <w:sz w:val="28"/>
          <w:szCs w:val="28"/>
        </w:rPr>
        <w:t xml:space="preserve">6. Nghị định số 18/2021/NĐ-CP ngày </w:t>
      </w:r>
      <w:r w:rsidR="00426C59" w:rsidRPr="00D7412A">
        <w:rPr>
          <w:sz w:val="28"/>
          <w:szCs w:val="28"/>
        </w:rPr>
        <w:t>11</w:t>
      </w:r>
      <w:r w:rsidRPr="00D7412A">
        <w:rPr>
          <w:sz w:val="28"/>
          <w:szCs w:val="28"/>
        </w:rPr>
        <w:t xml:space="preserve"> tháng 03 năm 2021 của Chính phủ</w:t>
      </w:r>
      <w:r w:rsidR="006D3D3C" w:rsidRPr="00D7412A">
        <w:rPr>
          <w:sz w:val="28"/>
          <w:szCs w:val="28"/>
        </w:rPr>
        <w:t xml:space="preserve"> </w:t>
      </w:r>
      <w:r w:rsidR="0095681A" w:rsidRPr="00D7412A">
        <w:rPr>
          <w:sz w:val="28"/>
          <w:szCs w:val="28"/>
          <w:lang w:val="vi-VN"/>
        </w:rPr>
        <w:t>s</w:t>
      </w:r>
      <w:r w:rsidR="006D3D3C" w:rsidRPr="00D7412A">
        <w:rPr>
          <w:sz w:val="28"/>
          <w:szCs w:val="28"/>
        </w:rPr>
        <w:t>ửa đổi, bổ sung một số điều của Nghị định số 134/2016/NĐ-CP ngày 01 tháng 9 năm 2016 của Chính phủ quy định chi tiết một số điều và biện pháp thi hành Luật Thuế xuất khẩu, thuế nhập khẩu;</w:t>
      </w:r>
    </w:p>
    <w:p w14:paraId="7E6B0067" w14:textId="3244FB03" w:rsidR="00AA62A4" w:rsidRPr="00D7412A" w:rsidRDefault="00AA62A4" w:rsidP="007A514E">
      <w:pPr>
        <w:tabs>
          <w:tab w:val="left" w:pos="709"/>
        </w:tabs>
        <w:spacing w:before="120" w:after="120"/>
        <w:ind w:firstLine="720"/>
        <w:jc w:val="both"/>
        <w:rPr>
          <w:sz w:val="28"/>
          <w:szCs w:val="28"/>
        </w:rPr>
      </w:pPr>
      <w:r w:rsidRPr="00D7412A">
        <w:rPr>
          <w:sz w:val="28"/>
          <w:szCs w:val="28"/>
        </w:rPr>
        <w:t xml:space="preserve">7. Nghị định số 19/2021/NĐ-CP ngày </w:t>
      </w:r>
      <w:r w:rsidR="00426C59" w:rsidRPr="00D7412A">
        <w:rPr>
          <w:sz w:val="28"/>
          <w:szCs w:val="28"/>
        </w:rPr>
        <w:t>15</w:t>
      </w:r>
      <w:r w:rsidRPr="00D7412A">
        <w:rPr>
          <w:sz w:val="28"/>
          <w:szCs w:val="28"/>
        </w:rPr>
        <w:t xml:space="preserve"> tháng 03 năm 2021 của Chính phủ</w:t>
      </w:r>
      <w:r w:rsidR="006D3D3C" w:rsidRPr="00D7412A">
        <w:rPr>
          <w:sz w:val="28"/>
          <w:szCs w:val="28"/>
        </w:rPr>
        <w:t xml:space="preserve"> </w:t>
      </w:r>
      <w:r w:rsidR="0095681A" w:rsidRPr="00D7412A">
        <w:rPr>
          <w:sz w:val="28"/>
          <w:szCs w:val="28"/>
          <w:lang w:val="vi-VN"/>
        </w:rPr>
        <w:t>s</w:t>
      </w:r>
      <w:r w:rsidR="006D3D3C" w:rsidRPr="00D7412A">
        <w:rPr>
          <w:sz w:val="28"/>
          <w:szCs w:val="28"/>
        </w:rPr>
        <w:t>ửa đổi, bổ sung một số điều của Điều lệ tổ chức và hoạt động của Quỹ Phát triển khoa học và công nghệ Quốc gia ban hành kèm theo Nghị định số 23/2014/NĐ-CP ngày 03 tháng 4 năm 2014 của Chính phủ;</w:t>
      </w:r>
    </w:p>
    <w:p w14:paraId="318199FD" w14:textId="0E305FE7" w:rsidR="00AA62A4" w:rsidRPr="00D7412A" w:rsidRDefault="00AA62A4" w:rsidP="007A514E">
      <w:pPr>
        <w:tabs>
          <w:tab w:val="left" w:pos="709"/>
        </w:tabs>
        <w:spacing w:before="120" w:after="120"/>
        <w:ind w:firstLine="720"/>
        <w:jc w:val="both"/>
        <w:rPr>
          <w:sz w:val="28"/>
          <w:szCs w:val="28"/>
        </w:rPr>
      </w:pPr>
      <w:r w:rsidRPr="00D7412A">
        <w:rPr>
          <w:sz w:val="28"/>
          <w:szCs w:val="28"/>
        </w:rPr>
        <w:lastRenderedPageBreak/>
        <w:t xml:space="preserve">8. Nghị định số 20/2021/NĐ-CP ngày </w:t>
      </w:r>
      <w:r w:rsidR="00426C59" w:rsidRPr="00D7412A">
        <w:rPr>
          <w:sz w:val="28"/>
          <w:szCs w:val="28"/>
        </w:rPr>
        <w:t>15</w:t>
      </w:r>
      <w:r w:rsidRPr="00D7412A">
        <w:rPr>
          <w:sz w:val="28"/>
          <w:szCs w:val="28"/>
        </w:rPr>
        <w:t xml:space="preserve"> tháng 03 năm 2021 của Chính phủ</w:t>
      </w:r>
      <w:r w:rsidR="006D3D3C" w:rsidRPr="00D7412A">
        <w:rPr>
          <w:sz w:val="28"/>
          <w:szCs w:val="28"/>
        </w:rPr>
        <w:t xml:space="preserve"> </w:t>
      </w:r>
      <w:r w:rsidR="0095681A" w:rsidRPr="00D7412A">
        <w:rPr>
          <w:sz w:val="28"/>
          <w:szCs w:val="28"/>
          <w:lang w:val="vi-VN"/>
        </w:rPr>
        <w:t>q</w:t>
      </w:r>
      <w:r w:rsidR="006D3D3C" w:rsidRPr="00D7412A">
        <w:rPr>
          <w:sz w:val="28"/>
          <w:szCs w:val="28"/>
        </w:rPr>
        <w:t>uy định chính sách trợ giúp xã hội đối với đối tượng bảo trợ xã hội;</w:t>
      </w:r>
    </w:p>
    <w:p w14:paraId="3E469168" w14:textId="29A95F4A" w:rsidR="00AA62A4" w:rsidRPr="00D7412A" w:rsidRDefault="00AA62A4" w:rsidP="007A514E">
      <w:pPr>
        <w:tabs>
          <w:tab w:val="left" w:pos="709"/>
        </w:tabs>
        <w:spacing w:before="120" w:after="120"/>
        <w:ind w:firstLine="720"/>
        <w:jc w:val="both"/>
        <w:rPr>
          <w:sz w:val="28"/>
          <w:szCs w:val="28"/>
        </w:rPr>
      </w:pPr>
      <w:r w:rsidRPr="00D7412A">
        <w:rPr>
          <w:sz w:val="28"/>
          <w:szCs w:val="28"/>
        </w:rPr>
        <w:t xml:space="preserve">9. Nghị định số 21/2021/NĐ-CP ngày </w:t>
      </w:r>
      <w:r w:rsidR="00426C59" w:rsidRPr="00D7412A">
        <w:rPr>
          <w:sz w:val="28"/>
          <w:szCs w:val="28"/>
        </w:rPr>
        <w:t>19</w:t>
      </w:r>
      <w:r w:rsidRPr="00D7412A">
        <w:rPr>
          <w:sz w:val="28"/>
          <w:szCs w:val="28"/>
        </w:rPr>
        <w:t xml:space="preserve"> tháng 03 năm 2021 của Chính phủ</w:t>
      </w:r>
      <w:r w:rsidR="006D3D3C" w:rsidRPr="00D7412A">
        <w:rPr>
          <w:sz w:val="28"/>
          <w:szCs w:val="28"/>
        </w:rPr>
        <w:t xml:space="preserve"> </w:t>
      </w:r>
      <w:hyperlink r:id="rId8" w:history="1">
        <w:r w:rsidR="0095681A" w:rsidRPr="00D7412A">
          <w:rPr>
            <w:sz w:val="28"/>
            <w:szCs w:val="28"/>
            <w:lang w:val="vi-VN"/>
          </w:rPr>
          <w:t>q</w:t>
        </w:r>
        <w:r w:rsidR="006D3D3C" w:rsidRPr="00D7412A">
          <w:rPr>
            <w:sz w:val="28"/>
            <w:szCs w:val="28"/>
          </w:rPr>
          <w:t>uy định thi hành Bộ luật Dân sự về bảo đảm thực hiện nghĩa vụ</w:t>
        </w:r>
      </w:hyperlink>
      <w:r w:rsidR="006D3D3C" w:rsidRPr="00D7412A">
        <w:rPr>
          <w:sz w:val="28"/>
          <w:szCs w:val="28"/>
        </w:rPr>
        <w:t>;</w:t>
      </w:r>
    </w:p>
    <w:p w14:paraId="01141C06" w14:textId="3B61C485" w:rsidR="00AA62A4" w:rsidRPr="00D7412A" w:rsidRDefault="00AA62A4" w:rsidP="007A514E">
      <w:pPr>
        <w:tabs>
          <w:tab w:val="left" w:pos="709"/>
        </w:tabs>
        <w:spacing w:before="120" w:after="120"/>
        <w:ind w:firstLine="720"/>
        <w:jc w:val="both"/>
        <w:rPr>
          <w:sz w:val="28"/>
          <w:szCs w:val="28"/>
        </w:rPr>
      </w:pPr>
      <w:r w:rsidRPr="00D7412A">
        <w:rPr>
          <w:sz w:val="28"/>
          <w:szCs w:val="28"/>
        </w:rPr>
        <w:t xml:space="preserve">10. Nghị định số 22/2021/NĐ-CP ngày </w:t>
      </w:r>
      <w:r w:rsidR="00426C59" w:rsidRPr="00D7412A">
        <w:rPr>
          <w:sz w:val="28"/>
          <w:szCs w:val="28"/>
        </w:rPr>
        <w:t>19</w:t>
      </w:r>
      <w:r w:rsidRPr="00D7412A">
        <w:rPr>
          <w:sz w:val="28"/>
          <w:szCs w:val="28"/>
        </w:rPr>
        <w:t xml:space="preserve"> tháng 03 năm 2021 của Chính phủ</w:t>
      </w:r>
      <w:r w:rsidR="00ED60E3" w:rsidRPr="00D7412A">
        <w:rPr>
          <w:sz w:val="28"/>
          <w:szCs w:val="28"/>
        </w:rPr>
        <w:t xml:space="preserve"> </w:t>
      </w:r>
      <w:r w:rsidR="0095681A" w:rsidRPr="00D7412A">
        <w:rPr>
          <w:sz w:val="28"/>
          <w:szCs w:val="28"/>
          <w:lang w:val="vi-VN"/>
        </w:rPr>
        <w:t>v</w:t>
      </w:r>
      <w:r w:rsidR="00ED60E3" w:rsidRPr="00D7412A">
        <w:rPr>
          <w:sz w:val="28"/>
          <w:szCs w:val="28"/>
        </w:rPr>
        <w:t>ề khu kinh tế - quốc phòng;</w:t>
      </w:r>
    </w:p>
    <w:p w14:paraId="09C346D3" w14:textId="5DA0D683" w:rsidR="00AA62A4" w:rsidRPr="00D7412A" w:rsidRDefault="00AA62A4" w:rsidP="007A514E">
      <w:pPr>
        <w:tabs>
          <w:tab w:val="left" w:pos="709"/>
        </w:tabs>
        <w:spacing w:before="120" w:after="120"/>
        <w:ind w:firstLine="720"/>
        <w:jc w:val="both"/>
        <w:rPr>
          <w:sz w:val="28"/>
          <w:szCs w:val="28"/>
        </w:rPr>
      </w:pPr>
      <w:r w:rsidRPr="00D7412A">
        <w:rPr>
          <w:sz w:val="28"/>
          <w:szCs w:val="28"/>
        </w:rPr>
        <w:t xml:space="preserve">11. Nghị định số 23/2021/NĐ-CP ngày </w:t>
      </w:r>
      <w:r w:rsidR="00426C59" w:rsidRPr="00D7412A">
        <w:rPr>
          <w:sz w:val="28"/>
          <w:szCs w:val="28"/>
        </w:rPr>
        <w:t>19</w:t>
      </w:r>
      <w:r w:rsidRPr="00D7412A">
        <w:rPr>
          <w:sz w:val="28"/>
          <w:szCs w:val="28"/>
        </w:rPr>
        <w:t xml:space="preserve"> tháng 03 năm 2021 của Chính phủ</w:t>
      </w:r>
      <w:r w:rsidR="00ED60E3" w:rsidRPr="00D7412A">
        <w:rPr>
          <w:sz w:val="28"/>
          <w:szCs w:val="28"/>
        </w:rPr>
        <w:t xml:space="preserve"> </w:t>
      </w:r>
      <w:r w:rsidR="0095681A" w:rsidRPr="00D7412A">
        <w:rPr>
          <w:sz w:val="28"/>
          <w:szCs w:val="28"/>
          <w:lang w:val="vi-VN"/>
        </w:rPr>
        <w:t>q</w:t>
      </w:r>
      <w:r w:rsidR="00ED60E3" w:rsidRPr="00D7412A">
        <w:rPr>
          <w:sz w:val="28"/>
          <w:szCs w:val="28"/>
        </w:rPr>
        <w:t>uy định chi tiết khoản 3 Điều 37 và Điều 39 của Luật Việc làm về trung tâm dịch vụ việc làm, doanh nghiệp hoạt động dịch vụ việc làm;</w:t>
      </w:r>
    </w:p>
    <w:p w14:paraId="60E20B5B" w14:textId="34F3314E" w:rsidR="00AA62A4" w:rsidRPr="00D7412A" w:rsidRDefault="00AA62A4" w:rsidP="007A514E">
      <w:pPr>
        <w:tabs>
          <w:tab w:val="left" w:pos="709"/>
        </w:tabs>
        <w:spacing w:before="120" w:after="120"/>
        <w:ind w:firstLine="720"/>
        <w:jc w:val="both"/>
        <w:rPr>
          <w:sz w:val="28"/>
          <w:szCs w:val="28"/>
        </w:rPr>
      </w:pPr>
      <w:r w:rsidRPr="00D7412A">
        <w:rPr>
          <w:sz w:val="28"/>
          <w:szCs w:val="28"/>
        </w:rPr>
        <w:t xml:space="preserve">12. Nghị định số 24/2021/NĐ-CP ngày </w:t>
      </w:r>
      <w:r w:rsidR="00426C59" w:rsidRPr="00D7412A">
        <w:rPr>
          <w:sz w:val="28"/>
          <w:szCs w:val="28"/>
        </w:rPr>
        <w:t>23</w:t>
      </w:r>
      <w:r w:rsidRPr="00D7412A">
        <w:rPr>
          <w:sz w:val="28"/>
          <w:szCs w:val="28"/>
        </w:rPr>
        <w:t xml:space="preserve"> tháng 03 năm 2021 của Chính phủ</w:t>
      </w:r>
      <w:r w:rsidR="00ED60E3" w:rsidRPr="00D7412A">
        <w:rPr>
          <w:sz w:val="28"/>
          <w:szCs w:val="28"/>
        </w:rPr>
        <w:t xml:space="preserve"> quy định việc quản lý trong cơ sở giáo dục mầm non và cơ sở giáo dục phổ thông công lập;</w:t>
      </w:r>
    </w:p>
    <w:p w14:paraId="5FE53D48" w14:textId="424245EB" w:rsidR="00AA62A4" w:rsidRPr="00D7412A" w:rsidRDefault="00AA62A4" w:rsidP="007A514E">
      <w:pPr>
        <w:tabs>
          <w:tab w:val="left" w:pos="709"/>
        </w:tabs>
        <w:spacing w:before="120" w:after="120"/>
        <w:ind w:firstLine="720"/>
        <w:jc w:val="both"/>
        <w:rPr>
          <w:sz w:val="28"/>
          <w:szCs w:val="28"/>
        </w:rPr>
      </w:pPr>
      <w:r w:rsidRPr="00D7412A">
        <w:rPr>
          <w:sz w:val="28"/>
          <w:szCs w:val="28"/>
        </w:rPr>
        <w:t xml:space="preserve">13. Nghị định số 25/2021/NĐ-CP ngày </w:t>
      </w:r>
      <w:r w:rsidR="00426C59" w:rsidRPr="00D7412A">
        <w:rPr>
          <w:sz w:val="28"/>
          <w:szCs w:val="28"/>
        </w:rPr>
        <w:t>24</w:t>
      </w:r>
      <w:r w:rsidRPr="00D7412A">
        <w:rPr>
          <w:sz w:val="28"/>
          <w:szCs w:val="28"/>
        </w:rPr>
        <w:t xml:space="preserve"> tháng 03 năm 2021 của Chính phủ</w:t>
      </w:r>
      <w:r w:rsidR="00ED60E3" w:rsidRPr="00D7412A">
        <w:rPr>
          <w:sz w:val="28"/>
          <w:szCs w:val="28"/>
        </w:rPr>
        <w:t xml:space="preserve"> </w:t>
      </w:r>
      <w:r w:rsidR="0095681A" w:rsidRPr="00D7412A">
        <w:rPr>
          <w:sz w:val="28"/>
          <w:szCs w:val="28"/>
          <w:lang w:val="vi-VN"/>
        </w:rPr>
        <w:t>s</w:t>
      </w:r>
      <w:r w:rsidR="00ED60E3" w:rsidRPr="00D7412A">
        <w:rPr>
          <w:sz w:val="28"/>
          <w:szCs w:val="28"/>
        </w:rPr>
        <w:t>ửa đổi, bổ sung một số điều của Nghị định số 41/2014/NĐ-CP ngày 13 tháng 5 năm 2014 của Chính phủ quy định về tổ chức và hoạt động thanh tra Công an nhân dân;</w:t>
      </w:r>
    </w:p>
    <w:p w14:paraId="66C75B8F" w14:textId="0DF8AD0C" w:rsidR="00AA62A4" w:rsidRPr="00D7412A" w:rsidRDefault="00AA62A4" w:rsidP="007A514E">
      <w:pPr>
        <w:tabs>
          <w:tab w:val="left" w:pos="709"/>
        </w:tabs>
        <w:spacing w:before="120" w:after="120"/>
        <w:ind w:firstLine="720"/>
        <w:jc w:val="both"/>
        <w:rPr>
          <w:sz w:val="28"/>
          <w:szCs w:val="28"/>
        </w:rPr>
      </w:pPr>
      <w:r w:rsidRPr="00D7412A">
        <w:rPr>
          <w:sz w:val="28"/>
          <w:szCs w:val="28"/>
        </w:rPr>
        <w:t xml:space="preserve">14. Nghị định số 26/2021/NĐ-CP ngày </w:t>
      </w:r>
      <w:r w:rsidR="00426C59" w:rsidRPr="00D7412A">
        <w:rPr>
          <w:sz w:val="28"/>
          <w:szCs w:val="28"/>
        </w:rPr>
        <w:t>25</w:t>
      </w:r>
      <w:r w:rsidRPr="00D7412A">
        <w:rPr>
          <w:sz w:val="28"/>
          <w:szCs w:val="28"/>
        </w:rPr>
        <w:t xml:space="preserve"> tháng 03 năm 2021 của Chính phủ</w:t>
      </w:r>
      <w:r w:rsidR="00ED60E3" w:rsidRPr="00D7412A">
        <w:rPr>
          <w:sz w:val="28"/>
          <w:szCs w:val="28"/>
        </w:rPr>
        <w:t xml:space="preserve"> </w:t>
      </w:r>
      <w:r w:rsidR="0095681A" w:rsidRPr="00D7412A">
        <w:rPr>
          <w:sz w:val="28"/>
          <w:szCs w:val="28"/>
          <w:lang w:val="vi-VN"/>
        </w:rPr>
        <w:t>q</w:t>
      </w:r>
      <w:r w:rsidR="00ED60E3" w:rsidRPr="00D7412A">
        <w:rPr>
          <w:sz w:val="28"/>
          <w:szCs w:val="28"/>
        </w:rPr>
        <w:t>uy định chi tiết một số điều của Nghị quyết số 132/2020/QH14 ngày 17 tháng 11 năm 2020 của Quốc hội thí điểm một số chính sách để tháo gỡ vướng mắc, tồn đọng trong quản lý, sử dụng đất quốc phòng, an ninh kết hợp với hoạt động lao động sản xuất, xây dựng kinh tế;</w:t>
      </w:r>
    </w:p>
    <w:p w14:paraId="233D070A" w14:textId="3C34F988" w:rsidR="00AA62A4" w:rsidRPr="00D7412A" w:rsidRDefault="00AA62A4" w:rsidP="007A514E">
      <w:pPr>
        <w:tabs>
          <w:tab w:val="left" w:pos="709"/>
        </w:tabs>
        <w:spacing w:before="120" w:after="120"/>
        <w:ind w:firstLine="720"/>
        <w:jc w:val="both"/>
        <w:rPr>
          <w:sz w:val="28"/>
          <w:szCs w:val="28"/>
        </w:rPr>
      </w:pPr>
      <w:r w:rsidRPr="00D7412A">
        <w:rPr>
          <w:sz w:val="28"/>
          <w:szCs w:val="28"/>
        </w:rPr>
        <w:t xml:space="preserve">15. Nghị định số 27/2021/NĐ-CP ngày </w:t>
      </w:r>
      <w:r w:rsidR="00426C59" w:rsidRPr="00D7412A">
        <w:rPr>
          <w:sz w:val="28"/>
          <w:szCs w:val="28"/>
        </w:rPr>
        <w:t>25</w:t>
      </w:r>
      <w:r w:rsidRPr="00D7412A">
        <w:rPr>
          <w:sz w:val="28"/>
          <w:szCs w:val="28"/>
        </w:rPr>
        <w:t xml:space="preserve"> tháng 03 năm 2021 của Chính phủ</w:t>
      </w:r>
      <w:r w:rsidR="00ED60E3" w:rsidRPr="00D7412A">
        <w:rPr>
          <w:sz w:val="28"/>
          <w:szCs w:val="28"/>
        </w:rPr>
        <w:t xml:space="preserve"> </w:t>
      </w:r>
      <w:r w:rsidR="0095681A" w:rsidRPr="00D7412A">
        <w:rPr>
          <w:sz w:val="28"/>
          <w:szCs w:val="28"/>
          <w:lang w:val="vi-VN"/>
        </w:rPr>
        <w:t>v</w:t>
      </w:r>
      <w:r w:rsidR="00ED60E3" w:rsidRPr="00D7412A">
        <w:rPr>
          <w:sz w:val="28"/>
          <w:szCs w:val="28"/>
        </w:rPr>
        <w:t>ề quản lý giống cây trồng lâm nghiệp;</w:t>
      </w:r>
    </w:p>
    <w:p w14:paraId="4B78ECBA" w14:textId="0C713CE8" w:rsidR="00AA62A4" w:rsidRPr="00D7412A" w:rsidRDefault="00AA62A4" w:rsidP="007A514E">
      <w:pPr>
        <w:tabs>
          <w:tab w:val="left" w:pos="709"/>
        </w:tabs>
        <w:spacing w:before="120" w:after="120"/>
        <w:ind w:firstLine="720"/>
        <w:jc w:val="both"/>
        <w:rPr>
          <w:sz w:val="28"/>
          <w:szCs w:val="28"/>
        </w:rPr>
      </w:pPr>
      <w:r w:rsidRPr="00D7412A">
        <w:rPr>
          <w:sz w:val="28"/>
          <w:szCs w:val="28"/>
        </w:rPr>
        <w:t xml:space="preserve">16. Nghị định số 28/2021/NĐ-CP ngày </w:t>
      </w:r>
      <w:r w:rsidR="00426C59" w:rsidRPr="00D7412A">
        <w:rPr>
          <w:sz w:val="28"/>
          <w:szCs w:val="28"/>
        </w:rPr>
        <w:t>26</w:t>
      </w:r>
      <w:r w:rsidRPr="00D7412A">
        <w:rPr>
          <w:sz w:val="28"/>
          <w:szCs w:val="28"/>
        </w:rPr>
        <w:t xml:space="preserve"> tháng 03 năm 2021 của Chính phủ</w:t>
      </w:r>
      <w:r w:rsidR="00ED60E3" w:rsidRPr="00D7412A">
        <w:rPr>
          <w:sz w:val="28"/>
          <w:szCs w:val="28"/>
        </w:rPr>
        <w:t xml:space="preserve"> quy định cơ chế quản lý tài chính dự án đầu tư theo phương thức đối tác công tư;</w:t>
      </w:r>
    </w:p>
    <w:p w14:paraId="50859E74" w14:textId="2C9ED49C" w:rsidR="00AA62A4" w:rsidRPr="00D7412A" w:rsidRDefault="00AA62A4" w:rsidP="007A514E">
      <w:pPr>
        <w:tabs>
          <w:tab w:val="left" w:pos="709"/>
        </w:tabs>
        <w:spacing w:before="120" w:after="120"/>
        <w:ind w:firstLine="720"/>
        <w:jc w:val="both"/>
        <w:rPr>
          <w:sz w:val="28"/>
          <w:szCs w:val="28"/>
        </w:rPr>
      </w:pPr>
      <w:r w:rsidRPr="00D7412A">
        <w:rPr>
          <w:sz w:val="28"/>
          <w:szCs w:val="28"/>
        </w:rPr>
        <w:t xml:space="preserve">17. Nghị định số 29/2021/NĐ-CP ngày </w:t>
      </w:r>
      <w:r w:rsidR="00426C59" w:rsidRPr="00D7412A">
        <w:rPr>
          <w:sz w:val="28"/>
          <w:szCs w:val="28"/>
        </w:rPr>
        <w:t>26</w:t>
      </w:r>
      <w:r w:rsidRPr="00D7412A">
        <w:rPr>
          <w:sz w:val="28"/>
          <w:szCs w:val="28"/>
        </w:rPr>
        <w:t xml:space="preserve"> tháng 03 năm 2021 của Chính phủ</w:t>
      </w:r>
      <w:r w:rsidR="00ED60E3" w:rsidRPr="00D7412A">
        <w:rPr>
          <w:sz w:val="28"/>
          <w:szCs w:val="28"/>
        </w:rPr>
        <w:t xml:space="preserve"> quy định về trịnh tự, thủ tục thẩm định dự án quan trọng quốc gia và giám sát, đánh giá đầu tư;</w:t>
      </w:r>
    </w:p>
    <w:p w14:paraId="4718F74B" w14:textId="4EFB7AD0" w:rsidR="00AA62A4" w:rsidRPr="00D7412A" w:rsidRDefault="00AA62A4" w:rsidP="007A514E">
      <w:pPr>
        <w:tabs>
          <w:tab w:val="left" w:pos="709"/>
        </w:tabs>
        <w:spacing w:before="120" w:after="120"/>
        <w:ind w:firstLine="720"/>
        <w:jc w:val="both"/>
        <w:rPr>
          <w:sz w:val="28"/>
          <w:szCs w:val="28"/>
        </w:rPr>
      </w:pPr>
      <w:r w:rsidRPr="00D7412A">
        <w:rPr>
          <w:sz w:val="28"/>
          <w:szCs w:val="28"/>
        </w:rPr>
        <w:t xml:space="preserve">18. Nghị định số 30/2021/NĐ-CP ngày </w:t>
      </w:r>
      <w:r w:rsidR="00426C59" w:rsidRPr="00D7412A">
        <w:rPr>
          <w:sz w:val="28"/>
          <w:szCs w:val="28"/>
        </w:rPr>
        <w:t>26</w:t>
      </w:r>
      <w:r w:rsidRPr="00D7412A">
        <w:rPr>
          <w:sz w:val="28"/>
          <w:szCs w:val="28"/>
        </w:rPr>
        <w:t xml:space="preserve"> tháng 03 năm 2021 của Chính phủ</w:t>
      </w:r>
      <w:r w:rsidR="00ED60E3" w:rsidRPr="00D7412A">
        <w:rPr>
          <w:sz w:val="28"/>
          <w:szCs w:val="28"/>
        </w:rPr>
        <w:t xml:space="preserve"> </w:t>
      </w:r>
      <w:r w:rsidR="0095681A" w:rsidRPr="00D7412A">
        <w:rPr>
          <w:sz w:val="28"/>
          <w:szCs w:val="28"/>
          <w:lang w:val="vi-VN"/>
        </w:rPr>
        <w:t>s</w:t>
      </w:r>
      <w:r w:rsidR="00ED60E3" w:rsidRPr="00D7412A">
        <w:rPr>
          <w:sz w:val="28"/>
          <w:szCs w:val="28"/>
        </w:rPr>
        <w:t>ửa đổi, bổ sung một số điều của Nghị định số 99/2015/NĐ-CP ngày 20 tháng 10 năm 2015 của Chính phủ quy định chi tiết và hướng dẫn thi hành một số điều của Luật Nhà ở;</w:t>
      </w:r>
    </w:p>
    <w:p w14:paraId="3B9543F5" w14:textId="36F509BA" w:rsidR="00AA62A4" w:rsidRPr="00D7412A" w:rsidRDefault="00AA62A4" w:rsidP="007A514E">
      <w:pPr>
        <w:tabs>
          <w:tab w:val="left" w:pos="709"/>
        </w:tabs>
        <w:spacing w:before="120" w:after="120"/>
        <w:ind w:firstLine="720"/>
        <w:jc w:val="both"/>
        <w:rPr>
          <w:sz w:val="28"/>
          <w:szCs w:val="28"/>
        </w:rPr>
      </w:pPr>
      <w:r w:rsidRPr="00D7412A">
        <w:rPr>
          <w:sz w:val="28"/>
          <w:szCs w:val="28"/>
        </w:rPr>
        <w:t xml:space="preserve">19. Nghị định số 31/2021/NĐ-CP ngày </w:t>
      </w:r>
      <w:r w:rsidR="00426C59" w:rsidRPr="00D7412A">
        <w:rPr>
          <w:sz w:val="28"/>
          <w:szCs w:val="28"/>
        </w:rPr>
        <w:t>26</w:t>
      </w:r>
      <w:r w:rsidRPr="00D7412A">
        <w:rPr>
          <w:sz w:val="28"/>
          <w:szCs w:val="28"/>
        </w:rPr>
        <w:t xml:space="preserve"> tháng 03 năm 2021 của Chính phủ</w:t>
      </w:r>
      <w:r w:rsidR="00ED60E3" w:rsidRPr="00D7412A">
        <w:rPr>
          <w:sz w:val="28"/>
          <w:szCs w:val="28"/>
        </w:rPr>
        <w:t xml:space="preserve"> </w:t>
      </w:r>
      <w:r w:rsidR="0095681A" w:rsidRPr="00D7412A">
        <w:rPr>
          <w:sz w:val="28"/>
          <w:szCs w:val="28"/>
          <w:lang w:val="vi-VN"/>
        </w:rPr>
        <w:t>q</w:t>
      </w:r>
      <w:r w:rsidR="00ED60E3" w:rsidRPr="00D7412A">
        <w:rPr>
          <w:sz w:val="28"/>
          <w:szCs w:val="28"/>
        </w:rPr>
        <w:t>uy định chi tiết và hướng dẫn thi hành một số điều của Luật Đầu tư;</w:t>
      </w:r>
    </w:p>
    <w:p w14:paraId="54824477" w14:textId="47DFE568" w:rsidR="00AA62A4" w:rsidRPr="00D7412A" w:rsidRDefault="00AA62A4" w:rsidP="007A514E">
      <w:pPr>
        <w:tabs>
          <w:tab w:val="left" w:pos="709"/>
        </w:tabs>
        <w:spacing w:before="120" w:after="120"/>
        <w:ind w:firstLine="720"/>
        <w:jc w:val="both"/>
        <w:rPr>
          <w:sz w:val="28"/>
          <w:szCs w:val="28"/>
        </w:rPr>
      </w:pPr>
      <w:r w:rsidRPr="00D7412A">
        <w:rPr>
          <w:sz w:val="28"/>
          <w:szCs w:val="28"/>
        </w:rPr>
        <w:t xml:space="preserve">20. Nghị định số 32/2021/NĐ-CP ngày </w:t>
      </w:r>
      <w:r w:rsidR="00426C59" w:rsidRPr="00D7412A">
        <w:rPr>
          <w:sz w:val="28"/>
          <w:szCs w:val="28"/>
        </w:rPr>
        <w:t>29</w:t>
      </w:r>
      <w:r w:rsidRPr="00D7412A">
        <w:rPr>
          <w:sz w:val="28"/>
          <w:szCs w:val="28"/>
        </w:rPr>
        <w:t xml:space="preserve"> tháng 03 năm 2021 của Chính phủ</w:t>
      </w:r>
      <w:r w:rsidR="00ED60E3" w:rsidRPr="00D7412A">
        <w:rPr>
          <w:sz w:val="28"/>
          <w:szCs w:val="28"/>
        </w:rPr>
        <w:t xml:space="preserve"> quy định chi tiết và biện pháp thi hành Nghị quyết số 97/2019/QH14 ngày 27 tháng 11 năm 2019 của Quốc hội về thí điểm tổ chức mô hình chính quyền đô thị tại thành phố Hà Nội;</w:t>
      </w:r>
    </w:p>
    <w:p w14:paraId="495CA758" w14:textId="40845FD1" w:rsidR="00AA62A4" w:rsidRPr="00D7412A" w:rsidRDefault="00AA62A4" w:rsidP="007A514E">
      <w:pPr>
        <w:tabs>
          <w:tab w:val="left" w:pos="709"/>
        </w:tabs>
        <w:spacing w:before="120" w:after="120"/>
        <w:ind w:firstLine="720"/>
        <w:jc w:val="both"/>
        <w:rPr>
          <w:sz w:val="28"/>
          <w:szCs w:val="28"/>
        </w:rPr>
      </w:pPr>
      <w:r w:rsidRPr="00D7412A">
        <w:rPr>
          <w:sz w:val="28"/>
          <w:szCs w:val="28"/>
        </w:rPr>
        <w:lastRenderedPageBreak/>
        <w:t>21.</w:t>
      </w:r>
      <w:r w:rsidR="00426C59" w:rsidRPr="00D7412A">
        <w:rPr>
          <w:sz w:val="28"/>
          <w:szCs w:val="28"/>
        </w:rPr>
        <w:t xml:space="preserve"> Nghị định số 33/2021/NĐ-CP ngày 29 tháng 03 năm 2021 của Chính phủ</w:t>
      </w:r>
      <w:r w:rsidR="00ED60E3" w:rsidRPr="00D7412A">
        <w:rPr>
          <w:sz w:val="28"/>
          <w:szCs w:val="28"/>
        </w:rPr>
        <w:t xml:space="preserve"> quy định chi tiết và biện pháp thi hành Nghị quyết số 131/2020/QH14 ngày 16 tháng 11 năm 2020 của Quốc hội về tổ chức chính quyền đô thị tại Thành phố Hồ Chí Minh;</w:t>
      </w:r>
    </w:p>
    <w:p w14:paraId="6AFDCA0D" w14:textId="4B1F6D15" w:rsidR="00426C59" w:rsidRPr="00D7412A" w:rsidRDefault="00AA62A4" w:rsidP="007A514E">
      <w:pPr>
        <w:tabs>
          <w:tab w:val="left" w:pos="709"/>
        </w:tabs>
        <w:spacing w:before="120" w:after="120"/>
        <w:ind w:firstLine="720"/>
        <w:jc w:val="both"/>
        <w:rPr>
          <w:sz w:val="28"/>
          <w:szCs w:val="28"/>
        </w:rPr>
      </w:pPr>
      <w:r w:rsidRPr="00D7412A">
        <w:rPr>
          <w:sz w:val="28"/>
          <w:szCs w:val="28"/>
        </w:rPr>
        <w:t>22.</w:t>
      </w:r>
      <w:r w:rsidR="00426C59" w:rsidRPr="00D7412A">
        <w:rPr>
          <w:sz w:val="28"/>
          <w:szCs w:val="28"/>
        </w:rPr>
        <w:t xml:space="preserve"> Nghị định số 34/2021/NĐ-CP ngày 29 tháng 03 năm 2021 của Chính phủ</w:t>
      </w:r>
      <w:r w:rsidR="00ED60E3" w:rsidRPr="00D7412A">
        <w:rPr>
          <w:sz w:val="28"/>
          <w:szCs w:val="28"/>
        </w:rPr>
        <w:t xml:space="preserve"> quy định chi tiết và biện pháp thi hành Nghị quyết số 119/2020/QH14 ngày 19 tháng 6 năm 2020 của Quốc hội về thí điểm tổ chức mô hình chính quyền đô thị và một số cơ chế, chính sách đặc thù phát triển thành phố Đà Nẵng;</w:t>
      </w:r>
    </w:p>
    <w:p w14:paraId="3D6ED1EB" w14:textId="52C2BBB2" w:rsidR="00426C59" w:rsidRPr="00D7412A" w:rsidRDefault="00AA62A4" w:rsidP="007A514E">
      <w:pPr>
        <w:tabs>
          <w:tab w:val="left" w:pos="709"/>
        </w:tabs>
        <w:spacing w:before="120" w:after="120"/>
        <w:ind w:firstLine="720"/>
        <w:jc w:val="both"/>
        <w:rPr>
          <w:sz w:val="28"/>
          <w:szCs w:val="28"/>
        </w:rPr>
      </w:pPr>
      <w:r w:rsidRPr="00D7412A">
        <w:rPr>
          <w:sz w:val="28"/>
          <w:szCs w:val="28"/>
        </w:rPr>
        <w:t>23.</w:t>
      </w:r>
      <w:r w:rsidR="00426C59" w:rsidRPr="00D7412A">
        <w:rPr>
          <w:sz w:val="28"/>
          <w:szCs w:val="28"/>
        </w:rPr>
        <w:t xml:space="preserve"> Nghị định số 35/2021/NĐ-CP ngày 29 tháng 03 năm 2021 của Chính phủ</w:t>
      </w:r>
      <w:r w:rsidR="00ED60E3" w:rsidRPr="00D7412A">
        <w:rPr>
          <w:sz w:val="28"/>
          <w:szCs w:val="28"/>
        </w:rPr>
        <w:t xml:space="preserve"> quy định chi tiết và hướng dẫn thi hành Luật Đầu tư theo phương thức đối tác công tư;</w:t>
      </w:r>
    </w:p>
    <w:p w14:paraId="3FFE3E16" w14:textId="1A8D24F4" w:rsidR="00AA62A4" w:rsidRPr="00D7412A" w:rsidRDefault="00AA62A4" w:rsidP="007A514E">
      <w:pPr>
        <w:tabs>
          <w:tab w:val="left" w:pos="709"/>
        </w:tabs>
        <w:spacing w:before="120" w:after="120"/>
        <w:ind w:firstLine="720"/>
        <w:jc w:val="both"/>
        <w:rPr>
          <w:sz w:val="28"/>
          <w:szCs w:val="28"/>
        </w:rPr>
      </w:pPr>
      <w:r w:rsidRPr="00D7412A">
        <w:rPr>
          <w:sz w:val="28"/>
          <w:szCs w:val="28"/>
        </w:rPr>
        <w:t>24.</w:t>
      </w:r>
      <w:r w:rsidR="00426C59" w:rsidRPr="00D7412A">
        <w:rPr>
          <w:sz w:val="28"/>
          <w:szCs w:val="28"/>
        </w:rPr>
        <w:t xml:space="preserve"> Nghị định số 36/2021/NĐ-CP ngày 29 tháng 03 năm 2021 của Chính phủ</w:t>
      </w:r>
      <w:r w:rsidR="00ED60E3" w:rsidRPr="00D7412A">
        <w:rPr>
          <w:sz w:val="28"/>
          <w:szCs w:val="28"/>
        </w:rPr>
        <w:t xml:space="preserve"> ban hành Quy chế quản lý tài chính của Công ty mẹ - Tập đoàn Dầu khí Việt Nam;</w:t>
      </w:r>
    </w:p>
    <w:p w14:paraId="0C951D3C" w14:textId="3388932D" w:rsidR="00AA62A4" w:rsidRPr="00D7412A" w:rsidRDefault="00AA62A4" w:rsidP="007A514E">
      <w:pPr>
        <w:tabs>
          <w:tab w:val="left" w:pos="709"/>
        </w:tabs>
        <w:spacing w:before="120" w:after="120"/>
        <w:ind w:firstLine="720"/>
        <w:jc w:val="both"/>
        <w:rPr>
          <w:sz w:val="28"/>
          <w:szCs w:val="28"/>
        </w:rPr>
      </w:pPr>
      <w:r w:rsidRPr="00D7412A">
        <w:rPr>
          <w:sz w:val="28"/>
          <w:szCs w:val="28"/>
        </w:rPr>
        <w:t>25.</w:t>
      </w:r>
      <w:r w:rsidR="00426C59" w:rsidRPr="00D7412A">
        <w:rPr>
          <w:sz w:val="28"/>
          <w:szCs w:val="28"/>
        </w:rPr>
        <w:t xml:space="preserve"> Nghị định số 37/2021/NĐ-CP ngày 29 tháng 03 năm 2021 của Chính phủ</w:t>
      </w:r>
      <w:r w:rsidR="00ED60E3" w:rsidRPr="00D7412A">
        <w:rPr>
          <w:sz w:val="28"/>
          <w:szCs w:val="28"/>
        </w:rPr>
        <w:t xml:space="preserve"> sửa đổi, bổ sung một số điều của Nghị định số 137/2015/NĐ-CP ngày 31 tháng 12 năm 2015 quy định chi tiết một số điều và biện pháp thi hành Luật Căn cước công dân;</w:t>
      </w:r>
    </w:p>
    <w:p w14:paraId="2065B756" w14:textId="5059B38F" w:rsidR="00AA62A4" w:rsidRPr="00D7412A" w:rsidRDefault="00AA62A4" w:rsidP="007A514E">
      <w:pPr>
        <w:tabs>
          <w:tab w:val="left" w:pos="709"/>
        </w:tabs>
        <w:spacing w:before="120" w:after="120"/>
        <w:ind w:firstLine="720"/>
        <w:jc w:val="both"/>
        <w:rPr>
          <w:sz w:val="28"/>
          <w:szCs w:val="28"/>
        </w:rPr>
      </w:pPr>
      <w:r w:rsidRPr="00D7412A">
        <w:rPr>
          <w:sz w:val="28"/>
          <w:szCs w:val="28"/>
        </w:rPr>
        <w:t>26.</w:t>
      </w:r>
      <w:r w:rsidR="00426C59" w:rsidRPr="00D7412A">
        <w:rPr>
          <w:sz w:val="28"/>
          <w:szCs w:val="28"/>
        </w:rPr>
        <w:t xml:space="preserve"> Nghị định số 38/2021/NĐ-CP ngày 29 tháng 03 năm 2021 của Chính phủ</w:t>
      </w:r>
      <w:r w:rsidR="00ED60E3" w:rsidRPr="00D7412A">
        <w:rPr>
          <w:sz w:val="28"/>
          <w:szCs w:val="28"/>
        </w:rPr>
        <w:t xml:space="preserve"> quy định xử phạt vi phạm hành chính trong lĩnh vực văn hóa và quảng cáo;</w:t>
      </w:r>
    </w:p>
    <w:p w14:paraId="35BD7EBC" w14:textId="6AA92273" w:rsidR="00AA62A4" w:rsidRPr="00D7412A" w:rsidRDefault="00AA62A4" w:rsidP="007A514E">
      <w:pPr>
        <w:tabs>
          <w:tab w:val="left" w:pos="709"/>
        </w:tabs>
        <w:spacing w:before="120" w:after="120"/>
        <w:ind w:firstLine="720"/>
        <w:jc w:val="both"/>
        <w:rPr>
          <w:sz w:val="28"/>
          <w:szCs w:val="28"/>
        </w:rPr>
      </w:pPr>
      <w:r w:rsidRPr="00D7412A">
        <w:rPr>
          <w:sz w:val="28"/>
          <w:szCs w:val="28"/>
        </w:rPr>
        <w:t>27.</w:t>
      </w:r>
      <w:r w:rsidR="00426C59" w:rsidRPr="00D7412A">
        <w:rPr>
          <w:sz w:val="28"/>
          <w:szCs w:val="28"/>
        </w:rPr>
        <w:t xml:space="preserve"> Nghị định số 39/2021/NĐ-CP ngày 30 tháng 03 năm 2021 của Chính phủ</w:t>
      </w:r>
      <w:r w:rsidR="00ED60E3" w:rsidRPr="00D7412A">
        <w:rPr>
          <w:sz w:val="28"/>
          <w:szCs w:val="28"/>
        </w:rPr>
        <w:t xml:space="preserve"> sửa đổi, bổ sung một số điều của Nghị định số 37/2009/NĐ-CP ngày 23 tháng 4 năm 2009 của Chính phủ quy định các mục tiêu quan trọng về chính trị, kinh tế, ngoại giao, khoa học - kỹ thuật, văn hóa, xã hội do lực lượng Cảnh sát nhân dân có trách nhiệm vũ trang canh gác bảo vệ và trách nhiệm của cơ quan, tổ chức có liên quan;</w:t>
      </w:r>
    </w:p>
    <w:p w14:paraId="1810481C" w14:textId="681E462C" w:rsidR="00AA62A4" w:rsidRPr="00D7412A" w:rsidRDefault="00AA62A4" w:rsidP="007A514E">
      <w:pPr>
        <w:tabs>
          <w:tab w:val="left" w:pos="709"/>
        </w:tabs>
        <w:spacing w:before="120" w:after="120"/>
        <w:ind w:firstLine="720"/>
        <w:jc w:val="both"/>
        <w:rPr>
          <w:sz w:val="28"/>
          <w:szCs w:val="28"/>
        </w:rPr>
      </w:pPr>
      <w:r w:rsidRPr="00D7412A">
        <w:rPr>
          <w:sz w:val="28"/>
          <w:szCs w:val="28"/>
        </w:rPr>
        <w:t>28.</w:t>
      </w:r>
      <w:r w:rsidR="00426C59" w:rsidRPr="00D7412A">
        <w:rPr>
          <w:sz w:val="28"/>
          <w:szCs w:val="28"/>
        </w:rPr>
        <w:t xml:space="preserve"> Nghị định số 40/2021/NĐ-CP ngày 30 tháng 03 năm 2021 của Chính phủ</w:t>
      </w:r>
      <w:r w:rsidR="00ED60E3" w:rsidRPr="00D7412A">
        <w:rPr>
          <w:sz w:val="28"/>
          <w:szCs w:val="28"/>
        </w:rPr>
        <w:t xml:space="preserve"> sửa đổi, bổ sung một số điều của Nghị định số 89/2014/NĐ-CP ngày 29 tháng 9 năm 2014 của Chính phủ quy định về xét tặng danh hiệu "Nghệ sĩ nhân dân", "Nghệ sĩ ưu tú";</w:t>
      </w:r>
    </w:p>
    <w:p w14:paraId="432C2646" w14:textId="28166C15" w:rsidR="00AA62A4" w:rsidRPr="00D7412A" w:rsidRDefault="00AA62A4" w:rsidP="007A514E">
      <w:pPr>
        <w:tabs>
          <w:tab w:val="left" w:pos="709"/>
        </w:tabs>
        <w:spacing w:before="120" w:after="120"/>
        <w:ind w:firstLine="720"/>
        <w:jc w:val="both"/>
        <w:rPr>
          <w:sz w:val="28"/>
          <w:szCs w:val="28"/>
        </w:rPr>
      </w:pPr>
      <w:r w:rsidRPr="00D7412A">
        <w:rPr>
          <w:sz w:val="28"/>
          <w:szCs w:val="28"/>
        </w:rPr>
        <w:t>29.</w:t>
      </w:r>
      <w:r w:rsidR="00426C59" w:rsidRPr="00D7412A">
        <w:rPr>
          <w:sz w:val="28"/>
          <w:szCs w:val="28"/>
        </w:rPr>
        <w:t xml:space="preserve"> Nghị định số 41/2021/NĐ-CP ngày 30 tháng 03 năm 2021 của Chính phủ</w:t>
      </w:r>
      <w:r w:rsidR="00ED60E3" w:rsidRPr="00D7412A">
        <w:rPr>
          <w:sz w:val="28"/>
          <w:szCs w:val="28"/>
        </w:rPr>
        <w:t xml:space="preserve"> sửa đổi, bổ sung một số điều của Nghị định số 82/2017/NĐ-CP ngày 17 tháng 7 năm 2017 của Chính phủ quy định về phương pháp tính, mức thu tiền cấp quyền khai thác tài nguyên nước;</w:t>
      </w:r>
    </w:p>
    <w:p w14:paraId="143271F3" w14:textId="6AFCBDD1" w:rsidR="00AA62A4" w:rsidRPr="00D7412A" w:rsidRDefault="00426C59" w:rsidP="007A514E">
      <w:pPr>
        <w:tabs>
          <w:tab w:val="left" w:pos="709"/>
        </w:tabs>
        <w:spacing w:before="120" w:after="120"/>
        <w:ind w:firstLine="720"/>
        <w:jc w:val="both"/>
        <w:rPr>
          <w:sz w:val="28"/>
          <w:szCs w:val="28"/>
        </w:rPr>
      </w:pPr>
      <w:r w:rsidRPr="00D7412A">
        <w:rPr>
          <w:sz w:val="28"/>
          <w:szCs w:val="28"/>
        </w:rPr>
        <w:t>30. Nghị định số 42/2021/NĐ-CP ngày 31 tháng 03 năm 2021 của Chính phủ</w:t>
      </w:r>
      <w:r w:rsidR="00ED60E3" w:rsidRPr="00D7412A">
        <w:rPr>
          <w:sz w:val="28"/>
          <w:szCs w:val="28"/>
        </w:rPr>
        <w:t xml:space="preserve"> quy định việc xây dựng Công an xã, thị trấn chính quy;</w:t>
      </w:r>
    </w:p>
    <w:p w14:paraId="30322D02" w14:textId="252F2254" w:rsidR="00426C59" w:rsidRPr="00D7412A" w:rsidRDefault="00426C59" w:rsidP="007A514E">
      <w:pPr>
        <w:tabs>
          <w:tab w:val="left" w:pos="709"/>
        </w:tabs>
        <w:spacing w:before="120" w:after="120"/>
        <w:ind w:firstLine="720"/>
        <w:jc w:val="both"/>
        <w:rPr>
          <w:sz w:val="28"/>
          <w:szCs w:val="28"/>
        </w:rPr>
      </w:pPr>
      <w:r w:rsidRPr="00D7412A">
        <w:rPr>
          <w:sz w:val="28"/>
          <w:szCs w:val="28"/>
        </w:rPr>
        <w:t>31. Nghị định số 43/2021/NĐ-CP ngày 31 tháng 03 năm 2021 của Chính phủ</w:t>
      </w:r>
      <w:r w:rsidR="00ED60E3" w:rsidRPr="00D7412A">
        <w:rPr>
          <w:sz w:val="28"/>
          <w:szCs w:val="28"/>
        </w:rPr>
        <w:t xml:space="preserve"> quy định Cơ sở dữ liệu quốc gia về Bảo hiểm;</w:t>
      </w:r>
    </w:p>
    <w:p w14:paraId="4A63B01D" w14:textId="145EEA64" w:rsidR="00426C59" w:rsidRPr="00D7412A" w:rsidRDefault="00426C59" w:rsidP="007A514E">
      <w:pPr>
        <w:tabs>
          <w:tab w:val="left" w:pos="709"/>
        </w:tabs>
        <w:spacing w:before="120" w:after="120"/>
        <w:ind w:firstLine="720"/>
        <w:jc w:val="both"/>
        <w:rPr>
          <w:sz w:val="28"/>
          <w:szCs w:val="28"/>
        </w:rPr>
      </w:pPr>
      <w:r w:rsidRPr="00D7412A">
        <w:rPr>
          <w:sz w:val="28"/>
          <w:szCs w:val="28"/>
        </w:rPr>
        <w:t>32. Nghị định số 44/2021/NĐ-CP ngày 31 tháng 03 năm 2021 của Chính phủ</w:t>
      </w:r>
      <w:r w:rsidR="00ED60E3" w:rsidRPr="00D7412A">
        <w:rPr>
          <w:sz w:val="28"/>
          <w:szCs w:val="28"/>
        </w:rPr>
        <w:t xml:space="preserve"> hướng dẫn thực hiện về chi phí được trừ khi xác định thu nhập chịu thuế thu </w:t>
      </w:r>
      <w:r w:rsidR="00ED60E3" w:rsidRPr="00D7412A">
        <w:rPr>
          <w:sz w:val="28"/>
          <w:szCs w:val="28"/>
        </w:rPr>
        <w:lastRenderedPageBreak/>
        <w:t>nhập doanh nghiệp đối với khoản chi ủng hộ, tài trợ của doanh nghiệp, tổ chức cho các hoạt động phòng, chống dịch Covid-19;</w:t>
      </w:r>
    </w:p>
    <w:p w14:paraId="4FCE03DC" w14:textId="394DA88F" w:rsidR="00426C59" w:rsidRPr="00D7412A" w:rsidRDefault="00426C59" w:rsidP="007A514E">
      <w:pPr>
        <w:tabs>
          <w:tab w:val="left" w:pos="709"/>
        </w:tabs>
        <w:spacing w:before="120" w:after="120"/>
        <w:ind w:firstLine="720"/>
        <w:jc w:val="both"/>
        <w:rPr>
          <w:sz w:val="28"/>
          <w:szCs w:val="28"/>
        </w:rPr>
      </w:pPr>
      <w:r w:rsidRPr="00D7412A">
        <w:rPr>
          <w:sz w:val="28"/>
          <w:szCs w:val="28"/>
        </w:rPr>
        <w:t>33. Nghị định số 45/2021/NĐ-CP ngày 31 tháng 03 năm 2021 của Chính phủ</w:t>
      </w:r>
      <w:r w:rsidR="00ED60E3" w:rsidRPr="00D7412A">
        <w:rPr>
          <w:sz w:val="28"/>
          <w:szCs w:val="28"/>
        </w:rPr>
        <w:t xml:space="preserve"> về việc thành lập, tổ chức và hoạt động của Quỹ hỗ trợ phát triển hợp tác xã;</w:t>
      </w:r>
    </w:p>
    <w:p w14:paraId="1AA7FFFE" w14:textId="35C86579" w:rsidR="00426C59" w:rsidRPr="00D7412A" w:rsidRDefault="00426C59" w:rsidP="007A514E">
      <w:pPr>
        <w:tabs>
          <w:tab w:val="left" w:pos="709"/>
        </w:tabs>
        <w:spacing w:before="120" w:after="120"/>
        <w:ind w:firstLine="720"/>
        <w:jc w:val="both"/>
        <w:rPr>
          <w:sz w:val="28"/>
          <w:szCs w:val="28"/>
        </w:rPr>
      </w:pPr>
      <w:r w:rsidRPr="00D7412A">
        <w:rPr>
          <w:sz w:val="28"/>
          <w:szCs w:val="28"/>
        </w:rPr>
        <w:t>34. Nghị định số 46/2021/NĐ-CP ngày 31 tháng 03 năm 2021 của Chính phủ</w:t>
      </w:r>
      <w:r w:rsidR="00ED60E3" w:rsidRPr="00D7412A">
        <w:rPr>
          <w:sz w:val="28"/>
          <w:szCs w:val="28"/>
        </w:rPr>
        <w:t xml:space="preserve"> về chế độ quản lý tài chính và đánh giá hiệu quả hoạt động đối với Ngân hàng Phát triển Việt Nam.</w:t>
      </w:r>
    </w:p>
    <w:p w14:paraId="06700A6D" w14:textId="77777777" w:rsidR="00610B49" w:rsidRPr="00D7412A" w:rsidRDefault="00F4719C" w:rsidP="007A514E">
      <w:pPr>
        <w:tabs>
          <w:tab w:val="left" w:pos="709"/>
        </w:tabs>
        <w:spacing w:before="120" w:after="120"/>
        <w:ind w:firstLine="720"/>
        <w:jc w:val="both"/>
        <w:rPr>
          <w:b/>
          <w:sz w:val="28"/>
          <w:szCs w:val="28"/>
        </w:rPr>
      </w:pPr>
      <w:r w:rsidRPr="00D7412A">
        <w:rPr>
          <w:b/>
          <w:bCs/>
          <w:sz w:val="28"/>
          <w:szCs w:val="28"/>
          <w:lang w:val="vi-VN"/>
        </w:rPr>
        <w:t>Các Quyết</w:t>
      </w:r>
      <w:r w:rsidRPr="00D7412A">
        <w:rPr>
          <w:b/>
          <w:sz w:val="28"/>
          <w:szCs w:val="28"/>
          <w:lang w:val="vi-VN"/>
        </w:rPr>
        <w:t xml:space="preserve"> định của Thủ tướng Chính phủ</w:t>
      </w:r>
      <w:r w:rsidRPr="00D7412A">
        <w:rPr>
          <w:b/>
          <w:sz w:val="28"/>
          <w:szCs w:val="28"/>
        </w:rPr>
        <w:t>:</w:t>
      </w:r>
    </w:p>
    <w:p w14:paraId="6DF5B4E3" w14:textId="153DEF4E" w:rsidR="003B0B96" w:rsidRPr="00D7412A" w:rsidRDefault="00F4719C" w:rsidP="007A514E">
      <w:pPr>
        <w:tabs>
          <w:tab w:val="left" w:pos="709"/>
        </w:tabs>
        <w:spacing w:before="120" w:after="120"/>
        <w:ind w:firstLine="720"/>
        <w:jc w:val="both"/>
        <w:rPr>
          <w:sz w:val="28"/>
          <w:szCs w:val="28"/>
        </w:rPr>
      </w:pPr>
      <w:r w:rsidRPr="00D7412A">
        <w:rPr>
          <w:sz w:val="28"/>
          <w:szCs w:val="28"/>
        </w:rPr>
        <w:t xml:space="preserve">1. </w:t>
      </w:r>
      <w:r w:rsidR="00AB7309" w:rsidRPr="00D7412A">
        <w:rPr>
          <w:sz w:val="28"/>
          <w:szCs w:val="28"/>
        </w:rPr>
        <w:t xml:space="preserve">Quyết định số </w:t>
      </w:r>
      <w:r w:rsidR="003B0B96" w:rsidRPr="00D7412A">
        <w:rPr>
          <w:sz w:val="28"/>
          <w:szCs w:val="28"/>
        </w:rPr>
        <w:t>07/2021/QĐ-TTg ngày 02 tháng 03 năm 2021 của Thủ tướng Chính phủ sửa đổi, bổ sung một số điều của Quyết định số 38/2017/QĐ-TTg ngày 18 tháng 8 năm 2017 của Thủ tướng Chính phủ quy định việc chuyển cửa khẩu đối với hàng nhập khẩu về làm thủ tục hải quan tại cảng cạn ICD Mỹ Đình, thành phố Hà Nội;</w:t>
      </w:r>
    </w:p>
    <w:p w14:paraId="3FE02CE3" w14:textId="491B6341" w:rsidR="003B0B96" w:rsidRPr="00D7412A" w:rsidRDefault="003B0B96" w:rsidP="007A514E">
      <w:pPr>
        <w:tabs>
          <w:tab w:val="left" w:pos="709"/>
        </w:tabs>
        <w:spacing w:before="120" w:after="120"/>
        <w:ind w:firstLine="720"/>
        <w:jc w:val="both"/>
        <w:rPr>
          <w:sz w:val="28"/>
          <w:szCs w:val="28"/>
        </w:rPr>
      </w:pPr>
      <w:r w:rsidRPr="00D7412A">
        <w:rPr>
          <w:sz w:val="28"/>
          <w:szCs w:val="28"/>
        </w:rPr>
        <w:t>2. Quyết định số 0</w:t>
      </w:r>
      <w:r w:rsidR="00B669E3" w:rsidRPr="00D7412A">
        <w:rPr>
          <w:sz w:val="28"/>
          <w:szCs w:val="28"/>
        </w:rPr>
        <w:t>8</w:t>
      </w:r>
      <w:r w:rsidRPr="00D7412A">
        <w:rPr>
          <w:sz w:val="28"/>
          <w:szCs w:val="28"/>
        </w:rPr>
        <w:t xml:space="preserve">/2021/QĐ-TTg ngày </w:t>
      </w:r>
      <w:r w:rsidR="00B669E3" w:rsidRPr="00D7412A">
        <w:rPr>
          <w:sz w:val="28"/>
          <w:szCs w:val="28"/>
        </w:rPr>
        <w:t>11</w:t>
      </w:r>
      <w:r w:rsidRPr="00D7412A">
        <w:rPr>
          <w:sz w:val="28"/>
          <w:szCs w:val="28"/>
        </w:rPr>
        <w:t xml:space="preserve"> tháng 03 năm 2021 của Thủ tướng Chính phủ</w:t>
      </w:r>
      <w:r w:rsidR="00B669E3" w:rsidRPr="00D7412A">
        <w:rPr>
          <w:sz w:val="28"/>
          <w:szCs w:val="28"/>
        </w:rPr>
        <w:t xml:space="preserve"> sửa đổi, bổ sung một số điều của Quy chế xử lý nợ bị rủi ro tại Ngân hàng Chính sách xã hội ban hành kèm theo Quyết định số 50/2010/QĐ-TTg ngày 28 tháng 7 năm 2010 của Thủ tướng Chính phủ;</w:t>
      </w:r>
    </w:p>
    <w:p w14:paraId="212F5C1A" w14:textId="464F6117" w:rsidR="003B0B96" w:rsidRPr="00D7412A" w:rsidRDefault="003B0B96" w:rsidP="007A514E">
      <w:pPr>
        <w:tabs>
          <w:tab w:val="left" w:pos="709"/>
        </w:tabs>
        <w:spacing w:before="120" w:after="120"/>
        <w:ind w:firstLine="720"/>
        <w:jc w:val="both"/>
        <w:rPr>
          <w:sz w:val="28"/>
          <w:szCs w:val="28"/>
        </w:rPr>
      </w:pPr>
      <w:r w:rsidRPr="00D7412A">
        <w:rPr>
          <w:sz w:val="28"/>
          <w:szCs w:val="28"/>
        </w:rPr>
        <w:t>3. Quyết định số 0</w:t>
      </w:r>
      <w:r w:rsidR="00B669E3" w:rsidRPr="00D7412A">
        <w:rPr>
          <w:sz w:val="28"/>
          <w:szCs w:val="28"/>
        </w:rPr>
        <w:t>9</w:t>
      </w:r>
      <w:r w:rsidRPr="00D7412A">
        <w:rPr>
          <w:sz w:val="28"/>
          <w:szCs w:val="28"/>
        </w:rPr>
        <w:t xml:space="preserve">/2021/QĐ-TTg ngày </w:t>
      </w:r>
      <w:r w:rsidR="00B669E3" w:rsidRPr="00D7412A">
        <w:rPr>
          <w:sz w:val="28"/>
          <w:szCs w:val="28"/>
        </w:rPr>
        <w:t>15</w:t>
      </w:r>
      <w:r w:rsidRPr="00D7412A">
        <w:rPr>
          <w:sz w:val="28"/>
          <w:szCs w:val="28"/>
        </w:rPr>
        <w:t xml:space="preserve"> tháng 03 năm 2021 của Thủ tướng Chính phủ</w:t>
      </w:r>
      <w:r w:rsidR="00B669E3" w:rsidRPr="00D7412A">
        <w:rPr>
          <w:sz w:val="28"/>
          <w:szCs w:val="28"/>
        </w:rPr>
        <w:t xml:space="preserve"> bãi bỏ Quyết định số 57/2015/QĐ-TTg ngày 16 tháng 11 năm 2015 của Thủ tướng Chính phủ về chính sách đối với hoạt động tình nguyện của thanh niên;</w:t>
      </w:r>
    </w:p>
    <w:p w14:paraId="24844088" w14:textId="0B153F5F" w:rsidR="003B0B96" w:rsidRPr="00D7412A" w:rsidRDefault="003B0B96" w:rsidP="007A514E">
      <w:pPr>
        <w:tabs>
          <w:tab w:val="left" w:pos="709"/>
        </w:tabs>
        <w:spacing w:before="120" w:after="120"/>
        <w:ind w:firstLine="720"/>
        <w:jc w:val="both"/>
        <w:rPr>
          <w:sz w:val="28"/>
          <w:szCs w:val="28"/>
        </w:rPr>
      </w:pPr>
      <w:r w:rsidRPr="00D7412A">
        <w:rPr>
          <w:sz w:val="28"/>
          <w:szCs w:val="28"/>
        </w:rPr>
        <w:t xml:space="preserve">4. Quyết định số </w:t>
      </w:r>
      <w:r w:rsidR="00B669E3" w:rsidRPr="00D7412A">
        <w:rPr>
          <w:sz w:val="28"/>
          <w:szCs w:val="28"/>
        </w:rPr>
        <w:t>10</w:t>
      </w:r>
      <w:r w:rsidRPr="00D7412A">
        <w:rPr>
          <w:sz w:val="28"/>
          <w:szCs w:val="28"/>
        </w:rPr>
        <w:t xml:space="preserve">/2021/QĐ-TTg ngày </w:t>
      </w:r>
      <w:r w:rsidR="00B669E3" w:rsidRPr="00D7412A">
        <w:rPr>
          <w:sz w:val="28"/>
          <w:szCs w:val="28"/>
        </w:rPr>
        <w:t>16</w:t>
      </w:r>
      <w:r w:rsidRPr="00D7412A">
        <w:rPr>
          <w:sz w:val="28"/>
          <w:szCs w:val="28"/>
        </w:rPr>
        <w:t xml:space="preserve"> tháng 03 năm 2021 của Thủ tướng Chính phủ</w:t>
      </w:r>
      <w:r w:rsidR="00B669E3" w:rsidRPr="00D7412A">
        <w:rPr>
          <w:sz w:val="28"/>
          <w:szCs w:val="28"/>
        </w:rPr>
        <w:t xml:space="preserve"> quy định tiêu chí xác định doanh nghiệp công nghệ cao;</w:t>
      </w:r>
    </w:p>
    <w:p w14:paraId="716EAFAC" w14:textId="134312C4" w:rsidR="003B0B96" w:rsidRPr="00D7412A" w:rsidRDefault="003B0B96" w:rsidP="007A514E">
      <w:pPr>
        <w:tabs>
          <w:tab w:val="left" w:pos="709"/>
        </w:tabs>
        <w:spacing w:before="120" w:after="120"/>
        <w:ind w:firstLine="720"/>
        <w:jc w:val="both"/>
        <w:rPr>
          <w:sz w:val="28"/>
          <w:szCs w:val="28"/>
        </w:rPr>
      </w:pPr>
      <w:r w:rsidRPr="00D7412A">
        <w:rPr>
          <w:sz w:val="28"/>
          <w:szCs w:val="28"/>
        </w:rPr>
        <w:t xml:space="preserve">5. Quyết định số </w:t>
      </w:r>
      <w:r w:rsidR="00B669E3" w:rsidRPr="00D7412A">
        <w:rPr>
          <w:sz w:val="28"/>
          <w:szCs w:val="28"/>
        </w:rPr>
        <w:t>11</w:t>
      </w:r>
      <w:r w:rsidRPr="00D7412A">
        <w:rPr>
          <w:sz w:val="28"/>
          <w:szCs w:val="28"/>
        </w:rPr>
        <w:t xml:space="preserve">/2021/QĐ-TTg ngày </w:t>
      </w:r>
      <w:r w:rsidR="00B669E3" w:rsidRPr="00D7412A">
        <w:rPr>
          <w:sz w:val="28"/>
          <w:szCs w:val="28"/>
        </w:rPr>
        <w:t>17</w:t>
      </w:r>
      <w:r w:rsidRPr="00D7412A">
        <w:rPr>
          <w:sz w:val="28"/>
          <w:szCs w:val="28"/>
        </w:rPr>
        <w:t xml:space="preserve"> tháng 03 năm 2021 của Thủ tướng Chính phủ</w:t>
      </w:r>
      <w:r w:rsidR="00B669E3" w:rsidRPr="00D7412A">
        <w:rPr>
          <w:sz w:val="28"/>
          <w:szCs w:val="28"/>
        </w:rPr>
        <w:t xml:space="preserve"> về việc kéo dài thời gian thực hiện cơ chế tài chính đặc thù của một số cơ quan, đơn vị hành chính nhà nước;</w:t>
      </w:r>
    </w:p>
    <w:p w14:paraId="3E431D7E" w14:textId="4BB7FDBE" w:rsidR="003B0B96" w:rsidRPr="00D7412A" w:rsidRDefault="003B0B96" w:rsidP="007A514E">
      <w:pPr>
        <w:tabs>
          <w:tab w:val="left" w:pos="709"/>
        </w:tabs>
        <w:spacing w:before="120" w:after="120"/>
        <w:ind w:firstLine="720"/>
        <w:jc w:val="both"/>
        <w:rPr>
          <w:sz w:val="28"/>
          <w:szCs w:val="28"/>
        </w:rPr>
      </w:pPr>
      <w:r w:rsidRPr="00D7412A">
        <w:rPr>
          <w:sz w:val="28"/>
          <w:szCs w:val="28"/>
        </w:rPr>
        <w:t xml:space="preserve">6. Quyết định số </w:t>
      </w:r>
      <w:r w:rsidR="00B669E3" w:rsidRPr="00D7412A">
        <w:rPr>
          <w:sz w:val="28"/>
          <w:szCs w:val="28"/>
        </w:rPr>
        <w:t>12</w:t>
      </w:r>
      <w:r w:rsidRPr="00D7412A">
        <w:rPr>
          <w:sz w:val="28"/>
          <w:szCs w:val="28"/>
        </w:rPr>
        <w:t xml:space="preserve">/2021/QĐ-TTg ngày </w:t>
      </w:r>
      <w:r w:rsidR="00B669E3" w:rsidRPr="00D7412A">
        <w:rPr>
          <w:sz w:val="28"/>
          <w:szCs w:val="28"/>
        </w:rPr>
        <w:t>24</w:t>
      </w:r>
      <w:r w:rsidRPr="00D7412A">
        <w:rPr>
          <w:sz w:val="28"/>
          <w:szCs w:val="28"/>
        </w:rPr>
        <w:t xml:space="preserve"> tháng 03 năm 2021 của Thủ tướng Chính phủ</w:t>
      </w:r>
      <w:r w:rsidR="00B669E3" w:rsidRPr="00D7412A">
        <w:rPr>
          <w:sz w:val="28"/>
          <w:szCs w:val="28"/>
        </w:rPr>
        <w:t xml:space="preserve"> ban hành Quy chế hoạt động ứng phó sự cố tràn dầu;</w:t>
      </w:r>
    </w:p>
    <w:p w14:paraId="187317FF" w14:textId="281F9903" w:rsidR="00B669E3" w:rsidRPr="00D7412A" w:rsidRDefault="00B669E3" w:rsidP="007A514E">
      <w:pPr>
        <w:tabs>
          <w:tab w:val="left" w:pos="709"/>
        </w:tabs>
        <w:spacing w:before="120" w:after="120"/>
        <w:ind w:firstLine="720"/>
        <w:jc w:val="both"/>
        <w:rPr>
          <w:sz w:val="28"/>
          <w:szCs w:val="28"/>
        </w:rPr>
      </w:pPr>
      <w:r w:rsidRPr="00D7412A">
        <w:rPr>
          <w:sz w:val="28"/>
          <w:szCs w:val="28"/>
        </w:rPr>
        <w:t>7. Quyết định số 13/2021/QĐ-TTg ngày 25 tháng 03 năm 2021 của Thủ tướng Chính phủ sửa đổi, bổ sung khoản 1 Điều 2 Quy chế hoạt động của khu kinh tế Đình Vũ - Cát Hải, thành phố Hải Phòng ban hành kèm theo Quyết định số 69/2011/QĐ-TTg ngày 13 tháng 12 năm 2011 của Thủ tướng Chính phủ đã được sửa đổi, bổ sung tại Quyết định số 39/2013/QĐ-TTg ngày 27 tháng 6 năm 2013 của Thủ tướng Chính phủ;</w:t>
      </w:r>
    </w:p>
    <w:p w14:paraId="7CB53095" w14:textId="5E96783E" w:rsidR="00B669E3" w:rsidRPr="00D7412A" w:rsidRDefault="00B669E3" w:rsidP="007A514E">
      <w:pPr>
        <w:tabs>
          <w:tab w:val="left" w:pos="709"/>
        </w:tabs>
        <w:spacing w:before="120" w:after="120"/>
        <w:ind w:firstLine="720"/>
        <w:jc w:val="both"/>
        <w:rPr>
          <w:sz w:val="28"/>
          <w:szCs w:val="28"/>
        </w:rPr>
      </w:pPr>
      <w:r w:rsidRPr="00D7412A">
        <w:rPr>
          <w:sz w:val="28"/>
          <w:szCs w:val="28"/>
        </w:rPr>
        <w:t>8. Quyết định số 14/2021/QĐ-TTg ngày 26 tháng 03 năm 2021 của Thủ tướng Chính phủ sửa đổi, bổ sung một số điều của Quyết định số 53/2013/QĐ-TTg ngày 13 tháng 9 năm 2013 của Thủ tướng Chính phủ về việc tạm nhập khẩu, tái xuất khẩu, tiêu hủy, chuyển nhượng đối với xe ô tô, xe hai bánh gắn máy của đối tượng được hưởng quyền ưu đãi, miễn trừ tại Việt Nam;</w:t>
      </w:r>
    </w:p>
    <w:p w14:paraId="5B2F80B0" w14:textId="77777777" w:rsidR="00740E2A" w:rsidRPr="00D7412A" w:rsidRDefault="00B669E3" w:rsidP="007A514E">
      <w:pPr>
        <w:tabs>
          <w:tab w:val="left" w:pos="709"/>
        </w:tabs>
        <w:spacing w:before="120" w:after="120"/>
        <w:ind w:firstLine="720"/>
        <w:jc w:val="both"/>
        <w:rPr>
          <w:sz w:val="28"/>
          <w:szCs w:val="28"/>
        </w:rPr>
      </w:pPr>
      <w:r w:rsidRPr="00D7412A">
        <w:rPr>
          <w:sz w:val="28"/>
          <w:szCs w:val="28"/>
        </w:rPr>
        <w:lastRenderedPageBreak/>
        <w:t>9. Quyết định số 15/2021/QĐ-TTg ngày 30 tháng 03 năm 2021 của Thủ tướng Chính phủ sửa đổi, bổ sung khoản 1 Điều 3 Quyết định số 41/2018/QĐ-TTg ngày 25 tháng 9 năm 2018 của Thủ tướng Chính phủ quy định chức năng, nhiệm vụ, quyền hạn và cơ cấu tổ chức của Tổng cục Thuế thuộc Bộ Tài chính;</w:t>
      </w:r>
    </w:p>
    <w:p w14:paraId="4730B535" w14:textId="77777777" w:rsidR="00740E2A" w:rsidRPr="00D7412A" w:rsidRDefault="00B669E3" w:rsidP="007A514E">
      <w:pPr>
        <w:tabs>
          <w:tab w:val="left" w:pos="709"/>
        </w:tabs>
        <w:spacing w:before="120" w:after="120"/>
        <w:ind w:firstLine="720"/>
        <w:jc w:val="both"/>
        <w:rPr>
          <w:sz w:val="28"/>
          <w:szCs w:val="28"/>
        </w:rPr>
      </w:pPr>
      <w:r w:rsidRPr="00D7412A">
        <w:rPr>
          <w:sz w:val="28"/>
          <w:szCs w:val="28"/>
        </w:rPr>
        <w:t xml:space="preserve">10. Quyết định số 17/2021/QĐ-TTg ngày 31 tháng 03 năm 2021 của Thủ tướng Chính phủ quy định mức hỗ trợ học nghề </w:t>
      </w:r>
      <w:r w:rsidR="00740E2A" w:rsidRPr="00D7412A">
        <w:rPr>
          <w:sz w:val="28"/>
          <w:szCs w:val="28"/>
        </w:rPr>
        <w:t xml:space="preserve">đối với người lao động tham gia </w:t>
      </w:r>
      <w:r w:rsidRPr="00D7412A">
        <w:rPr>
          <w:sz w:val="28"/>
          <w:szCs w:val="28"/>
        </w:rPr>
        <w:t>bảo</w:t>
      </w:r>
      <w:r w:rsidR="00740E2A" w:rsidRPr="00D7412A">
        <w:rPr>
          <w:sz w:val="28"/>
          <w:szCs w:val="28"/>
        </w:rPr>
        <w:t xml:space="preserve"> hiểm thất </w:t>
      </w:r>
      <w:r w:rsidRPr="00D7412A">
        <w:rPr>
          <w:sz w:val="28"/>
          <w:szCs w:val="28"/>
        </w:rPr>
        <w:t>nghiệp</w:t>
      </w:r>
      <w:r w:rsidR="00740E2A" w:rsidRPr="00D7412A">
        <w:rPr>
          <w:sz w:val="28"/>
          <w:szCs w:val="28"/>
        </w:rPr>
        <w:t>.</w:t>
      </w:r>
    </w:p>
    <w:p w14:paraId="2F48DABE" w14:textId="32A49F6D" w:rsidR="00A45C45" w:rsidRPr="00D7412A" w:rsidRDefault="00A45C45" w:rsidP="007A514E">
      <w:pPr>
        <w:tabs>
          <w:tab w:val="left" w:pos="709"/>
        </w:tabs>
        <w:spacing w:before="120" w:after="120"/>
        <w:ind w:firstLine="720"/>
        <w:jc w:val="both"/>
        <w:rPr>
          <w:sz w:val="28"/>
          <w:szCs w:val="28"/>
        </w:rPr>
      </w:pPr>
      <w:r w:rsidRPr="00D7412A">
        <w:rPr>
          <w:b/>
          <w:sz w:val="28"/>
          <w:szCs w:val="28"/>
        </w:rPr>
        <w:t>II. HIỆU LỰC THI HÀNH, SỰ CẦN THI</w:t>
      </w:r>
      <w:r w:rsidRPr="00D7412A">
        <w:rPr>
          <w:b/>
          <w:sz w:val="28"/>
          <w:szCs w:val="28"/>
          <w:lang w:val="vi-VN"/>
        </w:rPr>
        <w:t>ẾT, MỤC ĐÍCH BAN HÀNH VÀ NỘI DUNG CHỦ YẾU CỦA CÁC</w:t>
      </w:r>
      <w:r w:rsidR="005F628D" w:rsidRPr="00D7412A">
        <w:rPr>
          <w:b/>
          <w:sz w:val="28"/>
          <w:szCs w:val="28"/>
          <w:lang w:val="vi-VN"/>
        </w:rPr>
        <w:t xml:space="preserve"> </w:t>
      </w:r>
      <w:r w:rsidRPr="00D7412A">
        <w:rPr>
          <w:b/>
          <w:sz w:val="28"/>
          <w:szCs w:val="28"/>
          <w:lang w:val="vi-VN"/>
        </w:rPr>
        <w:t>VĂN BẢN QUY PHẠM PHÁP LUẬT</w:t>
      </w:r>
      <w:r w:rsidRPr="00D7412A">
        <w:rPr>
          <w:b/>
          <w:sz w:val="28"/>
          <w:szCs w:val="28"/>
        </w:rPr>
        <w:t>.</w:t>
      </w:r>
    </w:p>
    <w:p w14:paraId="6F97AB88" w14:textId="1B7EE546" w:rsidR="0095681A" w:rsidRPr="00D7412A" w:rsidRDefault="00610B49" w:rsidP="007A514E">
      <w:pPr>
        <w:tabs>
          <w:tab w:val="left" w:pos="709"/>
        </w:tabs>
        <w:spacing w:before="120" w:after="120"/>
        <w:ind w:firstLine="720"/>
        <w:jc w:val="both"/>
        <w:rPr>
          <w:sz w:val="28"/>
          <w:szCs w:val="28"/>
        </w:rPr>
      </w:pPr>
      <w:r w:rsidRPr="00D7412A">
        <w:rPr>
          <w:b/>
          <w:bCs/>
          <w:sz w:val="28"/>
          <w:szCs w:val="28"/>
        </w:rPr>
        <w:t>1.</w:t>
      </w:r>
      <w:r w:rsidR="0095681A" w:rsidRPr="00D7412A">
        <w:rPr>
          <w:b/>
          <w:bCs/>
          <w:sz w:val="28"/>
          <w:szCs w:val="28"/>
        </w:rPr>
        <w:t xml:space="preserve"> Nghị định số 13/2021/NĐ-CP ngày 01 tháng 03 năm 2021 của Chính phủ </w:t>
      </w:r>
      <w:r w:rsidR="0095681A" w:rsidRPr="00D7412A">
        <w:rPr>
          <w:b/>
          <w:bCs/>
          <w:sz w:val="28"/>
          <w:szCs w:val="28"/>
          <w:lang w:val="vi-VN"/>
        </w:rPr>
        <w:t>q</w:t>
      </w:r>
      <w:r w:rsidR="0095681A" w:rsidRPr="00D7412A">
        <w:rPr>
          <w:b/>
          <w:bCs/>
          <w:sz w:val="28"/>
          <w:szCs w:val="28"/>
        </w:rPr>
        <w:t>uy định về đối thoại với thanh niên; cơ chế, chính sách và biện pháp thực hiện chính sách đối với thanh niên từ đủ 16 tuổi đến dưới 18 tuổi</w:t>
      </w:r>
    </w:p>
    <w:p w14:paraId="3BDAF10E" w14:textId="4B5AB511" w:rsidR="003F2D3D" w:rsidRPr="00D7412A" w:rsidRDefault="00A45C45" w:rsidP="007A514E">
      <w:pPr>
        <w:tabs>
          <w:tab w:val="left" w:pos="709"/>
        </w:tabs>
        <w:spacing w:before="120" w:after="120"/>
        <w:ind w:firstLine="720"/>
        <w:jc w:val="both"/>
        <w:rPr>
          <w:sz w:val="28"/>
          <w:szCs w:val="28"/>
          <w:lang w:val="vi-VN"/>
        </w:rPr>
      </w:pPr>
      <w:r w:rsidRPr="00D7412A">
        <w:rPr>
          <w:b/>
          <w:sz w:val="28"/>
          <w:szCs w:val="28"/>
        </w:rPr>
        <w:t>a) Hiệu lực thi hành</w:t>
      </w:r>
      <w:r w:rsidR="00114390" w:rsidRPr="00D7412A">
        <w:rPr>
          <w:b/>
          <w:bCs/>
          <w:sz w:val="28"/>
          <w:szCs w:val="28"/>
          <w:lang w:val="vi-VN"/>
        </w:rPr>
        <w:t>:</w:t>
      </w:r>
      <w:r w:rsidR="00415F0C" w:rsidRPr="00D7412A">
        <w:rPr>
          <w:b/>
          <w:bCs/>
          <w:sz w:val="28"/>
          <w:szCs w:val="28"/>
          <w:lang w:val="vi-VN"/>
        </w:rPr>
        <w:t xml:space="preserve"> </w:t>
      </w:r>
      <w:r w:rsidR="003F2D3D" w:rsidRPr="00D7412A">
        <w:rPr>
          <w:sz w:val="28"/>
          <w:szCs w:val="28"/>
          <w:lang w:val="vi-VN"/>
        </w:rPr>
        <w:t xml:space="preserve">Nghị định này có hiệu lực thi hành từ ngày </w:t>
      </w:r>
      <w:r w:rsidR="0095681A" w:rsidRPr="00D7412A">
        <w:rPr>
          <w:sz w:val="28"/>
          <w:szCs w:val="28"/>
          <w:lang w:val="vi-VN"/>
        </w:rPr>
        <w:t>01 tháng 03 năm 2021.</w:t>
      </w:r>
    </w:p>
    <w:p w14:paraId="16C99001" w14:textId="4655E082" w:rsidR="003F2D3D" w:rsidRPr="00F26614" w:rsidRDefault="00A25F4D" w:rsidP="007A514E">
      <w:pPr>
        <w:tabs>
          <w:tab w:val="left" w:pos="709"/>
        </w:tabs>
        <w:spacing w:before="120" w:after="120"/>
        <w:ind w:firstLine="720"/>
        <w:jc w:val="both"/>
        <w:rPr>
          <w:rFonts w:ascii="TimesNewRomanPSMT" w:hAnsi="TimesNewRomanPSMT"/>
          <w:sz w:val="28"/>
          <w:szCs w:val="28"/>
        </w:rPr>
      </w:pPr>
      <w:r w:rsidRPr="00D7412A">
        <w:rPr>
          <w:b/>
          <w:sz w:val="28"/>
          <w:szCs w:val="28"/>
        </w:rPr>
        <w:t>b) Sự cần thiết, mục đích ban hành:</w:t>
      </w:r>
      <w:r w:rsidR="00082D46" w:rsidRPr="00D7412A">
        <w:rPr>
          <w:sz w:val="28"/>
          <w:szCs w:val="28"/>
        </w:rPr>
        <w:t xml:space="preserve"> </w:t>
      </w:r>
      <w:r w:rsidR="0095681A" w:rsidRPr="00D7412A">
        <w:rPr>
          <w:sz w:val="28"/>
          <w:szCs w:val="28"/>
        </w:rPr>
        <w:t>Nghị</w:t>
      </w:r>
      <w:r w:rsidR="0095681A" w:rsidRPr="00D7412A">
        <w:rPr>
          <w:sz w:val="28"/>
          <w:szCs w:val="28"/>
          <w:lang w:val="vi-VN"/>
        </w:rPr>
        <w:t xml:space="preserve"> định được ban hành nhằm thực hiện nhiệm vụ C</w:t>
      </w:r>
      <w:r w:rsidR="00653578" w:rsidRPr="00D7412A">
        <w:rPr>
          <w:sz w:val="28"/>
          <w:szCs w:val="28"/>
          <w:lang w:val="vi-VN"/>
        </w:rPr>
        <w:t>h</w:t>
      </w:r>
      <w:r w:rsidR="0095681A" w:rsidRPr="00D7412A">
        <w:rPr>
          <w:sz w:val="28"/>
          <w:szCs w:val="28"/>
          <w:lang w:val="vi-VN"/>
        </w:rPr>
        <w:t xml:space="preserve">ính phủ được giao tại Điều 10 </w:t>
      </w:r>
      <w:r w:rsidR="00F26614">
        <w:rPr>
          <w:rFonts w:ascii="TimesNewRomanPSMT" w:hAnsi="TimesNewRomanPSMT"/>
          <w:sz w:val="28"/>
          <w:szCs w:val="28"/>
        </w:rPr>
        <w:t xml:space="preserve">về việc quy định chi tiết việc đối thoại với thanh niên và Khoản 8 Điều 26 về </w:t>
      </w:r>
      <w:r w:rsidR="00F26614" w:rsidRPr="00F26614">
        <w:rPr>
          <w:bCs/>
          <w:sz w:val="28"/>
          <w:szCs w:val="28"/>
        </w:rPr>
        <w:t>cơ chế, chính sách và biện pháp thực hiện chính sách đối với thanh niên từ đủ 16 tuổi đến dưới 18 tuổi</w:t>
      </w:r>
      <w:r w:rsidR="00F26614">
        <w:rPr>
          <w:rFonts w:ascii="TimesNewRomanPSMT" w:hAnsi="TimesNewRomanPSMT"/>
          <w:sz w:val="28"/>
          <w:szCs w:val="28"/>
        </w:rPr>
        <w:t xml:space="preserve"> của </w:t>
      </w:r>
      <w:r w:rsidR="00F26614" w:rsidRPr="00D7412A">
        <w:rPr>
          <w:sz w:val="28"/>
          <w:szCs w:val="28"/>
          <w:lang w:val="vi-VN"/>
        </w:rPr>
        <w:t>Luật Thanh niên</w:t>
      </w:r>
      <w:r w:rsidR="00F26614" w:rsidRPr="00D7412A">
        <w:rPr>
          <w:rFonts w:ascii="TimesNewRomanPSMT" w:hAnsi="TimesNewRomanPSMT"/>
          <w:sz w:val="28"/>
          <w:szCs w:val="28"/>
          <w:lang w:val="vi-VN"/>
        </w:rPr>
        <w:t xml:space="preserve"> năm 2020 </w:t>
      </w:r>
      <w:r w:rsidR="00F26614">
        <w:rPr>
          <w:rFonts w:ascii="TimesNewRomanPSMT" w:hAnsi="TimesNewRomanPSMT"/>
          <w:sz w:val="28"/>
          <w:szCs w:val="28"/>
        </w:rPr>
        <w:t>(</w:t>
      </w:r>
      <w:r w:rsidR="00F26614" w:rsidRPr="00D7412A">
        <w:rPr>
          <w:rFonts w:ascii="TimesNewRomanPSMT" w:hAnsi="TimesNewRomanPSMT"/>
          <w:sz w:val="28"/>
          <w:szCs w:val="28"/>
          <w:lang w:val="vi-VN"/>
        </w:rPr>
        <w:t>có hiệu lực thi hành từ ngày 16 tháng 06 năm 2020</w:t>
      </w:r>
      <w:r w:rsidR="00F26614">
        <w:rPr>
          <w:rFonts w:ascii="TimesNewRomanPSMT" w:hAnsi="TimesNewRomanPSMT"/>
          <w:sz w:val="28"/>
          <w:szCs w:val="28"/>
        </w:rPr>
        <w:t>)</w:t>
      </w:r>
      <w:r w:rsidR="007527B3" w:rsidRPr="00D7412A">
        <w:rPr>
          <w:rFonts w:ascii="TimesNewRomanPSMT" w:hAnsi="TimesNewRomanPSMT"/>
          <w:sz w:val="28"/>
          <w:szCs w:val="28"/>
          <w:lang w:val="vi-VN"/>
        </w:rPr>
        <w:t>.</w:t>
      </w:r>
    </w:p>
    <w:p w14:paraId="6E9F7F0A" w14:textId="19E9E889" w:rsidR="00DE4FC6" w:rsidRPr="00D7412A" w:rsidRDefault="00071B74" w:rsidP="007A514E">
      <w:pPr>
        <w:pStyle w:val="NormalWeb"/>
        <w:shd w:val="clear" w:color="auto" w:fill="FFFFFF"/>
        <w:tabs>
          <w:tab w:val="left" w:pos="709"/>
          <w:tab w:val="left" w:pos="3675"/>
        </w:tabs>
        <w:spacing w:before="120" w:beforeAutospacing="0" w:after="120" w:afterAutospacing="0"/>
        <w:ind w:firstLine="720"/>
        <w:jc w:val="both"/>
        <w:rPr>
          <w:bCs/>
          <w:sz w:val="28"/>
          <w:szCs w:val="28"/>
          <w:lang w:val="vi-VN"/>
        </w:rPr>
      </w:pPr>
      <w:r w:rsidRPr="00D7412A">
        <w:rPr>
          <w:b/>
          <w:sz w:val="28"/>
          <w:szCs w:val="28"/>
        </w:rPr>
        <w:t>c) Nội dung chủ yếu</w:t>
      </w:r>
      <w:r w:rsidR="00DE4FC6" w:rsidRPr="00D7412A">
        <w:rPr>
          <w:b/>
          <w:sz w:val="28"/>
          <w:szCs w:val="28"/>
          <w:lang w:val="vi-VN"/>
        </w:rPr>
        <w:t xml:space="preserve">: </w:t>
      </w:r>
      <w:r w:rsidR="00DE4FC6" w:rsidRPr="00D7412A">
        <w:rPr>
          <w:bCs/>
          <w:sz w:val="28"/>
          <w:szCs w:val="28"/>
          <w:lang w:val="vi-VN"/>
        </w:rPr>
        <w:t>Nghị định gồm 04 chương và 22 Điều quy định  về đối thoại với thanh niên; cơ chế, chính sách và biện pháp thực hiện chính sách đối với thanh niên từ đủ 16 tuổi đến dưới 18 tuổi, cụ thể: (1) Những quy định chung; (2) Đối thoại với thanh niên; (3) Cơ chế, chính sách và biện pháp thực h</w:t>
      </w:r>
      <w:r w:rsidR="000C415D">
        <w:rPr>
          <w:bCs/>
          <w:sz w:val="28"/>
          <w:szCs w:val="28"/>
        </w:rPr>
        <w:t>i</w:t>
      </w:r>
      <w:r w:rsidR="00DE4FC6" w:rsidRPr="00D7412A">
        <w:rPr>
          <w:bCs/>
          <w:sz w:val="28"/>
          <w:szCs w:val="28"/>
          <w:lang w:val="vi-VN"/>
        </w:rPr>
        <w:t>ện chính sách đối với thanh niên từ đủ 16 tuổi đến dưới 18 tuổi; (4) Điều khoản thi hành.</w:t>
      </w:r>
    </w:p>
    <w:p w14:paraId="317A757B" w14:textId="72BB061B" w:rsidR="00DE4FC6" w:rsidRPr="00D7412A" w:rsidRDefault="00DE4FC6" w:rsidP="007A514E">
      <w:pPr>
        <w:pStyle w:val="NormalWeb"/>
        <w:shd w:val="clear" w:color="auto" w:fill="FFFFFF"/>
        <w:tabs>
          <w:tab w:val="left" w:pos="709"/>
          <w:tab w:val="left" w:pos="3675"/>
        </w:tabs>
        <w:spacing w:before="120" w:beforeAutospacing="0" w:after="120" w:afterAutospacing="0"/>
        <w:ind w:firstLine="720"/>
        <w:jc w:val="both"/>
        <w:rPr>
          <w:bCs/>
          <w:sz w:val="28"/>
          <w:szCs w:val="28"/>
          <w:lang w:val="vi-VN"/>
        </w:rPr>
      </w:pPr>
      <w:r w:rsidRPr="00D7412A">
        <w:rPr>
          <w:bCs/>
          <w:sz w:val="28"/>
          <w:szCs w:val="28"/>
          <w:lang w:val="vi-VN"/>
        </w:rPr>
        <w:t>Nghị định này áp dụng đối với thanh niên, cơ quan, tổ chức, cơ sở giáo dục, gia đình và cá nhân có</w:t>
      </w:r>
      <w:r w:rsidRPr="00D7412A">
        <w:rPr>
          <w:bCs/>
          <w:sz w:val="28"/>
          <w:szCs w:val="28"/>
        </w:rPr>
        <w:t> </w:t>
      </w:r>
      <w:r w:rsidRPr="00D7412A">
        <w:rPr>
          <w:bCs/>
          <w:sz w:val="28"/>
          <w:szCs w:val="28"/>
          <w:lang w:val="vi-VN"/>
        </w:rPr>
        <w:t>liên</w:t>
      </w:r>
      <w:r w:rsidRPr="00D7412A">
        <w:rPr>
          <w:bCs/>
          <w:sz w:val="28"/>
          <w:szCs w:val="28"/>
        </w:rPr>
        <w:t> </w:t>
      </w:r>
      <w:r w:rsidRPr="00D7412A">
        <w:rPr>
          <w:bCs/>
          <w:sz w:val="28"/>
          <w:szCs w:val="28"/>
          <w:lang w:val="vi-VN"/>
        </w:rPr>
        <w:t>quan đến thanh niên.</w:t>
      </w:r>
    </w:p>
    <w:p w14:paraId="1E5F6096" w14:textId="050848B2" w:rsidR="00DE4FC6" w:rsidRPr="00D7412A" w:rsidRDefault="00DE4FC6" w:rsidP="007A514E">
      <w:pPr>
        <w:tabs>
          <w:tab w:val="left" w:pos="709"/>
        </w:tabs>
        <w:spacing w:before="120" w:after="120"/>
        <w:ind w:firstLine="720"/>
        <w:jc w:val="both"/>
        <w:rPr>
          <w:b/>
          <w:bCs/>
          <w:sz w:val="28"/>
          <w:szCs w:val="28"/>
        </w:rPr>
      </w:pPr>
      <w:r w:rsidRPr="00D7412A">
        <w:rPr>
          <w:b/>
          <w:bCs/>
          <w:sz w:val="28"/>
          <w:szCs w:val="28"/>
        </w:rPr>
        <w:t xml:space="preserve">2. Nghị định số 14/2021/NĐ-CP ngày 01 tháng 03 năm 2021 của Chính phủ </w:t>
      </w:r>
      <w:r w:rsidRPr="00D7412A">
        <w:rPr>
          <w:b/>
          <w:bCs/>
          <w:sz w:val="28"/>
          <w:szCs w:val="28"/>
          <w:lang w:val="vi-VN"/>
        </w:rPr>
        <w:t>q</w:t>
      </w:r>
      <w:r w:rsidRPr="00D7412A">
        <w:rPr>
          <w:b/>
          <w:bCs/>
          <w:sz w:val="28"/>
          <w:szCs w:val="28"/>
        </w:rPr>
        <w:t>uy định xử phạt vi phạm hành chính về chăn nuôi</w:t>
      </w:r>
    </w:p>
    <w:p w14:paraId="41664E04" w14:textId="77777777" w:rsidR="00DE4FC6" w:rsidRPr="00D7412A" w:rsidRDefault="00122D42" w:rsidP="007A514E">
      <w:pPr>
        <w:tabs>
          <w:tab w:val="left" w:pos="709"/>
        </w:tabs>
        <w:spacing w:before="120" w:after="120"/>
        <w:ind w:firstLine="720"/>
        <w:jc w:val="both"/>
        <w:rPr>
          <w:bCs/>
          <w:sz w:val="28"/>
          <w:szCs w:val="28"/>
          <w:lang w:val="vi-VN"/>
        </w:rPr>
      </w:pPr>
      <w:r w:rsidRPr="00D7412A">
        <w:rPr>
          <w:b/>
          <w:bCs/>
          <w:sz w:val="28"/>
          <w:szCs w:val="28"/>
          <w:lang w:val="vi-VN"/>
        </w:rPr>
        <w:t>a) Hiệu lực thi hành</w:t>
      </w:r>
      <w:r w:rsidRPr="00D7412A">
        <w:rPr>
          <w:sz w:val="28"/>
          <w:szCs w:val="28"/>
          <w:lang w:val="vi-VN"/>
        </w:rPr>
        <w:t xml:space="preserve">: </w:t>
      </w:r>
      <w:r w:rsidR="00DE4FC6" w:rsidRPr="00D7412A">
        <w:rPr>
          <w:bCs/>
          <w:sz w:val="28"/>
          <w:szCs w:val="28"/>
          <w:lang w:val="vi-VN"/>
        </w:rPr>
        <w:t>Nghị định này có hiệu lực từ ngày 20 tháng 4 năm 2021.</w:t>
      </w:r>
      <w:bookmarkStart w:id="0" w:name="khoan_2_46"/>
    </w:p>
    <w:p w14:paraId="5BC279A2" w14:textId="4CE17963" w:rsidR="00DE4FC6" w:rsidRPr="00D7412A" w:rsidRDefault="00DE4FC6" w:rsidP="007A514E">
      <w:pPr>
        <w:tabs>
          <w:tab w:val="left" w:pos="709"/>
        </w:tabs>
        <w:spacing w:before="120" w:after="120"/>
        <w:ind w:firstLine="720"/>
        <w:jc w:val="both"/>
        <w:rPr>
          <w:bCs/>
          <w:sz w:val="28"/>
          <w:szCs w:val="28"/>
          <w:lang w:val="vi-VN"/>
        </w:rPr>
      </w:pPr>
      <w:r w:rsidRPr="00D7412A">
        <w:rPr>
          <w:bCs/>
          <w:sz w:val="28"/>
          <w:szCs w:val="28"/>
          <w:lang w:val="vi-VN"/>
        </w:rPr>
        <w:t>Nghị định này bãi bỏ các quy định về thức ăn chăn nuôi, giống vật nuôi trong Nghị định số </w:t>
      </w:r>
      <w:bookmarkEnd w:id="0"/>
      <w:r w:rsidRPr="00D7412A">
        <w:rPr>
          <w:bCs/>
          <w:sz w:val="28"/>
          <w:szCs w:val="28"/>
          <w:lang w:val="vi-VN"/>
        </w:rPr>
        <w:t>64/2018/NĐ-CP ngày 07 tháng 5 năm 2018 của Chính phủ quy định xử phạt vi phạm hành chính trong lĩnh vực giố</w:t>
      </w:r>
      <w:r w:rsidR="00D5281D" w:rsidRPr="00D7412A">
        <w:rPr>
          <w:bCs/>
          <w:sz w:val="28"/>
          <w:szCs w:val="28"/>
          <w:lang w:val="vi-VN"/>
        </w:rPr>
        <w:t>ng vật nuôi, thức ăn chăn nuôi,</w:t>
      </w:r>
      <w:r w:rsidR="00D5281D" w:rsidRPr="00D7412A">
        <w:rPr>
          <w:bCs/>
          <w:sz w:val="28"/>
          <w:szCs w:val="28"/>
        </w:rPr>
        <w:t xml:space="preserve"> </w:t>
      </w:r>
      <w:r w:rsidRPr="00D7412A">
        <w:rPr>
          <w:bCs/>
          <w:sz w:val="28"/>
          <w:szCs w:val="28"/>
          <w:lang w:val="vi-VN"/>
        </w:rPr>
        <w:t>thủy sản; điểm b khoản 7 Điều 20 Nghị định số 90/2017/NĐ-CP </w:t>
      </w:r>
      <w:bookmarkStart w:id="1" w:name="khoan_2_46_name"/>
      <w:r w:rsidRPr="00D7412A">
        <w:rPr>
          <w:bCs/>
          <w:sz w:val="28"/>
          <w:szCs w:val="28"/>
          <w:lang w:val="vi-VN"/>
        </w:rPr>
        <w:t>ngày 31 tháng 7 năm 2017 của Chính phủ quy định xử phạt vi phạm hành chính trong lĩnh vực thú y.</w:t>
      </w:r>
      <w:bookmarkEnd w:id="1"/>
    </w:p>
    <w:p w14:paraId="7DE52F40" w14:textId="77777777" w:rsidR="00653578" w:rsidRPr="00D7412A" w:rsidRDefault="00B92684" w:rsidP="007A514E">
      <w:pPr>
        <w:pStyle w:val="NormalWeb"/>
        <w:tabs>
          <w:tab w:val="left" w:pos="709"/>
        </w:tabs>
        <w:spacing w:before="120" w:beforeAutospacing="0" w:after="120" w:afterAutospacing="0"/>
        <w:ind w:firstLine="720"/>
        <w:jc w:val="both"/>
        <w:rPr>
          <w:bCs/>
          <w:sz w:val="28"/>
          <w:szCs w:val="28"/>
          <w:lang w:val="vi-VN"/>
        </w:rPr>
      </w:pPr>
      <w:r w:rsidRPr="00D7412A">
        <w:rPr>
          <w:b/>
          <w:bCs/>
          <w:sz w:val="28"/>
          <w:szCs w:val="28"/>
          <w:lang w:val="vi-VN"/>
        </w:rPr>
        <w:t>b) Sự cần thiết, mục đích ban hành:</w:t>
      </w:r>
      <w:r w:rsidRPr="00D7412A">
        <w:rPr>
          <w:sz w:val="28"/>
          <w:szCs w:val="28"/>
          <w:lang w:val="vi-VN"/>
        </w:rPr>
        <w:t xml:space="preserve"> </w:t>
      </w:r>
      <w:r w:rsidR="00DE4FC6" w:rsidRPr="00D7412A">
        <w:rPr>
          <w:sz w:val="28"/>
          <w:szCs w:val="28"/>
          <w:lang w:val="vi-VN"/>
        </w:rPr>
        <w:t>Nghị định được ban hành nhằm khắc phục những hạn chế</w:t>
      </w:r>
      <w:r w:rsidR="00653578" w:rsidRPr="00D7412A">
        <w:rPr>
          <w:sz w:val="28"/>
          <w:szCs w:val="28"/>
          <w:lang w:val="vi-VN"/>
        </w:rPr>
        <w:t>,</w:t>
      </w:r>
      <w:r w:rsidR="00DE4FC6" w:rsidRPr="00D7412A">
        <w:rPr>
          <w:sz w:val="28"/>
          <w:szCs w:val="28"/>
          <w:lang w:val="vi-VN"/>
        </w:rPr>
        <w:t xml:space="preserve"> vướng mắc trong thực tiễn thi hành</w:t>
      </w:r>
      <w:r w:rsidR="00653578" w:rsidRPr="00D7412A">
        <w:rPr>
          <w:sz w:val="28"/>
          <w:szCs w:val="28"/>
          <w:lang w:val="vi-VN"/>
        </w:rPr>
        <w:t xml:space="preserve"> Nghị định số </w:t>
      </w:r>
      <w:r w:rsidR="00653578" w:rsidRPr="00D7412A">
        <w:rPr>
          <w:bCs/>
          <w:sz w:val="28"/>
          <w:szCs w:val="28"/>
          <w:lang w:val="vi-VN"/>
        </w:rPr>
        <w:t xml:space="preserve">64/2018/NĐ-CP  và điểm b khoản 7 Điều 20 Nghị định số 90/2017/NĐ-CP, bảo </w:t>
      </w:r>
      <w:r w:rsidR="00653578" w:rsidRPr="00D7412A">
        <w:rPr>
          <w:bCs/>
          <w:sz w:val="28"/>
          <w:szCs w:val="28"/>
          <w:lang w:val="vi-VN"/>
        </w:rPr>
        <w:lastRenderedPageBreak/>
        <w:t>đảm phù hợp với Luật Chăn nuôi năm 2018 (có hiệu lực thi hành từ ngày 19 tháng 11 năm 2018).</w:t>
      </w:r>
    </w:p>
    <w:p w14:paraId="1574CF58" w14:textId="389745D6" w:rsidR="006D1B37" w:rsidRPr="00D7412A" w:rsidRDefault="00653578" w:rsidP="007A514E">
      <w:pPr>
        <w:pStyle w:val="NormalWeb"/>
        <w:tabs>
          <w:tab w:val="left" w:pos="709"/>
        </w:tabs>
        <w:spacing w:before="120" w:beforeAutospacing="0" w:after="120" w:afterAutospacing="0"/>
        <w:ind w:firstLine="720"/>
        <w:jc w:val="both"/>
        <w:rPr>
          <w:bCs/>
          <w:sz w:val="28"/>
          <w:szCs w:val="28"/>
          <w:lang w:val="vi-VN"/>
        </w:rPr>
      </w:pPr>
      <w:r w:rsidRPr="00D7412A">
        <w:rPr>
          <w:b/>
          <w:sz w:val="28"/>
          <w:szCs w:val="28"/>
          <w:lang w:val="vi-VN"/>
        </w:rPr>
        <w:t>c) Nội dung chủ yếu:</w:t>
      </w:r>
      <w:r w:rsidRPr="00D7412A">
        <w:rPr>
          <w:bCs/>
          <w:sz w:val="28"/>
          <w:szCs w:val="28"/>
          <w:lang w:val="vi-VN"/>
        </w:rPr>
        <w:t xml:space="preserve"> Nghị định gồm 04 chương và 48 Điều </w:t>
      </w:r>
      <w:hyperlink r:id="rId9" w:history="1">
        <w:r w:rsidRPr="00D7412A">
          <w:rPr>
            <w:bCs/>
            <w:sz w:val="28"/>
            <w:szCs w:val="28"/>
            <w:lang w:val="vi-VN"/>
          </w:rPr>
          <w:t>q</w:t>
        </w:r>
        <w:r w:rsidRPr="00D7412A">
          <w:rPr>
            <w:bCs/>
            <w:sz w:val="28"/>
            <w:szCs w:val="28"/>
          </w:rPr>
          <w:t>uy định xử phạt vi phạm hành chính về chăn nuôi</w:t>
        </w:r>
      </w:hyperlink>
      <w:r w:rsidRPr="00D7412A">
        <w:rPr>
          <w:bCs/>
          <w:sz w:val="28"/>
          <w:szCs w:val="28"/>
          <w:lang w:val="vi-VN"/>
        </w:rPr>
        <w:t xml:space="preserve">, cụ thể: (1) Quy định chung; (2) </w:t>
      </w:r>
      <w:bookmarkStart w:id="2" w:name="muc_1"/>
      <w:r w:rsidRPr="00D7412A">
        <w:rPr>
          <w:bCs/>
          <w:sz w:val="28"/>
          <w:szCs w:val="28"/>
          <w:lang w:val="vi-VN"/>
        </w:rPr>
        <w:t>Vi phạm quy định về giống vật nuôi</w:t>
      </w:r>
      <w:bookmarkStart w:id="3" w:name="muc_2"/>
      <w:bookmarkEnd w:id="2"/>
      <w:r w:rsidR="00D5281D" w:rsidRPr="00D7412A">
        <w:rPr>
          <w:bCs/>
          <w:sz w:val="28"/>
          <w:szCs w:val="28"/>
          <w:lang w:val="vi-VN"/>
        </w:rPr>
        <w:t xml:space="preserve">; (3) </w:t>
      </w:r>
      <w:r w:rsidRPr="00D7412A">
        <w:rPr>
          <w:bCs/>
          <w:sz w:val="28"/>
          <w:szCs w:val="28"/>
          <w:lang w:val="vi-VN"/>
        </w:rPr>
        <w:t>Vi phạm quy định về thức ăn chăn nuôi</w:t>
      </w:r>
      <w:bookmarkEnd w:id="3"/>
      <w:r w:rsidRPr="00D7412A">
        <w:rPr>
          <w:bCs/>
          <w:sz w:val="28"/>
          <w:szCs w:val="28"/>
          <w:lang w:val="vi-VN"/>
        </w:rPr>
        <w:t xml:space="preserve">; (4) </w:t>
      </w:r>
      <w:bookmarkStart w:id="4" w:name="muc_3"/>
      <w:r w:rsidRPr="00D7412A">
        <w:rPr>
          <w:bCs/>
          <w:sz w:val="28"/>
          <w:szCs w:val="28"/>
          <w:lang w:val="vi-VN"/>
        </w:rPr>
        <w:t>Vi phạm quy định về điều kiện chăn nuôi</w:t>
      </w:r>
      <w:bookmarkStart w:id="5" w:name="chuong_3_name"/>
      <w:bookmarkEnd w:id="4"/>
      <w:r w:rsidR="00D5281D" w:rsidRPr="00D7412A">
        <w:rPr>
          <w:bCs/>
          <w:sz w:val="28"/>
          <w:szCs w:val="28"/>
          <w:lang w:val="vi-VN"/>
        </w:rPr>
        <w:t>; (5)</w:t>
      </w:r>
      <w:r w:rsidR="00D5281D" w:rsidRPr="00D7412A">
        <w:rPr>
          <w:bCs/>
          <w:sz w:val="28"/>
          <w:szCs w:val="28"/>
        </w:rPr>
        <w:t xml:space="preserve"> </w:t>
      </w:r>
      <w:r w:rsidRPr="00D7412A">
        <w:rPr>
          <w:bCs/>
          <w:sz w:val="28"/>
          <w:szCs w:val="28"/>
          <w:lang w:val="vi-VN"/>
        </w:rPr>
        <w:t>Thẩm quyền lập biên bản vi phạm hành chính và xử phạt vi phạm hành chính</w:t>
      </w:r>
      <w:bookmarkEnd w:id="5"/>
      <w:r w:rsidRPr="00D7412A">
        <w:rPr>
          <w:bCs/>
          <w:sz w:val="28"/>
          <w:szCs w:val="28"/>
          <w:lang w:val="vi-VN"/>
        </w:rPr>
        <w:t>; (6) Điều khoản thi hành.</w:t>
      </w:r>
    </w:p>
    <w:p w14:paraId="5A53807A" w14:textId="55CBCB00" w:rsidR="00653578" w:rsidRPr="00D7412A" w:rsidRDefault="00653578" w:rsidP="007A514E">
      <w:pPr>
        <w:pStyle w:val="NormalWeb"/>
        <w:tabs>
          <w:tab w:val="left" w:pos="709"/>
        </w:tabs>
        <w:spacing w:before="120" w:beforeAutospacing="0" w:after="120" w:afterAutospacing="0"/>
        <w:ind w:firstLine="720"/>
        <w:jc w:val="both"/>
        <w:rPr>
          <w:bCs/>
          <w:sz w:val="28"/>
          <w:szCs w:val="28"/>
          <w:lang w:val="vi-VN"/>
        </w:rPr>
      </w:pPr>
      <w:r w:rsidRPr="00D7412A">
        <w:rPr>
          <w:bCs/>
          <w:sz w:val="28"/>
          <w:szCs w:val="28"/>
          <w:lang w:val="vi-VN"/>
        </w:rPr>
        <w:t>Nghị định này áp dụng đối với</w:t>
      </w:r>
      <w:r w:rsidR="006D1B37" w:rsidRPr="00D7412A">
        <w:rPr>
          <w:bCs/>
          <w:sz w:val="28"/>
          <w:szCs w:val="28"/>
          <w:lang w:val="vi-VN"/>
        </w:rPr>
        <w:t>: (1)</w:t>
      </w:r>
      <w:r w:rsidRPr="00D7412A">
        <w:rPr>
          <w:bCs/>
          <w:sz w:val="28"/>
          <w:szCs w:val="28"/>
          <w:lang w:val="vi-VN"/>
        </w:rPr>
        <w:t xml:space="preserve"> </w:t>
      </w:r>
      <w:r w:rsidR="006D1B37" w:rsidRPr="00D7412A">
        <w:rPr>
          <w:bCs/>
          <w:sz w:val="28"/>
          <w:szCs w:val="28"/>
          <w:lang w:val="vi-VN"/>
        </w:rPr>
        <w:t>T</w:t>
      </w:r>
      <w:r w:rsidRPr="00D7412A">
        <w:rPr>
          <w:bCs/>
          <w:sz w:val="28"/>
          <w:szCs w:val="28"/>
          <w:lang w:val="vi-VN"/>
        </w:rPr>
        <w:t>ổ chức, cá nhân có</w:t>
      </w:r>
      <w:r w:rsidRPr="00D7412A">
        <w:rPr>
          <w:bCs/>
          <w:sz w:val="28"/>
          <w:szCs w:val="28"/>
        </w:rPr>
        <w:t> </w:t>
      </w:r>
      <w:r w:rsidRPr="00D7412A">
        <w:rPr>
          <w:bCs/>
          <w:sz w:val="28"/>
          <w:szCs w:val="28"/>
          <w:lang w:val="vi-VN"/>
        </w:rPr>
        <w:t>hành vi vi phạm hành c</w:t>
      </w:r>
      <w:r w:rsidR="00D5281D" w:rsidRPr="00D7412A">
        <w:rPr>
          <w:bCs/>
          <w:sz w:val="28"/>
          <w:szCs w:val="28"/>
          <w:lang w:val="vi-VN"/>
        </w:rPr>
        <w:t>hính về chăn nuôi trên lãnh thổ</w:t>
      </w:r>
      <w:r w:rsidR="00D5281D" w:rsidRPr="00D7412A">
        <w:rPr>
          <w:bCs/>
          <w:sz w:val="28"/>
          <w:szCs w:val="28"/>
        </w:rPr>
        <w:t xml:space="preserve"> </w:t>
      </w:r>
      <w:r w:rsidRPr="00D7412A">
        <w:rPr>
          <w:bCs/>
          <w:sz w:val="28"/>
          <w:szCs w:val="28"/>
          <w:lang w:val="vi-VN"/>
        </w:rPr>
        <w:t xml:space="preserve">Việt Nam; </w:t>
      </w:r>
      <w:r w:rsidR="006D1B37" w:rsidRPr="00D7412A">
        <w:rPr>
          <w:bCs/>
          <w:sz w:val="28"/>
          <w:szCs w:val="28"/>
          <w:lang w:val="vi-VN"/>
        </w:rPr>
        <w:t xml:space="preserve">(2) </w:t>
      </w:r>
      <w:r w:rsidRPr="00D7412A">
        <w:rPr>
          <w:bCs/>
          <w:sz w:val="28"/>
          <w:szCs w:val="28"/>
          <w:lang w:val="vi-VN"/>
        </w:rPr>
        <w:t>Tổ chức quy định tại khoản</w:t>
      </w:r>
      <w:r w:rsidRPr="00D7412A">
        <w:rPr>
          <w:bCs/>
          <w:sz w:val="28"/>
          <w:szCs w:val="28"/>
        </w:rPr>
        <w:t> </w:t>
      </w:r>
      <w:r w:rsidRPr="00D7412A">
        <w:rPr>
          <w:bCs/>
          <w:sz w:val="28"/>
          <w:szCs w:val="28"/>
          <w:lang w:val="vi-VN"/>
        </w:rPr>
        <w:t>1 Điều này bao gồm: a) Tổ chức kinh tế được thành lập theo quy</w:t>
      </w:r>
      <w:r w:rsidR="00D5281D" w:rsidRPr="00D7412A">
        <w:rPr>
          <w:bCs/>
          <w:sz w:val="28"/>
          <w:szCs w:val="28"/>
          <w:lang w:val="vi-VN"/>
        </w:rPr>
        <w:t xml:space="preserve"> định của Luật Doanh nghiệp; b)</w:t>
      </w:r>
      <w:r w:rsidR="00D5281D" w:rsidRPr="00D7412A">
        <w:rPr>
          <w:bCs/>
          <w:sz w:val="28"/>
          <w:szCs w:val="28"/>
        </w:rPr>
        <w:t xml:space="preserve"> </w:t>
      </w:r>
      <w:r w:rsidRPr="00D7412A">
        <w:rPr>
          <w:bCs/>
          <w:sz w:val="28"/>
          <w:szCs w:val="28"/>
          <w:lang w:val="vi-VN"/>
        </w:rPr>
        <w:t>Tổ chức kinh tế</w:t>
      </w:r>
      <w:r w:rsidRPr="00D7412A">
        <w:rPr>
          <w:bCs/>
          <w:sz w:val="28"/>
          <w:szCs w:val="28"/>
        </w:rPr>
        <w:t> </w:t>
      </w:r>
      <w:r w:rsidRPr="00D7412A">
        <w:rPr>
          <w:bCs/>
          <w:sz w:val="28"/>
          <w:szCs w:val="28"/>
          <w:lang w:val="vi-VN"/>
        </w:rPr>
        <w:t>được thành lập theo quy định của Luật Hợp tác xã; c) Tổ chức kinh tế được thành lập theo quy định của Luật Đầu tư;</w:t>
      </w:r>
      <w:r w:rsidR="006D1B37" w:rsidRPr="00D7412A">
        <w:rPr>
          <w:bCs/>
          <w:sz w:val="28"/>
          <w:szCs w:val="28"/>
          <w:lang w:val="vi-VN"/>
        </w:rPr>
        <w:t xml:space="preserve"> </w:t>
      </w:r>
      <w:r w:rsidRPr="00D7412A">
        <w:rPr>
          <w:bCs/>
          <w:sz w:val="28"/>
          <w:szCs w:val="28"/>
          <w:lang w:val="vi-VN"/>
        </w:rPr>
        <w:t>d) Tổ chức chính trị</w:t>
      </w:r>
      <w:r w:rsidRPr="00D7412A">
        <w:rPr>
          <w:bCs/>
          <w:sz w:val="28"/>
          <w:szCs w:val="28"/>
        </w:rPr>
        <w:t> </w:t>
      </w:r>
      <w:r w:rsidRPr="00D7412A">
        <w:rPr>
          <w:bCs/>
          <w:sz w:val="28"/>
          <w:szCs w:val="28"/>
          <w:lang w:val="vi-VN"/>
        </w:rPr>
        <w:t>- xã hội, tổ chức xã hội, tổ chức xã hội - nghề nghiệp;</w:t>
      </w:r>
      <w:r w:rsidR="006D1B37" w:rsidRPr="00D7412A">
        <w:rPr>
          <w:bCs/>
          <w:sz w:val="28"/>
          <w:szCs w:val="28"/>
          <w:lang w:val="vi-VN"/>
        </w:rPr>
        <w:t xml:space="preserve"> </w:t>
      </w:r>
      <w:r w:rsidRPr="00D7412A">
        <w:rPr>
          <w:bCs/>
          <w:sz w:val="28"/>
          <w:szCs w:val="28"/>
          <w:lang w:val="vi-VN"/>
        </w:rPr>
        <w:t>đ) Đơn vị sự nghiệp công lập và</w:t>
      </w:r>
      <w:r w:rsidRPr="00D7412A">
        <w:rPr>
          <w:bCs/>
          <w:sz w:val="28"/>
          <w:szCs w:val="28"/>
        </w:rPr>
        <w:t> </w:t>
      </w:r>
      <w:r w:rsidRPr="00D7412A">
        <w:rPr>
          <w:bCs/>
          <w:sz w:val="28"/>
          <w:szCs w:val="28"/>
          <w:lang w:val="vi-VN"/>
        </w:rPr>
        <w:t>tổ chức khác theo quy định pháp luật</w:t>
      </w:r>
      <w:r w:rsidR="006D1B37" w:rsidRPr="00D7412A">
        <w:rPr>
          <w:bCs/>
          <w:sz w:val="28"/>
          <w:szCs w:val="28"/>
          <w:lang w:val="vi-VN"/>
        </w:rPr>
        <w:t xml:space="preserve">; (3) </w:t>
      </w:r>
      <w:r w:rsidRPr="00D7412A">
        <w:rPr>
          <w:bCs/>
          <w:sz w:val="28"/>
          <w:szCs w:val="28"/>
          <w:lang w:val="vi-VN"/>
        </w:rPr>
        <w:t>Cá nhân quy định tại khoản</w:t>
      </w:r>
      <w:r w:rsidRPr="00D7412A">
        <w:rPr>
          <w:bCs/>
          <w:sz w:val="28"/>
          <w:szCs w:val="28"/>
        </w:rPr>
        <w:t> </w:t>
      </w:r>
      <w:r w:rsidRPr="00D7412A">
        <w:rPr>
          <w:bCs/>
          <w:sz w:val="28"/>
          <w:szCs w:val="28"/>
          <w:lang w:val="vi-VN"/>
        </w:rPr>
        <w:t>1 Điều này là các đối tượng không thuộc quy định tại khoản 2 Điều này.</w:t>
      </w:r>
    </w:p>
    <w:p w14:paraId="782EB9FF" w14:textId="13B4F45D" w:rsidR="006D1B37" w:rsidRPr="00D7412A" w:rsidRDefault="006D1B37" w:rsidP="007A514E">
      <w:pPr>
        <w:pStyle w:val="NormalWeb"/>
        <w:tabs>
          <w:tab w:val="left" w:pos="709"/>
        </w:tabs>
        <w:spacing w:before="120" w:beforeAutospacing="0" w:after="120" w:afterAutospacing="0"/>
        <w:ind w:firstLine="720"/>
        <w:jc w:val="both"/>
        <w:rPr>
          <w:b/>
          <w:bCs/>
          <w:sz w:val="28"/>
          <w:szCs w:val="28"/>
        </w:rPr>
      </w:pPr>
      <w:r w:rsidRPr="00D7412A">
        <w:rPr>
          <w:b/>
          <w:bCs/>
          <w:sz w:val="28"/>
          <w:szCs w:val="28"/>
        </w:rPr>
        <w:t xml:space="preserve">3. Nghị định số 15/2021/NĐ-CP ngày 03 tháng 03 năm 2021 của Chính phủ </w:t>
      </w:r>
      <w:r w:rsidRPr="00D7412A">
        <w:rPr>
          <w:b/>
          <w:bCs/>
          <w:sz w:val="28"/>
          <w:szCs w:val="28"/>
          <w:lang w:val="vi-VN"/>
        </w:rPr>
        <w:t>q</w:t>
      </w:r>
      <w:r w:rsidRPr="00D7412A">
        <w:rPr>
          <w:b/>
          <w:bCs/>
          <w:sz w:val="28"/>
          <w:szCs w:val="28"/>
        </w:rPr>
        <w:t>uy định chi tiết một số nội dung về quản lý dự án đầu tư xây dựng</w:t>
      </w:r>
    </w:p>
    <w:p w14:paraId="641900D8" w14:textId="658945DB" w:rsidR="00DC01DA" w:rsidRPr="00D7412A" w:rsidRDefault="006D1B37" w:rsidP="007A514E">
      <w:pPr>
        <w:pStyle w:val="NormalWeb"/>
        <w:tabs>
          <w:tab w:val="left" w:pos="709"/>
        </w:tabs>
        <w:spacing w:before="120" w:beforeAutospacing="0" w:after="120" w:afterAutospacing="0"/>
        <w:ind w:firstLine="720"/>
        <w:jc w:val="both"/>
        <w:rPr>
          <w:bCs/>
          <w:sz w:val="28"/>
          <w:szCs w:val="28"/>
          <w:lang w:val="vi-VN"/>
        </w:rPr>
      </w:pPr>
      <w:r w:rsidRPr="00D7412A">
        <w:rPr>
          <w:b/>
          <w:bCs/>
          <w:sz w:val="28"/>
          <w:szCs w:val="28"/>
          <w:lang w:val="vi-VN"/>
        </w:rPr>
        <w:t xml:space="preserve">a) Hiệu lực thi hành: </w:t>
      </w:r>
      <w:bookmarkStart w:id="6" w:name="khoan_1_111"/>
      <w:r w:rsidRPr="00D7412A">
        <w:rPr>
          <w:bCs/>
          <w:sz w:val="28"/>
          <w:szCs w:val="28"/>
          <w:lang w:val="vi-VN"/>
        </w:rPr>
        <w:t xml:space="preserve">Nghị định này có hiệu lực từ ngày </w:t>
      </w:r>
      <w:r w:rsidR="005C1F36" w:rsidRPr="00D7412A">
        <w:rPr>
          <w:bCs/>
          <w:sz w:val="28"/>
          <w:szCs w:val="28"/>
          <w:lang w:val="vi-VN"/>
        </w:rPr>
        <w:t>03 tháng 03 năm 2021</w:t>
      </w:r>
      <w:r w:rsidRPr="00D7412A">
        <w:rPr>
          <w:bCs/>
          <w:sz w:val="28"/>
          <w:szCs w:val="28"/>
          <w:lang w:val="vi-VN"/>
        </w:rPr>
        <w:t xml:space="preserve"> và thay thế Nghị định số </w:t>
      </w:r>
      <w:bookmarkEnd w:id="6"/>
      <w:r w:rsidRPr="00D7412A">
        <w:rPr>
          <w:bCs/>
          <w:sz w:val="28"/>
          <w:szCs w:val="28"/>
          <w:lang w:val="vi-VN"/>
        </w:rPr>
        <w:t>59/2015/NĐ-CP ngày 18 tháng 6 năm 2015 của Chính phủ về quản lý dự án đầu tư xây dựng; Nghị định số 42/2017/NĐ-CP</w:t>
      </w:r>
      <w:r w:rsidR="003B776E" w:rsidRPr="00D7412A">
        <w:rPr>
          <w:bCs/>
          <w:sz w:val="28"/>
          <w:szCs w:val="28"/>
          <w:lang w:val="vi-VN"/>
        </w:rPr>
        <w:t xml:space="preserve"> </w:t>
      </w:r>
      <w:r w:rsidRPr="00D7412A">
        <w:rPr>
          <w:bCs/>
          <w:sz w:val="28"/>
          <w:szCs w:val="28"/>
          <w:lang w:val="vi-VN"/>
        </w:rPr>
        <w:t>ngày 05 tháng 4 năm 2017 của Chính phủ về sửa đổi, bổ sung một số điều của Nghị định số 59/2015/NĐ-CP ngày 18 tháng 6 năm 2015 của Chính phủ v</w:t>
      </w:r>
      <w:bookmarkStart w:id="7" w:name="dc_79"/>
      <w:r w:rsidR="00483B03" w:rsidRPr="00D7412A">
        <w:rPr>
          <w:bCs/>
          <w:sz w:val="28"/>
          <w:szCs w:val="28"/>
          <w:lang w:val="vi-VN"/>
        </w:rPr>
        <w:t>ề quản lý dự án đầu tư xây dựng</w:t>
      </w:r>
      <w:r w:rsidR="00483B03" w:rsidRPr="00D7412A">
        <w:rPr>
          <w:bCs/>
          <w:sz w:val="28"/>
          <w:szCs w:val="28"/>
        </w:rPr>
        <w:t xml:space="preserve">; </w:t>
      </w:r>
      <w:r w:rsidRPr="00D7412A">
        <w:rPr>
          <w:bCs/>
          <w:sz w:val="28"/>
          <w:szCs w:val="28"/>
          <w:lang w:val="vi-VN"/>
        </w:rPr>
        <w:t>Điều 1, Điều 4</w:t>
      </w:r>
      <w:bookmarkEnd w:id="7"/>
      <w:r w:rsidRPr="00D7412A">
        <w:rPr>
          <w:bCs/>
          <w:sz w:val="28"/>
          <w:szCs w:val="28"/>
          <w:lang w:val="vi-VN"/>
        </w:rPr>
        <w:t>, </w:t>
      </w:r>
      <w:bookmarkStart w:id="8" w:name="khoan_1_111_name"/>
      <w:r w:rsidRPr="00D7412A">
        <w:rPr>
          <w:bCs/>
          <w:sz w:val="28"/>
          <w:szCs w:val="28"/>
          <w:lang w:val="vi-VN"/>
        </w:rPr>
        <w:t>từ Phụ lục I đến Phụ lục IX Nghị định số </w:t>
      </w:r>
      <w:bookmarkEnd w:id="8"/>
      <w:r w:rsidRPr="00D7412A">
        <w:rPr>
          <w:bCs/>
          <w:sz w:val="28"/>
          <w:szCs w:val="28"/>
          <w:lang w:val="vi-VN"/>
        </w:rPr>
        <w:t>100/2018/NĐ-CP ngày 16 tháng 7 năm 2018 của Chính phủ về sửa đổi, bổ sung, bãi bỏ một số quy định về điều kiện đầu tư kinh doanh thuộc các lĩnh vực quản lý nhà nước của Bộ Xây dựng. Các quy định trước đây của Chính phủ, các bộ, cơ quan ngang bộ và địa phương trái với Nghị định này đều bãi bỏ.</w:t>
      </w:r>
    </w:p>
    <w:p w14:paraId="5417690A" w14:textId="1DFE413F" w:rsidR="00377E24" w:rsidRPr="00D7412A" w:rsidRDefault="005C1F36" w:rsidP="007A514E">
      <w:pPr>
        <w:pStyle w:val="NormalWeb"/>
        <w:tabs>
          <w:tab w:val="left" w:pos="709"/>
        </w:tabs>
        <w:spacing w:before="120" w:beforeAutospacing="0" w:after="120" w:afterAutospacing="0"/>
        <w:ind w:firstLine="720"/>
        <w:jc w:val="both"/>
        <w:rPr>
          <w:bCs/>
          <w:sz w:val="28"/>
          <w:szCs w:val="28"/>
          <w:lang w:val="vi-VN"/>
        </w:rPr>
      </w:pPr>
      <w:r w:rsidRPr="00D7412A">
        <w:rPr>
          <w:b/>
          <w:sz w:val="28"/>
          <w:szCs w:val="28"/>
          <w:lang w:val="vi-VN"/>
        </w:rPr>
        <w:t xml:space="preserve">b) Sự cần thiết, mục đích ban hành: </w:t>
      </w:r>
      <w:r w:rsidRPr="00D7412A">
        <w:rPr>
          <w:bCs/>
          <w:sz w:val="28"/>
          <w:szCs w:val="28"/>
          <w:lang w:val="vi-VN"/>
        </w:rPr>
        <w:t xml:space="preserve">Nghị định được ban hành nhằm </w:t>
      </w:r>
      <w:r w:rsidR="002E4E9B" w:rsidRPr="00D7412A">
        <w:rPr>
          <w:bCs/>
          <w:sz w:val="28"/>
          <w:szCs w:val="28"/>
          <w:lang w:val="vi-VN"/>
        </w:rPr>
        <w:t xml:space="preserve">quy định chi tiết </w:t>
      </w:r>
      <w:r w:rsidR="00DC01DA" w:rsidRPr="00D7412A">
        <w:rPr>
          <w:bCs/>
          <w:sz w:val="28"/>
          <w:szCs w:val="28"/>
          <w:lang w:val="vi-VN"/>
        </w:rPr>
        <w:t>thi hành một số nội dung của Luật Xây dựng năm 2014 và Luật sửa đổi, bổ sung một số điều của Luật Xây dựng</w:t>
      </w:r>
      <w:r w:rsidR="00DC01DA" w:rsidRPr="00D7412A">
        <w:rPr>
          <w:bCs/>
          <w:sz w:val="28"/>
          <w:szCs w:val="28"/>
        </w:rPr>
        <w:t> </w:t>
      </w:r>
      <w:r w:rsidR="00DC01DA" w:rsidRPr="00D7412A">
        <w:rPr>
          <w:bCs/>
          <w:sz w:val="28"/>
          <w:szCs w:val="28"/>
          <w:lang w:val="vi-VN"/>
        </w:rPr>
        <w:t xml:space="preserve">năm 2020; </w:t>
      </w:r>
      <w:r w:rsidRPr="00D7412A">
        <w:rPr>
          <w:bCs/>
          <w:sz w:val="28"/>
          <w:szCs w:val="28"/>
          <w:lang w:val="vi-VN"/>
        </w:rPr>
        <w:t>khắc phục những hạn chế, vướng mắc trong thực tiễn thi hành Nghị định số 59/2015/NĐ-CP</w:t>
      </w:r>
      <w:r w:rsidR="003B776E" w:rsidRPr="00D7412A">
        <w:rPr>
          <w:bCs/>
          <w:sz w:val="28"/>
          <w:szCs w:val="28"/>
          <w:lang w:val="vi-VN"/>
        </w:rPr>
        <w:t xml:space="preserve"> và Nghị định số 42/2017/NĐ-CP</w:t>
      </w:r>
      <w:r w:rsidR="004E5070">
        <w:rPr>
          <w:bCs/>
          <w:sz w:val="28"/>
          <w:szCs w:val="28"/>
        </w:rPr>
        <w:t xml:space="preserve"> của Chính phủ</w:t>
      </w:r>
      <w:r w:rsidR="00DC01DA" w:rsidRPr="00D7412A">
        <w:rPr>
          <w:bCs/>
          <w:sz w:val="28"/>
          <w:szCs w:val="28"/>
          <w:lang w:val="vi-VN"/>
        </w:rPr>
        <w:t>.</w:t>
      </w:r>
    </w:p>
    <w:p w14:paraId="7F4F4EE7" w14:textId="77777777" w:rsidR="000E4191" w:rsidRPr="00D7412A" w:rsidRDefault="00DC01DA" w:rsidP="007A514E">
      <w:pPr>
        <w:pStyle w:val="NormalWeb"/>
        <w:tabs>
          <w:tab w:val="left" w:pos="709"/>
        </w:tabs>
        <w:spacing w:before="120" w:beforeAutospacing="0" w:after="120" w:afterAutospacing="0"/>
        <w:ind w:firstLine="720"/>
        <w:jc w:val="both"/>
        <w:rPr>
          <w:bCs/>
          <w:sz w:val="28"/>
          <w:szCs w:val="28"/>
        </w:rPr>
      </w:pPr>
      <w:r w:rsidRPr="00D7412A">
        <w:rPr>
          <w:b/>
          <w:sz w:val="28"/>
          <w:szCs w:val="28"/>
          <w:lang w:val="vi-VN"/>
        </w:rPr>
        <w:t>c) Nội dung chủ yếu:</w:t>
      </w:r>
      <w:r w:rsidRPr="00D7412A">
        <w:rPr>
          <w:bCs/>
          <w:sz w:val="28"/>
          <w:szCs w:val="28"/>
          <w:lang w:val="vi-VN"/>
        </w:rPr>
        <w:t xml:space="preserve"> Nghị định gồm 07 chương và 111 Điều </w:t>
      </w:r>
      <w:hyperlink r:id="rId10" w:history="1">
        <w:r w:rsidRPr="00D7412A">
          <w:rPr>
            <w:bCs/>
            <w:sz w:val="28"/>
            <w:szCs w:val="28"/>
            <w:lang w:val="vi-VN"/>
          </w:rPr>
          <w:t>quy định chi tiết một số nội dung về quản lý dự án đầu tư xây dựng</w:t>
        </w:r>
      </w:hyperlink>
      <w:r w:rsidRPr="00D7412A">
        <w:rPr>
          <w:bCs/>
          <w:sz w:val="28"/>
          <w:szCs w:val="28"/>
          <w:lang w:val="vi-VN"/>
        </w:rPr>
        <w:t>, cụ thể: (1) Những quy định chung; (2</w:t>
      </w:r>
      <w:r w:rsidR="00377E24" w:rsidRPr="00D7412A">
        <w:rPr>
          <w:bCs/>
          <w:sz w:val="28"/>
          <w:szCs w:val="28"/>
          <w:lang w:val="vi-VN"/>
        </w:rPr>
        <w:t>) Lập, thẩm định, phê duyệt dự án đầu tư xây dựng; (3) Tổ chức quả</w:t>
      </w:r>
      <w:bookmarkStart w:id="9" w:name="muc_1_1"/>
      <w:r w:rsidR="00483B03" w:rsidRPr="00D7412A">
        <w:rPr>
          <w:bCs/>
          <w:sz w:val="28"/>
          <w:szCs w:val="28"/>
          <w:lang w:val="vi-VN"/>
        </w:rPr>
        <w:t>n lý dự án đầu tư xây dựng; (4)</w:t>
      </w:r>
      <w:r w:rsidR="00483B03" w:rsidRPr="00D7412A">
        <w:rPr>
          <w:bCs/>
          <w:sz w:val="28"/>
          <w:szCs w:val="28"/>
        </w:rPr>
        <w:t xml:space="preserve"> </w:t>
      </w:r>
      <w:r w:rsidR="00377E24" w:rsidRPr="00D7412A">
        <w:rPr>
          <w:bCs/>
          <w:sz w:val="28"/>
          <w:szCs w:val="28"/>
          <w:lang w:val="vi-VN"/>
        </w:rPr>
        <w:t>Khảo sát xây dựng</w:t>
      </w:r>
      <w:bookmarkEnd w:id="9"/>
      <w:r w:rsidR="00377E24" w:rsidRPr="00D7412A">
        <w:rPr>
          <w:bCs/>
          <w:sz w:val="28"/>
          <w:szCs w:val="28"/>
          <w:lang w:val="vi-VN"/>
        </w:rPr>
        <w:t xml:space="preserve">; (5) </w:t>
      </w:r>
      <w:bookmarkStart w:id="10" w:name="muc_2_1"/>
      <w:r w:rsidR="00377E24" w:rsidRPr="00D7412A">
        <w:rPr>
          <w:bCs/>
          <w:sz w:val="28"/>
          <w:szCs w:val="28"/>
          <w:lang w:val="vi-VN"/>
        </w:rPr>
        <w:t>Thiết kế xây dựng</w:t>
      </w:r>
      <w:bookmarkEnd w:id="10"/>
      <w:r w:rsidR="00483B03" w:rsidRPr="00D7412A">
        <w:rPr>
          <w:bCs/>
          <w:sz w:val="28"/>
          <w:szCs w:val="28"/>
          <w:lang w:val="vi-VN"/>
        </w:rPr>
        <w:t>; (6)</w:t>
      </w:r>
      <w:r w:rsidR="00483B03" w:rsidRPr="00D7412A">
        <w:rPr>
          <w:bCs/>
          <w:sz w:val="28"/>
          <w:szCs w:val="28"/>
        </w:rPr>
        <w:t xml:space="preserve"> </w:t>
      </w:r>
      <w:r w:rsidR="00377E24" w:rsidRPr="00D7412A">
        <w:rPr>
          <w:bCs/>
          <w:sz w:val="28"/>
          <w:szCs w:val="28"/>
          <w:lang w:val="vi-VN"/>
        </w:rPr>
        <w:t xml:space="preserve">Thẩm định, phê duyệt thiết kế xây dựng triển khai sau thiết kế cơ sở; (7) </w:t>
      </w:r>
      <w:bookmarkStart w:id="11" w:name="chuong_4_name"/>
      <w:r w:rsidR="00377E24" w:rsidRPr="00D7412A">
        <w:rPr>
          <w:bCs/>
          <w:sz w:val="28"/>
          <w:szCs w:val="28"/>
          <w:lang w:val="vi-VN"/>
        </w:rPr>
        <w:t>Giấy phép xây dựng và quản lý trật tự xây dựng</w:t>
      </w:r>
      <w:bookmarkEnd w:id="11"/>
      <w:r w:rsidR="00377E24" w:rsidRPr="00D7412A">
        <w:rPr>
          <w:bCs/>
          <w:sz w:val="28"/>
          <w:szCs w:val="28"/>
          <w:lang w:val="vi-VN"/>
        </w:rPr>
        <w:t xml:space="preserve">; (8) </w:t>
      </w:r>
      <w:bookmarkStart w:id="12" w:name="muc_1_2"/>
      <w:r w:rsidR="00377E24" w:rsidRPr="00D7412A">
        <w:rPr>
          <w:bCs/>
          <w:sz w:val="28"/>
          <w:szCs w:val="28"/>
          <w:lang w:val="vi-VN"/>
        </w:rPr>
        <w:t>Xây dựng công trình đặc thù</w:t>
      </w:r>
      <w:bookmarkEnd w:id="12"/>
      <w:r w:rsidR="00377E24" w:rsidRPr="00D7412A">
        <w:rPr>
          <w:bCs/>
          <w:sz w:val="28"/>
          <w:szCs w:val="28"/>
          <w:lang w:val="vi-VN"/>
        </w:rPr>
        <w:t>; (9)</w:t>
      </w:r>
      <w:bookmarkStart w:id="13" w:name="muc_1_3"/>
      <w:r w:rsidR="00377E24" w:rsidRPr="00D7412A">
        <w:rPr>
          <w:bCs/>
          <w:sz w:val="28"/>
          <w:szCs w:val="28"/>
          <w:lang w:val="vi-VN"/>
        </w:rPr>
        <w:t xml:space="preserve"> Điều kiện năng lực hoạt động xây dựng của cá nhân</w:t>
      </w:r>
      <w:bookmarkEnd w:id="13"/>
      <w:r w:rsidR="00377E24" w:rsidRPr="00D7412A">
        <w:rPr>
          <w:bCs/>
          <w:sz w:val="28"/>
          <w:szCs w:val="28"/>
          <w:lang w:val="vi-VN"/>
        </w:rPr>
        <w:t xml:space="preserve">; (10) </w:t>
      </w:r>
      <w:bookmarkStart w:id="14" w:name="muc_2_3"/>
      <w:r w:rsidR="00377E24" w:rsidRPr="00D7412A">
        <w:rPr>
          <w:bCs/>
          <w:sz w:val="28"/>
          <w:szCs w:val="28"/>
          <w:lang w:val="vi-VN"/>
        </w:rPr>
        <w:t>Điều kiện năng lực hoạt động xây dựng của tổ chức</w:t>
      </w:r>
      <w:bookmarkEnd w:id="14"/>
      <w:r w:rsidR="00377E24" w:rsidRPr="00D7412A">
        <w:rPr>
          <w:bCs/>
          <w:sz w:val="28"/>
          <w:szCs w:val="28"/>
          <w:lang w:val="vi-VN"/>
        </w:rPr>
        <w:t xml:space="preserve">; (11) </w:t>
      </w:r>
      <w:bookmarkStart w:id="15" w:name="muc_3_1"/>
      <w:r w:rsidR="00377E24" w:rsidRPr="00D7412A">
        <w:rPr>
          <w:bCs/>
          <w:sz w:val="28"/>
          <w:szCs w:val="28"/>
          <w:lang w:val="vi-VN"/>
        </w:rPr>
        <w:t>Giấy phép hoạt động xây dựng cho nhà thầu nước ngoài</w:t>
      </w:r>
      <w:bookmarkEnd w:id="15"/>
      <w:r w:rsidR="00377E24" w:rsidRPr="00D7412A">
        <w:rPr>
          <w:bCs/>
          <w:sz w:val="28"/>
          <w:szCs w:val="28"/>
          <w:lang w:val="vi-VN"/>
        </w:rPr>
        <w:t xml:space="preserve">; (12) </w:t>
      </w:r>
      <w:bookmarkStart w:id="16" w:name="chuong_7_name"/>
      <w:r w:rsidR="00377E24" w:rsidRPr="00D7412A">
        <w:rPr>
          <w:bCs/>
          <w:sz w:val="28"/>
          <w:szCs w:val="28"/>
          <w:lang w:val="vi-VN"/>
        </w:rPr>
        <w:t>Điều khoản thi hành</w:t>
      </w:r>
      <w:bookmarkEnd w:id="16"/>
      <w:r w:rsidR="00377E24" w:rsidRPr="00D7412A">
        <w:rPr>
          <w:bCs/>
          <w:sz w:val="28"/>
          <w:szCs w:val="28"/>
          <w:lang w:val="vi-VN"/>
        </w:rPr>
        <w:t>.</w:t>
      </w:r>
    </w:p>
    <w:p w14:paraId="1AA6BDB8" w14:textId="2DC1A332" w:rsidR="000E4191" w:rsidRPr="00D7412A" w:rsidRDefault="000E4191" w:rsidP="007A514E">
      <w:pPr>
        <w:pStyle w:val="NormalWeb"/>
        <w:tabs>
          <w:tab w:val="left" w:pos="709"/>
        </w:tabs>
        <w:spacing w:before="120" w:beforeAutospacing="0" w:after="120" w:afterAutospacing="0"/>
        <w:ind w:firstLine="720"/>
        <w:jc w:val="both"/>
        <w:rPr>
          <w:bCs/>
          <w:sz w:val="28"/>
          <w:szCs w:val="28"/>
        </w:rPr>
      </w:pPr>
      <w:r w:rsidRPr="00D7412A">
        <w:rPr>
          <w:bCs/>
          <w:sz w:val="28"/>
          <w:szCs w:val="28"/>
          <w:lang w:val="vi-VN"/>
        </w:rPr>
        <w:lastRenderedPageBreak/>
        <w:t>Nghị định này áp dụng đối với: (1) Cơ quan, tổ chức, cá nhân trong nước; tổ chức, cá nhân nước ngoài hoạt động đầu tư xây dựng trên lãnh thổ Việt Nam; (2) Các tổ chức, cá nhân trong nước hoạt động đầu tư xây dựng tại nước ngoài thực hiện theo quy định riêng tại Mục 2 Chương V Nghị định này và các quy định pháp luật có liên quan; (3) Đối với dự án sử dụng vốn hỗ trợ phát triển chính thức (ODA), vốn vay ưu đãi của nhà tài trợ nước ngoài thực hiện theo quy định của Nghị định này và pháp luật về quản lý sử dụng vốn ODA và vốn vay ưu đãi của các nhà tài trợ nước ngoài; trường hợp quy định của điều ước quốc tế về vốn ODA đã được ký kết có quy định khác quy định của Nghị định này thì áp dụng theo điều ước quốc tế.</w:t>
      </w:r>
    </w:p>
    <w:p w14:paraId="46B9492D" w14:textId="0A6EA4CC" w:rsidR="00643566" w:rsidRPr="00D7412A" w:rsidRDefault="00643566" w:rsidP="007A514E">
      <w:pPr>
        <w:pStyle w:val="NormalWeb"/>
        <w:tabs>
          <w:tab w:val="left" w:pos="709"/>
        </w:tabs>
        <w:spacing w:before="120" w:beforeAutospacing="0" w:after="120" w:afterAutospacing="0"/>
        <w:ind w:firstLine="720"/>
        <w:jc w:val="both"/>
        <w:rPr>
          <w:bCs/>
          <w:sz w:val="28"/>
          <w:szCs w:val="28"/>
        </w:rPr>
      </w:pPr>
      <w:r w:rsidRPr="00D7412A">
        <w:rPr>
          <w:bCs/>
          <w:sz w:val="28"/>
          <w:szCs w:val="28"/>
        </w:rPr>
        <w:t xml:space="preserve">Ban hành kèm theo Nghị định này 10 </w:t>
      </w:r>
      <w:r w:rsidR="00176081">
        <w:rPr>
          <w:bCs/>
          <w:sz w:val="28"/>
          <w:szCs w:val="28"/>
        </w:rPr>
        <w:t>P</w:t>
      </w:r>
      <w:r w:rsidRPr="00D7412A">
        <w:rPr>
          <w:bCs/>
          <w:sz w:val="28"/>
          <w:szCs w:val="28"/>
        </w:rPr>
        <w:t xml:space="preserve">hụ lục và 38 </w:t>
      </w:r>
      <w:r w:rsidR="00176081">
        <w:rPr>
          <w:bCs/>
          <w:sz w:val="28"/>
          <w:szCs w:val="28"/>
        </w:rPr>
        <w:t>B</w:t>
      </w:r>
      <w:r w:rsidRPr="00D7412A">
        <w:rPr>
          <w:bCs/>
          <w:sz w:val="28"/>
          <w:szCs w:val="28"/>
        </w:rPr>
        <w:t>iểu mẫu để quản lý dự án đầu tư xây dựng.</w:t>
      </w:r>
    </w:p>
    <w:p w14:paraId="52A9938D" w14:textId="77777777" w:rsidR="000E4191" w:rsidRPr="00D7412A" w:rsidRDefault="000E4191" w:rsidP="007A514E">
      <w:pPr>
        <w:tabs>
          <w:tab w:val="left" w:pos="709"/>
        </w:tabs>
        <w:spacing w:before="120" w:after="120"/>
        <w:ind w:firstLine="720"/>
        <w:jc w:val="both"/>
        <w:rPr>
          <w:b/>
          <w:sz w:val="28"/>
          <w:szCs w:val="28"/>
        </w:rPr>
      </w:pPr>
      <w:r w:rsidRPr="00D7412A">
        <w:rPr>
          <w:b/>
          <w:sz w:val="28"/>
          <w:szCs w:val="28"/>
        </w:rPr>
        <w:t>4. Nghị định số 16/2021/NĐ-CP ngày 03 tháng 03 năm 2021 của Chính phủ quy định chi tiết mức thu, trình tự, thủ tục thu, nộp, việc quản lý, sử dụng chi phí hòa giải, đối thoại tại Tòa án và thù lao Hòa giải viên tại Tòa án</w:t>
      </w:r>
    </w:p>
    <w:p w14:paraId="53D488B7" w14:textId="19926E96" w:rsidR="000E4191" w:rsidRPr="00D7412A" w:rsidRDefault="000E4191" w:rsidP="007A514E">
      <w:pPr>
        <w:tabs>
          <w:tab w:val="left" w:pos="709"/>
        </w:tabs>
        <w:spacing w:before="120" w:after="120"/>
        <w:ind w:firstLine="720"/>
        <w:jc w:val="both"/>
        <w:rPr>
          <w:bCs/>
          <w:sz w:val="28"/>
          <w:szCs w:val="28"/>
          <w:lang w:val="vi-VN"/>
        </w:rPr>
      </w:pPr>
      <w:r w:rsidRPr="00D7412A">
        <w:rPr>
          <w:b/>
          <w:sz w:val="28"/>
          <w:szCs w:val="28"/>
        </w:rPr>
        <w:t xml:space="preserve">a) Hiệu lực thi hành: </w:t>
      </w:r>
      <w:r w:rsidRPr="00D7412A">
        <w:rPr>
          <w:bCs/>
          <w:sz w:val="28"/>
          <w:szCs w:val="28"/>
          <w:lang w:val="vi-VN"/>
        </w:rPr>
        <w:t>Nghị định này có hiệu lực thi hành kể từ ngày 03 tháng 03 năm 2021.</w:t>
      </w:r>
    </w:p>
    <w:p w14:paraId="757B6BC3" w14:textId="6E20035D" w:rsidR="000E4191" w:rsidRPr="00D7412A" w:rsidRDefault="000E4191" w:rsidP="007A514E">
      <w:pPr>
        <w:tabs>
          <w:tab w:val="left" w:pos="709"/>
        </w:tabs>
        <w:spacing w:before="120" w:after="120"/>
        <w:ind w:firstLine="720"/>
        <w:jc w:val="both"/>
        <w:rPr>
          <w:bCs/>
          <w:sz w:val="28"/>
          <w:szCs w:val="28"/>
        </w:rPr>
      </w:pPr>
      <w:r w:rsidRPr="00D7412A">
        <w:rPr>
          <w:bCs/>
          <w:sz w:val="28"/>
          <w:szCs w:val="28"/>
          <w:lang w:val="vi-VN"/>
        </w:rPr>
        <w:t>Chính sách quy định tại Nghị định này được thực hiện kể từ ngày Luật Hòa giải, đối thoại tại Tòa án có hiệu lực thi hành</w:t>
      </w:r>
      <w:r w:rsidR="005C10B2">
        <w:rPr>
          <w:bCs/>
          <w:sz w:val="28"/>
          <w:szCs w:val="28"/>
        </w:rPr>
        <w:t xml:space="preserve"> (ngày </w:t>
      </w:r>
      <w:r w:rsidR="006C2C80">
        <w:rPr>
          <w:bCs/>
          <w:sz w:val="28"/>
          <w:szCs w:val="28"/>
        </w:rPr>
        <w:t>01 tháng 01 năm 2021)</w:t>
      </w:r>
      <w:r w:rsidRPr="00D7412A">
        <w:rPr>
          <w:bCs/>
          <w:sz w:val="28"/>
          <w:szCs w:val="28"/>
          <w:lang w:val="vi-VN"/>
        </w:rPr>
        <w:t>.</w:t>
      </w:r>
    </w:p>
    <w:p w14:paraId="61D24407" w14:textId="25FB9759" w:rsidR="00B24484" w:rsidRPr="005C10B2" w:rsidRDefault="000E4191" w:rsidP="007A514E">
      <w:pPr>
        <w:tabs>
          <w:tab w:val="left" w:pos="709"/>
        </w:tabs>
        <w:spacing w:before="120" w:after="120"/>
        <w:ind w:firstLine="720"/>
        <w:jc w:val="both"/>
        <w:rPr>
          <w:b/>
          <w:sz w:val="28"/>
          <w:szCs w:val="28"/>
        </w:rPr>
      </w:pPr>
      <w:r w:rsidRPr="00D7412A">
        <w:rPr>
          <w:b/>
          <w:bCs/>
          <w:sz w:val="28"/>
          <w:szCs w:val="28"/>
        </w:rPr>
        <w:t>b) S</w:t>
      </w:r>
      <w:r w:rsidR="00211DC2" w:rsidRPr="00D7412A">
        <w:rPr>
          <w:b/>
          <w:bCs/>
          <w:sz w:val="28"/>
          <w:szCs w:val="28"/>
        </w:rPr>
        <w:t xml:space="preserve">ự cần thiết, mục đích ban hành: </w:t>
      </w:r>
      <w:r w:rsidR="00B24484" w:rsidRPr="00D7412A">
        <w:rPr>
          <w:bCs/>
          <w:sz w:val="28"/>
          <w:szCs w:val="28"/>
        </w:rPr>
        <w:t>Nghị định được ban hành nhằm</w:t>
      </w:r>
      <w:r w:rsidR="00B24484" w:rsidRPr="00D7412A">
        <w:rPr>
          <w:b/>
          <w:sz w:val="28"/>
          <w:szCs w:val="28"/>
        </w:rPr>
        <w:t xml:space="preserve"> </w:t>
      </w:r>
      <w:r w:rsidR="005C10B2" w:rsidRPr="005C10B2">
        <w:rPr>
          <w:sz w:val="28"/>
          <w:szCs w:val="28"/>
        </w:rPr>
        <w:t xml:space="preserve">thực </w:t>
      </w:r>
      <w:r w:rsidR="005C10B2">
        <w:rPr>
          <w:sz w:val="28"/>
          <w:szCs w:val="28"/>
        </w:rPr>
        <w:t xml:space="preserve">hiện nhiệm vụ Chính phủ được giao tại Khoản 3 Điều 9 </w:t>
      </w:r>
      <w:r w:rsidR="005C10B2" w:rsidRPr="00D7412A">
        <w:rPr>
          <w:bCs/>
          <w:sz w:val="28"/>
          <w:szCs w:val="28"/>
          <w:lang w:val="vi-VN"/>
        </w:rPr>
        <w:t>Luật Hòa giải, đối thoại tại Tòa án</w:t>
      </w:r>
      <w:r w:rsidR="005C10B2">
        <w:rPr>
          <w:bCs/>
          <w:sz w:val="28"/>
          <w:szCs w:val="28"/>
        </w:rPr>
        <w:t xml:space="preserve"> về việc</w:t>
      </w:r>
      <w:r w:rsidR="005C10B2">
        <w:rPr>
          <w:b/>
          <w:sz w:val="28"/>
          <w:szCs w:val="28"/>
        </w:rPr>
        <w:t xml:space="preserve"> </w:t>
      </w:r>
      <w:r w:rsidR="00B24484" w:rsidRPr="00D7412A">
        <w:rPr>
          <w:sz w:val="28"/>
          <w:szCs w:val="28"/>
        </w:rPr>
        <w:t>quy định chi tiết mức thu, trình tự, thủ tục thu, nộp, việc quản lý, sử dụng chi phí hòa giải, đối thoại tại Tòa án.</w:t>
      </w:r>
    </w:p>
    <w:p w14:paraId="78460324" w14:textId="77777777" w:rsidR="00EE7358" w:rsidRPr="00D7412A" w:rsidRDefault="00B24484" w:rsidP="007A514E">
      <w:pPr>
        <w:tabs>
          <w:tab w:val="left" w:pos="709"/>
        </w:tabs>
        <w:spacing w:before="120" w:after="120"/>
        <w:ind w:firstLine="720"/>
        <w:jc w:val="both"/>
        <w:rPr>
          <w:sz w:val="28"/>
          <w:szCs w:val="28"/>
        </w:rPr>
      </w:pPr>
      <w:r w:rsidRPr="00D7412A">
        <w:rPr>
          <w:b/>
          <w:sz w:val="28"/>
          <w:szCs w:val="28"/>
        </w:rPr>
        <w:t xml:space="preserve">c) Nội dung cụ thể: </w:t>
      </w:r>
      <w:r w:rsidRPr="00D7412A">
        <w:rPr>
          <w:sz w:val="28"/>
          <w:szCs w:val="28"/>
        </w:rPr>
        <w:t xml:space="preserve">Nghị định gồm 11 Điều quy định chi tiết mức thu, trình tự, thủ tục thu, nộp, việc quản lý, sử dụng chi phí hòa giải, đối thoại tại Tòa án và thù lao Hòa giải viên tại Tòa án, cụ thể: (1) </w:t>
      </w:r>
      <w:bookmarkStart w:id="17" w:name="dieu_1"/>
      <w:r w:rsidRPr="00D7412A">
        <w:rPr>
          <w:sz w:val="28"/>
          <w:szCs w:val="28"/>
        </w:rPr>
        <w:t>Phạm vi điều chỉnh</w:t>
      </w:r>
      <w:bookmarkEnd w:id="17"/>
      <w:r w:rsidRPr="00D7412A">
        <w:rPr>
          <w:sz w:val="28"/>
          <w:szCs w:val="28"/>
        </w:rPr>
        <w:t xml:space="preserve">; (2) </w:t>
      </w:r>
      <w:bookmarkStart w:id="18" w:name="dieu_2"/>
      <w:r w:rsidRPr="00D7412A">
        <w:rPr>
          <w:sz w:val="28"/>
          <w:szCs w:val="28"/>
        </w:rPr>
        <w:t>Đối tượng áp dụng</w:t>
      </w:r>
      <w:bookmarkEnd w:id="18"/>
      <w:r w:rsidRPr="00D7412A">
        <w:rPr>
          <w:sz w:val="28"/>
          <w:szCs w:val="28"/>
        </w:rPr>
        <w:t xml:space="preserve">; (3) </w:t>
      </w:r>
      <w:bookmarkStart w:id="19" w:name="dieu_3"/>
      <w:r w:rsidRPr="00D7412A">
        <w:rPr>
          <w:sz w:val="28"/>
          <w:szCs w:val="28"/>
        </w:rPr>
        <w:t>Chi phí hòa giải, đối thoại tại Tòa án theo quy định tại</w:t>
      </w:r>
      <w:bookmarkEnd w:id="19"/>
      <w:r w:rsidRPr="00D7412A">
        <w:rPr>
          <w:sz w:val="28"/>
          <w:szCs w:val="28"/>
        </w:rPr>
        <w:t> </w:t>
      </w:r>
      <w:bookmarkStart w:id="20" w:name="dc_3"/>
      <w:r w:rsidRPr="00D7412A">
        <w:rPr>
          <w:sz w:val="28"/>
          <w:szCs w:val="28"/>
        </w:rPr>
        <w:t>khoản 2 Điều 9 Luật Hòa giải, đối thoại tại Tòa án</w:t>
      </w:r>
      <w:bookmarkEnd w:id="20"/>
      <w:r w:rsidRPr="00D7412A">
        <w:rPr>
          <w:sz w:val="28"/>
          <w:szCs w:val="28"/>
        </w:rPr>
        <w:t xml:space="preserve">; (4) </w:t>
      </w:r>
      <w:bookmarkStart w:id="21" w:name="dieu_4"/>
      <w:r w:rsidRPr="00D7412A">
        <w:rPr>
          <w:sz w:val="28"/>
          <w:szCs w:val="28"/>
        </w:rPr>
        <w:t>Mức thu chi phí hòa giải, đối thoại tại Tòa án</w:t>
      </w:r>
      <w:bookmarkEnd w:id="21"/>
      <w:r w:rsidRPr="00D7412A">
        <w:rPr>
          <w:sz w:val="28"/>
          <w:szCs w:val="28"/>
        </w:rPr>
        <w:t xml:space="preserve">; (5) </w:t>
      </w:r>
      <w:bookmarkStart w:id="22" w:name="dieu_5"/>
      <w:r w:rsidRPr="00D7412A">
        <w:rPr>
          <w:sz w:val="28"/>
          <w:szCs w:val="28"/>
        </w:rPr>
        <w:t>Nghĩa vụ nộp chi phí hòa giải, đối thoại tại Tòa án</w:t>
      </w:r>
      <w:bookmarkEnd w:id="22"/>
      <w:r w:rsidRPr="00D7412A">
        <w:rPr>
          <w:sz w:val="28"/>
          <w:szCs w:val="28"/>
        </w:rPr>
        <w:t>; (6)</w:t>
      </w:r>
      <w:bookmarkStart w:id="23" w:name="dieu_6"/>
      <w:r w:rsidRPr="00D7412A">
        <w:rPr>
          <w:sz w:val="28"/>
          <w:szCs w:val="28"/>
        </w:rPr>
        <w:t xml:space="preserve"> Cơ quan thu chi phí hòa giải, đối thoại tại Tòa án</w:t>
      </w:r>
      <w:bookmarkEnd w:id="23"/>
      <w:r w:rsidRPr="00D7412A">
        <w:rPr>
          <w:sz w:val="28"/>
          <w:szCs w:val="28"/>
        </w:rPr>
        <w:t xml:space="preserve">; (7) </w:t>
      </w:r>
      <w:bookmarkStart w:id="24" w:name="dieu_7"/>
      <w:r w:rsidRPr="00D7412A">
        <w:rPr>
          <w:sz w:val="28"/>
          <w:szCs w:val="28"/>
        </w:rPr>
        <w:t>Trình tự, thủ tục thu, nộp tạm ứng chi phí hòa giải, đối thoại tại Tòa án</w:t>
      </w:r>
      <w:bookmarkEnd w:id="24"/>
      <w:r w:rsidRPr="00D7412A">
        <w:rPr>
          <w:sz w:val="28"/>
          <w:szCs w:val="28"/>
        </w:rPr>
        <w:t>; (8)</w:t>
      </w:r>
      <w:bookmarkStart w:id="25" w:name="dieu_8"/>
      <w:r w:rsidRPr="00D7412A">
        <w:rPr>
          <w:sz w:val="28"/>
          <w:szCs w:val="28"/>
        </w:rPr>
        <w:t xml:space="preserve"> Xử lý tạm ứng chi phí hòa giải, đối thoại tại Tòa án</w:t>
      </w:r>
      <w:bookmarkEnd w:id="25"/>
      <w:r w:rsidRPr="00D7412A">
        <w:rPr>
          <w:sz w:val="28"/>
          <w:szCs w:val="28"/>
        </w:rPr>
        <w:t xml:space="preserve">; (9) </w:t>
      </w:r>
      <w:bookmarkStart w:id="26" w:name="dieu_9"/>
      <w:r w:rsidRPr="00D7412A">
        <w:rPr>
          <w:sz w:val="28"/>
          <w:szCs w:val="28"/>
        </w:rPr>
        <w:t>Thù lao Hòa giải viên</w:t>
      </w:r>
      <w:bookmarkEnd w:id="26"/>
      <w:r w:rsidRPr="00D7412A">
        <w:rPr>
          <w:sz w:val="28"/>
          <w:szCs w:val="28"/>
        </w:rPr>
        <w:t>; (10)</w:t>
      </w:r>
      <w:bookmarkStart w:id="27" w:name="dieu_10"/>
      <w:r w:rsidRPr="00D7412A">
        <w:rPr>
          <w:sz w:val="28"/>
          <w:szCs w:val="28"/>
        </w:rPr>
        <w:t xml:space="preserve"> Quản lý và sử dụng chi phí hòa giải, đối thoại tại Tòa án</w:t>
      </w:r>
      <w:bookmarkEnd w:id="27"/>
      <w:r w:rsidRPr="00D7412A">
        <w:rPr>
          <w:sz w:val="28"/>
          <w:szCs w:val="28"/>
        </w:rPr>
        <w:t xml:space="preserve">; (11) </w:t>
      </w:r>
      <w:bookmarkStart w:id="28" w:name="dieu_11"/>
      <w:r w:rsidRPr="00D7412A">
        <w:rPr>
          <w:sz w:val="28"/>
          <w:szCs w:val="28"/>
        </w:rPr>
        <w:t>Hiệu lực thi hành</w:t>
      </w:r>
      <w:bookmarkEnd w:id="28"/>
      <w:r w:rsidRPr="00D7412A">
        <w:rPr>
          <w:sz w:val="28"/>
          <w:szCs w:val="28"/>
        </w:rPr>
        <w:t>.</w:t>
      </w:r>
    </w:p>
    <w:p w14:paraId="551B9B7D" w14:textId="30F36F2B" w:rsidR="00EE7358" w:rsidRPr="00D7412A" w:rsidRDefault="00EE7358" w:rsidP="007A514E">
      <w:pPr>
        <w:tabs>
          <w:tab w:val="left" w:pos="709"/>
        </w:tabs>
        <w:spacing w:before="120" w:after="120"/>
        <w:ind w:firstLine="720"/>
        <w:jc w:val="both"/>
        <w:rPr>
          <w:sz w:val="28"/>
          <w:szCs w:val="28"/>
        </w:rPr>
      </w:pPr>
      <w:r w:rsidRPr="00D7412A">
        <w:rPr>
          <w:sz w:val="28"/>
          <w:szCs w:val="28"/>
        </w:rPr>
        <w:t>Nghị định này áp dụng đối với: (1) Tòa án nhân dân, Hòa giải viên tại Tòa án (sau đây gọi tắt là Hòa giải viên) và các bên tham gia hòa giải, đối thoại tại Tòa án; (2) Các cơ quan, tổ chức, cá nhân có liên quan đến hoạt động hòa giải, đối thoại tại Tòa án theo quy định của Luật Hòa giải, đối thoại tại Tòa án.</w:t>
      </w:r>
    </w:p>
    <w:p w14:paraId="131590E3" w14:textId="77777777" w:rsidR="00FE45B5" w:rsidRPr="00D7412A" w:rsidRDefault="00EE7358" w:rsidP="007A514E">
      <w:pPr>
        <w:tabs>
          <w:tab w:val="left" w:pos="709"/>
        </w:tabs>
        <w:spacing w:before="120" w:after="120"/>
        <w:ind w:firstLine="720"/>
        <w:jc w:val="both"/>
        <w:rPr>
          <w:b/>
          <w:sz w:val="28"/>
          <w:szCs w:val="28"/>
        </w:rPr>
      </w:pPr>
      <w:r w:rsidRPr="00D7412A">
        <w:rPr>
          <w:b/>
          <w:sz w:val="28"/>
          <w:szCs w:val="28"/>
        </w:rPr>
        <w:t xml:space="preserve">5. Nghị định số 17/2021/NĐ-CP ngày 09 tháng 03 năm 2021 của Chính phủ </w:t>
      </w:r>
      <w:r w:rsidRPr="00D7412A">
        <w:rPr>
          <w:b/>
          <w:sz w:val="28"/>
          <w:szCs w:val="28"/>
          <w:lang w:val="vi-VN"/>
        </w:rPr>
        <w:t>q</w:t>
      </w:r>
      <w:r w:rsidRPr="00D7412A">
        <w:rPr>
          <w:b/>
          <w:sz w:val="28"/>
          <w:szCs w:val="28"/>
        </w:rPr>
        <w:t>uy định về chính sách đối với thanh niên xung phong, thanh niên tình nguyện</w:t>
      </w:r>
    </w:p>
    <w:p w14:paraId="3F2CE61C" w14:textId="5B8C23F5" w:rsidR="00FE45B5" w:rsidRPr="00D7412A" w:rsidRDefault="00FE45B5" w:rsidP="007A514E">
      <w:pPr>
        <w:tabs>
          <w:tab w:val="left" w:pos="709"/>
        </w:tabs>
        <w:spacing w:before="120" w:after="120"/>
        <w:ind w:firstLine="720"/>
        <w:jc w:val="both"/>
        <w:rPr>
          <w:sz w:val="28"/>
          <w:szCs w:val="28"/>
        </w:rPr>
      </w:pPr>
      <w:r w:rsidRPr="00D7412A">
        <w:rPr>
          <w:b/>
          <w:sz w:val="28"/>
          <w:szCs w:val="28"/>
        </w:rPr>
        <w:lastRenderedPageBreak/>
        <w:t xml:space="preserve">a) Hiệu lực thi hành: </w:t>
      </w:r>
      <w:r w:rsidRPr="00D7412A">
        <w:rPr>
          <w:sz w:val="28"/>
          <w:szCs w:val="28"/>
        </w:rPr>
        <w:t>Nghị định này có</w:t>
      </w:r>
      <w:bookmarkStart w:id="29" w:name="dc_2"/>
      <w:r w:rsidRPr="00D7412A">
        <w:rPr>
          <w:sz w:val="28"/>
          <w:szCs w:val="28"/>
        </w:rPr>
        <w:t xml:space="preserve"> hiệu lực thi hành kể từ ngày 09 tháng 03 năm 2021.</w:t>
      </w:r>
    </w:p>
    <w:p w14:paraId="3E0338AD" w14:textId="22F7D690" w:rsidR="00FE45B5" w:rsidRPr="00D7412A" w:rsidRDefault="00FE45B5" w:rsidP="007A514E">
      <w:pPr>
        <w:tabs>
          <w:tab w:val="left" w:pos="709"/>
        </w:tabs>
        <w:spacing w:before="120" w:after="120"/>
        <w:ind w:firstLine="720"/>
        <w:jc w:val="both"/>
        <w:rPr>
          <w:sz w:val="28"/>
          <w:szCs w:val="28"/>
        </w:rPr>
      </w:pPr>
      <w:r w:rsidRPr="00D7412A">
        <w:rPr>
          <w:sz w:val="28"/>
          <w:szCs w:val="28"/>
        </w:rPr>
        <w:t>Điều 7</w:t>
      </w:r>
      <w:r w:rsidR="00176081">
        <w:rPr>
          <w:sz w:val="28"/>
          <w:szCs w:val="28"/>
        </w:rPr>
        <w:t xml:space="preserve">, </w:t>
      </w:r>
      <w:r w:rsidRPr="00D7412A">
        <w:rPr>
          <w:sz w:val="28"/>
          <w:szCs w:val="28"/>
        </w:rPr>
        <w:t>Điều 16, Điều 17, Điều 18 tại Nghị định số 12/2011/NĐ-CP</w:t>
      </w:r>
      <w:bookmarkEnd w:id="29"/>
      <w:r w:rsidRPr="00D7412A">
        <w:rPr>
          <w:sz w:val="28"/>
          <w:szCs w:val="28"/>
        </w:rPr>
        <w:t> </w:t>
      </w:r>
      <w:bookmarkStart w:id="30" w:name="khoan_2_22_name"/>
      <w:r w:rsidRPr="00D7412A">
        <w:rPr>
          <w:sz w:val="28"/>
          <w:szCs w:val="28"/>
        </w:rPr>
        <w:t>ngày 30 tháng 01 năm 2011 của Chính phủ quy định về tổ chức và chính sách đối với thanh niên xung phong hết hiệu lực kể từ ngày Nghị định này có hiệu lực.</w:t>
      </w:r>
      <w:bookmarkEnd w:id="30"/>
    </w:p>
    <w:p w14:paraId="2A4C5B07" w14:textId="18EF0CAF" w:rsidR="00FE45B5" w:rsidRPr="00D7412A" w:rsidRDefault="00FE45B5" w:rsidP="007A514E">
      <w:pPr>
        <w:tabs>
          <w:tab w:val="left" w:pos="709"/>
        </w:tabs>
        <w:spacing w:before="120" w:after="120"/>
        <w:ind w:firstLine="720"/>
        <w:jc w:val="both"/>
        <w:rPr>
          <w:sz w:val="28"/>
          <w:szCs w:val="28"/>
        </w:rPr>
      </w:pPr>
      <w:r w:rsidRPr="00D7412A">
        <w:rPr>
          <w:b/>
          <w:sz w:val="28"/>
          <w:szCs w:val="28"/>
        </w:rPr>
        <w:t>b) Sự cần thiết, mục đích ban hành:</w:t>
      </w:r>
      <w:r w:rsidRPr="00D7412A">
        <w:rPr>
          <w:sz w:val="28"/>
          <w:szCs w:val="28"/>
        </w:rPr>
        <w:t xml:space="preserve"> Nghị định được ban hành nhằm</w:t>
      </w:r>
      <w:r w:rsidR="004E49FA" w:rsidRPr="00D7412A">
        <w:rPr>
          <w:sz w:val="28"/>
          <w:szCs w:val="28"/>
        </w:rPr>
        <w:t xml:space="preserve"> thực hiện nhiệm vụ Chính phủ được giao tại Điều 22</w:t>
      </w:r>
      <w:r w:rsidR="00B40DDF">
        <w:rPr>
          <w:sz w:val="28"/>
          <w:szCs w:val="28"/>
        </w:rPr>
        <w:t>, Điều 23</w:t>
      </w:r>
      <w:r w:rsidR="004E49FA" w:rsidRPr="00D7412A">
        <w:rPr>
          <w:sz w:val="28"/>
          <w:szCs w:val="28"/>
        </w:rPr>
        <w:t xml:space="preserve"> Luật Thanh niê</w:t>
      </w:r>
      <w:r w:rsidR="00B40DDF">
        <w:rPr>
          <w:sz w:val="28"/>
          <w:szCs w:val="28"/>
        </w:rPr>
        <w:t>n</w:t>
      </w:r>
      <w:r w:rsidR="004E49FA" w:rsidRPr="00D7412A">
        <w:rPr>
          <w:sz w:val="28"/>
          <w:szCs w:val="28"/>
        </w:rPr>
        <w:t xml:space="preserve"> năm 2020</w:t>
      </w:r>
      <w:r w:rsidR="00A3536B" w:rsidRPr="00D7412A">
        <w:rPr>
          <w:sz w:val="28"/>
          <w:szCs w:val="28"/>
        </w:rPr>
        <w:t xml:space="preserve"> (có hiệu lực thi hành từ ngày 01 tháng 01 năm 2021)</w:t>
      </w:r>
      <w:r w:rsidR="00C3691E" w:rsidRPr="00D7412A">
        <w:rPr>
          <w:sz w:val="28"/>
          <w:szCs w:val="28"/>
        </w:rPr>
        <w:t xml:space="preserve"> và </w:t>
      </w:r>
      <w:r w:rsidRPr="00D7412A">
        <w:rPr>
          <w:sz w:val="28"/>
          <w:szCs w:val="28"/>
        </w:rPr>
        <w:t xml:space="preserve">khắc phục những hạn chế, vướng mắc trong thực tiễn thi hành một số </w:t>
      </w:r>
      <w:r w:rsidR="004E49FA" w:rsidRPr="00D7412A">
        <w:rPr>
          <w:sz w:val="28"/>
          <w:szCs w:val="28"/>
        </w:rPr>
        <w:t>điều khoản tại Nghị định số 12/2011/NĐ-CP</w:t>
      </w:r>
      <w:r w:rsidR="00A3536B" w:rsidRPr="00D7412A">
        <w:rPr>
          <w:sz w:val="28"/>
          <w:szCs w:val="28"/>
        </w:rPr>
        <w:t>.</w:t>
      </w:r>
    </w:p>
    <w:p w14:paraId="16B7EFD7" w14:textId="25C65C29" w:rsidR="00C3691E" w:rsidRPr="00D7412A" w:rsidRDefault="00A3536B" w:rsidP="007A514E">
      <w:pPr>
        <w:tabs>
          <w:tab w:val="left" w:pos="709"/>
        </w:tabs>
        <w:spacing w:before="120" w:after="120"/>
        <w:ind w:firstLine="720"/>
        <w:jc w:val="both"/>
        <w:rPr>
          <w:sz w:val="28"/>
          <w:szCs w:val="28"/>
        </w:rPr>
      </w:pPr>
      <w:r w:rsidRPr="00D7412A">
        <w:rPr>
          <w:b/>
          <w:sz w:val="28"/>
          <w:szCs w:val="28"/>
        </w:rPr>
        <w:t>c) Nội dung chủ yếu:</w:t>
      </w:r>
      <w:r w:rsidR="00C3691E" w:rsidRPr="00D7412A">
        <w:rPr>
          <w:sz w:val="28"/>
          <w:szCs w:val="28"/>
        </w:rPr>
        <w:t xml:space="preserve"> Nghị định gồm 05 </w:t>
      </w:r>
      <w:r w:rsidR="00320791">
        <w:rPr>
          <w:sz w:val="28"/>
          <w:szCs w:val="28"/>
        </w:rPr>
        <w:t>C</w:t>
      </w:r>
      <w:r w:rsidR="00C3691E" w:rsidRPr="00D7412A">
        <w:rPr>
          <w:sz w:val="28"/>
          <w:szCs w:val="28"/>
        </w:rPr>
        <w:t xml:space="preserve">hương và 23 Điều quy định về chính sách đối với thanh niên xung phong, thanh niên tình nguyện, cụ thể: (1) Quy định chung; (2) </w:t>
      </w:r>
      <w:bookmarkStart w:id="31" w:name="chuong_2_name"/>
      <w:r w:rsidR="00C3691E" w:rsidRPr="00D7412A">
        <w:rPr>
          <w:sz w:val="28"/>
          <w:szCs w:val="28"/>
        </w:rPr>
        <w:t>Chính sách đối với thanh niên xung phong</w:t>
      </w:r>
      <w:bookmarkEnd w:id="31"/>
      <w:r w:rsidR="00C3691E" w:rsidRPr="00D7412A">
        <w:rPr>
          <w:sz w:val="28"/>
          <w:szCs w:val="28"/>
        </w:rPr>
        <w:t xml:space="preserve">; (3) Chính sách đối với thanh niên tình nguyện tham gia các chương trình, đề án, dự án; (4) Chính sách đối với thanh niên tình nguyện, cơ quan tổ chức hoạt động tình nguyện vì cộng đồng và xã hội; (5) Trách nhiệm của tổ chức, cá nhân trong việc thực hiện các chính sách đối với thanh niên xung phong, thanh niên tình nguyện; (6) </w:t>
      </w:r>
      <w:bookmarkStart w:id="32" w:name="chuong_5_name"/>
      <w:r w:rsidR="00C3691E" w:rsidRPr="00D7412A">
        <w:rPr>
          <w:sz w:val="28"/>
          <w:szCs w:val="28"/>
        </w:rPr>
        <w:t>Điều khoản thi hành</w:t>
      </w:r>
      <w:bookmarkEnd w:id="32"/>
      <w:r w:rsidR="00C3691E" w:rsidRPr="00D7412A">
        <w:rPr>
          <w:sz w:val="28"/>
          <w:szCs w:val="28"/>
        </w:rPr>
        <w:t>.</w:t>
      </w:r>
    </w:p>
    <w:p w14:paraId="044BB4EB" w14:textId="2978D1D7" w:rsidR="00C3691E" w:rsidRPr="00D7412A" w:rsidRDefault="00C3691E" w:rsidP="007A514E">
      <w:pPr>
        <w:tabs>
          <w:tab w:val="left" w:pos="709"/>
        </w:tabs>
        <w:spacing w:before="120" w:after="120"/>
        <w:ind w:firstLine="720"/>
        <w:jc w:val="both"/>
        <w:rPr>
          <w:sz w:val="28"/>
          <w:szCs w:val="28"/>
        </w:rPr>
      </w:pPr>
      <w:r w:rsidRPr="00D7412A">
        <w:rPr>
          <w:sz w:val="28"/>
          <w:szCs w:val="28"/>
        </w:rPr>
        <w:t>Nghị định này áp dụng đối với: (1) Người tham gia tổ chức thanh niên xung phong; thanh niên tình nguyện; (2) Cơ quan, tổ chức, cá nhân có liên quan đến thanh niên xung phong và thanh niên tình nguyện.</w:t>
      </w:r>
    </w:p>
    <w:p w14:paraId="213AC79F" w14:textId="77777777" w:rsidR="00D02A51" w:rsidRPr="00D7412A" w:rsidRDefault="00727C42" w:rsidP="007A514E">
      <w:pPr>
        <w:tabs>
          <w:tab w:val="left" w:pos="709"/>
        </w:tabs>
        <w:spacing w:before="120" w:after="120"/>
        <w:ind w:firstLine="720"/>
        <w:jc w:val="both"/>
        <w:rPr>
          <w:b/>
          <w:sz w:val="28"/>
          <w:szCs w:val="28"/>
        </w:rPr>
      </w:pPr>
      <w:r w:rsidRPr="00D7412A">
        <w:rPr>
          <w:b/>
          <w:sz w:val="28"/>
          <w:szCs w:val="28"/>
        </w:rPr>
        <w:t xml:space="preserve">6. Nghị định số 18/2021/NĐ-CP ngày 11 tháng 03 năm 2021 của Chính phủ </w:t>
      </w:r>
      <w:r w:rsidRPr="00D7412A">
        <w:rPr>
          <w:b/>
          <w:sz w:val="28"/>
          <w:szCs w:val="28"/>
          <w:lang w:val="vi-VN"/>
        </w:rPr>
        <w:t>s</w:t>
      </w:r>
      <w:r w:rsidRPr="00D7412A">
        <w:rPr>
          <w:b/>
          <w:sz w:val="28"/>
          <w:szCs w:val="28"/>
        </w:rPr>
        <w:t>ửa đổi, bổ sung một số điều của Nghị định số 134/2016/NĐ-CP ngày 01 tháng 9 năm 2016 của Chính phủ quy định chi tiết một số điều và biện pháp thi hành Luật Thuế xuất khẩu, thuế nhập khẩu</w:t>
      </w:r>
    </w:p>
    <w:p w14:paraId="3B2C814C" w14:textId="77777777" w:rsidR="00D02A51" w:rsidRPr="00D7412A" w:rsidRDefault="00727C42" w:rsidP="007A514E">
      <w:pPr>
        <w:tabs>
          <w:tab w:val="left" w:pos="709"/>
        </w:tabs>
        <w:spacing w:before="120" w:after="120"/>
        <w:ind w:firstLine="720"/>
        <w:jc w:val="both"/>
        <w:rPr>
          <w:sz w:val="28"/>
          <w:szCs w:val="28"/>
        </w:rPr>
      </w:pPr>
      <w:r w:rsidRPr="00D7412A">
        <w:rPr>
          <w:b/>
          <w:sz w:val="28"/>
          <w:szCs w:val="28"/>
        </w:rPr>
        <w:t xml:space="preserve">a) Hiệu lực thi hành: </w:t>
      </w:r>
      <w:r w:rsidRPr="00D7412A">
        <w:rPr>
          <w:rFonts w:ascii="Arial" w:hAnsi="Arial" w:cs="Arial"/>
          <w:sz w:val="18"/>
          <w:szCs w:val="18"/>
          <w:lang w:val="vi-VN"/>
        </w:rPr>
        <w:t> </w:t>
      </w:r>
      <w:r w:rsidRPr="00D7412A">
        <w:rPr>
          <w:sz w:val="28"/>
          <w:szCs w:val="28"/>
        </w:rPr>
        <w:t>Nghị định này có hiệu lực thi hành từ ngày 25 tháng 4 năm 2021.</w:t>
      </w:r>
    </w:p>
    <w:p w14:paraId="3E1810D9" w14:textId="35690B04" w:rsidR="00727C42" w:rsidRPr="00D7412A" w:rsidRDefault="00727C42" w:rsidP="007A514E">
      <w:pPr>
        <w:tabs>
          <w:tab w:val="left" w:pos="709"/>
        </w:tabs>
        <w:spacing w:before="120" w:after="120"/>
        <w:ind w:firstLine="720"/>
        <w:jc w:val="both"/>
        <w:rPr>
          <w:sz w:val="28"/>
          <w:szCs w:val="28"/>
        </w:rPr>
      </w:pPr>
      <w:r w:rsidRPr="00D7412A">
        <w:rPr>
          <w:sz w:val="28"/>
          <w:szCs w:val="28"/>
        </w:rPr>
        <w:t>Nghị định này bãi bỏ, bổ sung, thay thế:</w:t>
      </w:r>
      <w:bookmarkStart w:id="33" w:name="diem_a_2_2"/>
      <w:r w:rsidR="00D02A51" w:rsidRPr="00D7412A">
        <w:rPr>
          <w:sz w:val="28"/>
          <w:szCs w:val="28"/>
        </w:rPr>
        <w:t xml:space="preserve"> </w:t>
      </w:r>
      <w:r w:rsidRPr="00D7412A">
        <w:rPr>
          <w:sz w:val="28"/>
          <w:szCs w:val="28"/>
        </w:rPr>
        <w:t>a) Bãi bỏ một số nội dung tại Nghị định số </w:t>
      </w:r>
      <w:bookmarkEnd w:id="33"/>
      <w:r w:rsidRPr="00D7412A">
        <w:rPr>
          <w:sz w:val="28"/>
          <w:szCs w:val="28"/>
        </w:rPr>
        <w:t>134/2016/NĐ-CP gồm:</w:t>
      </w:r>
      <w:bookmarkStart w:id="34" w:name="dc_54"/>
      <w:r w:rsidR="00D02A51" w:rsidRPr="00D7412A">
        <w:rPr>
          <w:sz w:val="28"/>
          <w:szCs w:val="28"/>
        </w:rPr>
        <w:t xml:space="preserve"> </w:t>
      </w:r>
      <w:r w:rsidRPr="00D7412A">
        <w:rPr>
          <w:sz w:val="28"/>
          <w:szCs w:val="28"/>
        </w:rPr>
        <w:t>Điểm c khoản 3 Điều 8, điểm b khoản 4 Điều 20, khoản 1 Điều 29 Nghị định số 134/2016/NĐ-CP</w:t>
      </w:r>
      <w:bookmarkEnd w:id="34"/>
      <w:r w:rsidRPr="00D7412A">
        <w:rPr>
          <w:sz w:val="28"/>
          <w:szCs w:val="28"/>
        </w:rPr>
        <w:t>;</w:t>
      </w:r>
      <w:r w:rsidR="00D02A51" w:rsidRPr="00D7412A">
        <w:rPr>
          <w:sz w:val="28"/>
          <w:szCs w:val="28"/>
        </w:rPr>
        <w:t xml:space="preserve"> </w:t>
      </w:r>
      <w:r w:rsidRPr="00D7412A">
        <w:rPr>
          <w:sz w:val="28"/>
          <w:szCs w:val="28"/>
        </w:rPr>
        <w:t>Các cụm từ sau: Cụm từ “(đối với trường hợp miễn thuế trước khi làm thủ tục hải quan) hoặc Mẫu số 03b tại Phụ lục VII ban hành kèm theo Nghị định này (đối với trường hợp đề nghị miễn thuế sau khi làm thủ tục hải quan)” tại </w:t>
      </w:r>
      <w:bookmarkStart w:id="35" w:name="dc_55"/>
      <w:r w:rsidRPr="00D7412A">
        <w:rPr>
          <w:sz w:val="28"/>
          <w:szCs w:val="28"/>
        </w:rPr>
        <w:t>điểm a khoản 3 Điều 20</w:t>
      </w:r>
      <w:bookmarkEnd w:id="35"/>
      <w:r w:rsidRPr="00D7412A">
        <w:rPr>
          <w:sz w:val="28"/>
          <w:szCs w:val="28"/>
        </w:rPr>
        <w:t>; cụm từ “Trường hợp đề nghị miễn thuế trước khi làm thủ tục hải quan” tại </w:t>
      </w:r>
      <w:bookmarkStart w:id="36" w:name="dc_56"/>
      <w:r w:rsidRPr="00D7412A">
        <w:rPr>
          <w:sz w:val="28"/>
          <w:szCs w:val="28"/>
        </w:rPr>
        <w:t>điểm a khoản 4 Điều 20</w:t>
      </w:r>
      <w:bookmarkEnd w:id="36"/>
      <w:r w:rsidRPr="00D7412A">
        <w:rPr>
          <w:sz w:val="28"/>
          <w:szCs w:val="28"/>
        </w:rPr>
        <w:t>; cụm từ “khoản 2 Điều 8” tại </w:t>
      </w:r>
      <w:bookmarkStart w:id="37" w:name="dc_57"/>
      <w:r w:rsidRPr="00D7412A">
        <w:rPr>
          <w:sz w:val="28"/>
          <w:szCs w:val="28"/>
        </w:rPr>
        <w:t>khoản 4 Điều 31</w:t>
      </w:r>
      <w:bookmarkEnd w:id="37"/>
      <w:r w:rsidRPr="00D7412A">
        <w:rPr>
          <w:sz w:val="28"/>
          <w:szCs w:val="28"/>
        </w:rPr>
        <w:t>; cụm từ “Trường hợp hàng hóa thuộc diện được hoàn thuế nhưng chưa nộp thuế hoặc không phải nộp thuế theo quy định tại </w:t>
      </w:r>
      <w:bookmarkStart w:id="38" w:name="dc_58"/>
      <w:r w:rsidRPr="00D7412A">
        <w:rPr>
          <w:sz w:val="28"/>
          <w:szCs w:val="28"/>
        </w:rPr>
        <w:t>Điều 19 Luật Thuế xuất khẩu, thuế nhập khẩu</w:t>
      </w:r>
      <w:bookmarkEnd w:id="38"/>
      <w:r w:rsidRPr="00D7412A">
        <w:rPr>
          <w:sz w:val="28"/>
          <w:szCs w:val="28"/>
        </w:rPr>
        <w:t>, hồ sơ, thủ tục thực hiện như hồ sơ, thủ tục hoàn thuế” tại </w:t>
      </w:r>
      <w:bookmarkStart w:id="39" w:name="dc_59"/>
      <w:r w:rsidRPr="00D7412A">
        <w:rPr>
          <w:sz w:val="28"/>
          <w:szCs w:val="28"/>
        </w:rPr>
        <w:t>khoản 3 Điều 33, khoản 3 Điều 34, khoản 3 Điều 35, khoản 6 Điều 36, khoản 4 Điều 37</w:t>
      </w:r>
      <w:bookmarkEnd w:id="39"/>
      <w:r w:rsidR="00D02A51" w:rsidRPr="00D7412A">
        <w:rPr>
          <w:sz w:val="28"/>
          <w:szCs w:val="28"/>
        </w:rPr>
        <w:t xml:space="preserve">; </w:t>
      </w:r>
      <w:r w:rsidRPr="00D7412A">
        <w:rPr>
          <w:sz w:val="28"/>
          <w:szCs w:val="28"/>
        </w:rPr>
        <w:t>b) Bãi bỏ các Thông tư:</w:t>
      </w:r>
      <w:r w:rsidR="00D02A51" w:rsidRPr="00D7412A">
        <w:rPr>
          <w:sz w:val="28"/>
          <w:szCs w:val="28"/>
        </w:rPr>
        <w:t xml:space="preserve"> </w:t>
      </w:r>
      <w:r w:rsidRPr="00D7412A">
        <w:rPr>
          <w:sz w:val="28"/>
          <w:szCs w:val="28"/>
        </w:rPr>
        <w:t xml:space="preserve">Thông tư số 90/2011/TT-BTC ngày 20 tháng 6 năm 2011 của Bộ Tài chính quy định miễn thuế xuất khẩu đối với mặt hàng trầm hương được sản xuất, tạo ra từ cây Dó bầu trồng; Thông tư số 201/2012/TT-BTC ngày 16 tháng 11 </w:t>
      </w:r>
      <w:r w:rsidRPr="00D7412A">
        <w:rPr>
          <w:sz w:val="28"/>
          <w:szCs w:val="28"/>
        </w:rPr>
        <w:lastRenderedPageBreak/>
        <w:t>năm 2012 của Bộ Tài chính quy định miễn thuế nhập khẩu đối với hàng hóa là nông sản chưa qua chế biến do phía Việt Nam hỗ trợ đầu tư, trồng tại Campuchia nhập khẩu về nước; Thông tư số 81/2013/TT-BTC ngày 19 tháng 6 năm 2013 sửa đổi, bổ sung Thông tư số 201/2012/TT-BTC ngày 16 tháng 11 năm 2012; Thông tư số 116/2013/TT-BTC ngày 20 tháng 8 năm 2013 của Bộ Tài chính quy định miễn thuế xuất khẩu đối với mặt hàng da trăn có nguồn gốc từ gây nuôi sinh sản</w:t>
      </w:r>
      <w:bookmarkStart w:id="40" w:name="diem_c_2_2"/>
      <w:r w:rsidR="00D02A51" w:rsidRPr="00D7412A">
        <w:rPr>
          <w:sz w:val="28"/>
          <w:szCs w:val="28"/>
        </w:rPr>
        <w:t xml:space="preserve">; </w:t>
      </w:r>
      <w:r w:rsidRPr="00D7412A">
        <w:rPr>
          <w:sz w:val="28"/>
          <w:szCs w:val="28"/>
        </w:rPr>
        <w:t>c) Bãi bỏ</w:t>
      </w:r>
      <w:bookmarkEnd w:id="40"/>
      <w:r w:rsidRPr="00D7412A">
        <w:rPr>
          <w:sz w:val="28"/>
          <w:szCs w:val="28"/>
        </w:rPr>
        <w:t> </w:t>
      </w:r>
      <w:bookmarkStart w:id="41" w:name="dc_60"/>
      <w:r w:rsidRPr="00D7412A">
        <w:rPr>
          <w:sz w:val="28"/>
          <w:szCs w:val="28"/>
        </w:rPr>
        <w:t>Điều 5 Thông tư số 83/2016/TT-BTC</w:t>
      </w:r>
      <w:bookmarkEnd w:id="41"/>
      <w:r w:rsidRPr="00D7412A">
        <w:rPr>
          <w:sz w:val="28"/>
          <w:szCs w:val="28"/>
        </w:rPr>
        <w:t> </w:t>
      </w:r>
      <w:bookmarkStart w:id="42" w:name="diem_c_2_2_name"/>
      <w:r w:rsidRPr="00D7412A">
        <w:rPr>
          <w:sz w:val="28"/>
          <w:szCs w:val="28"/>
        </w:rPr>
        <w:t>ngày 17 tháng 6 năm 2016 của Bộ Tài chính về việc hướng dẫn thực hiện ưu đãi đầu tư quy định tại Luật Đầu tư số 67/2014/QH13 và Nghị định số </w:t>
      </w:r>
      <w:bookmarkEnd w:id="42"/>
      <w:r w:rsidRPr="00D7412A">
        <w:rPr>
          <w:sz w:val="28"/>
          <w:szCs w:val="28"/>
        </w:rPr>
        <w:t>118/2015/NĐ-CP ngày 12 tháng 11 năm 2015 của Chính phủ quy định chi tiết và hướng dẫn thi hành một số điều của Luật Đầu tư</w:t>
      </w:r>
      <w:bookmarkStart w:id="43" w:name="diem_d_2_2"/>
      <w:r w:rsidR="00D02A51" w:rsidRPr="00D7412A">
        <w:rPr>
          <w:sz w:val="28"/>
          <w:szCs w:val="28"/>
        </w:rPr>
        <w:t xml:space="preserve">; </w:t>
      </w:r>
      <w:r w:rsidRPr="00D7412A">
        <w:rPr>
          <w:sz w:val="28"/>
          <w:szCs w:val="28"/>
        </w:rPr>
        <w:t>d) Thay thế Phụ lục VII ban hành kèm theo Nghị định số </w:t>
      </w:r>
      <w:bookmarkEnd w:id="43"/>
      <w:r w:rsidRPr="00D7412A">
        <w:rPr>
          <w:sz w:val="28"/>
          <w:szCs w:val="28"/>
        </w:rPr>
        <w:t xml:space="preserve">134/2016/NĐ-CP bằng Phụ lục VII </w:t>
      </w:r>
      <w:bookmarkStart w:id="44" w:name="diem_d1_2_2"/>
      <w:r w:rsidR="00D02A51" w:rsidRPr="00D7412A">
        <w:rPr>
          <w:sz w:val="28"/>
          <w:szCs w:val="28"/>
        </w:rPr>
        <w:t xml:space="preserve">ban hành kèm theo Nghị định này; </w:t>
      </w:r>
      <w:r w:rsidRPr="00D7412A">
        <w:rPr>
          <w:sz w:val="28"/>
          <w:szCs w:val="28"/>
        </w:rPr>
        <w:t>đ) Bổ sung Phụ lục VIIa và Phụ lục VIII ban hành kèm theo Nghị định này.</w:t>
      </w:r>
      <w:bookmarkEnd w:id="44"/>
    </w:p>
    <w:p w14:paraId="21A93401" w14:textId="7C48FB32" w:rsidR="000E4191" w:rsidRPr="00D7412A" w:rsidRDefault="00D02A51" w:rsidP="007A514E">
      <w:pPr>
        <w:tabs>
          <w:tab w:val="left" w:pos="709"/>
        </w:tabs>
        <w:spacing w:before="120" w:after="120"/>
        <w:ind w:firstLine="720"/>
        <w:jc w:val="both"/>
        <w:rPr>
          <w:sz w:val="28"/>
          <w:szCs w:val="28"/>
        </w:rPr>
      </w:pPr>
      <w:r w:rsidRPr="00D7412A">
        <w:rPr>
          <w:b/>
          <w:sz w:val="28"/>
          <w:szCs w:val="28"/>
        </w:rPr>
        <w:t>b) Sự cần thiết, mục đích ban hành:</w:t>
      </w:r>
      <w:r w:rsidRPr="00D7412A">
        <w:rPr>
          <w:sz w:val="28"/>
          <w:szCs w:val="28"/>
        </w:rPr>
        <w:t xml:space="preserve"> Nghị định được ban hành nhằm </w:t>
      </w:r>
      <w:r w:rsidR="00F95023">
        <w:rPr>
          <w:sz w:val="28"/>
          <w:szCs w:val="28"/>
        </w:rPr>
        <w:t>khắc phục một số vướng mắc, hạn chế trong thực tiễn thi hành</w:t>
      </w:r>
      <w:r w:rsidRPr="00D7412A">
        <w:rPr>
          <w:sz w:val="28"/>
          <w:szCs w:val="28"/>
        </w:rPr>
        <w:t xml:space="preserve"> của Nghị định số 134/2016/NĐ-CP ngày 01 tháng 9 năm 2016 của Chính phủ quy định chi tiết một số điều và biện pháp thi hành Luật Thuế xuất khẩu, thuế nhập khẩu.</w:t>
      </w:r>
    </w:p>
    <w:p w14:paraId="005E7906" w14:textId="77777777" w:rsidR="000F75E3" w:rsidRPr="00D7412A" w:rsidRDefault="00D02A51" w:rsidP="007A514E">
      <w:pPr>
        <w:tabs>
          <w:tab w:val="left" w:pos="709"/>
        </w:tabs>
        <w:spacing w:before="120" w:after="120"/>
        <w:ind w:firstLine="720"/>
        <w:jc w:val="both"/>
        <w:rPr>
          <w:sz w:val="28"/>
          <w:szCs w:val="28"/>
        </w:rPr>
      </w:pPr>
      <w:r w:rsidRPr="00D7412A">
        <w:rPr>
          <w:b/>
          <w:sz w:val="28"/>
          <w:szCs w:val="28"/>
        </w:rPr>
        <w:t xml:space="preserve">c) Nội dung chủ yếu: </w:t>
      </w:r>
      <w:r w:rsidRPr="00D7412A">
        <w:rPr>
          <w:sz w:val="28"/>
          <w:szCs w:val="28"/>
        </w:rPr>
        <w:t>Nghị định gồm 02 Điều sửa đổi, bổ sung một số điều của Nghị định số 134/2016/NĐ-CP ngày 01 tháng 9 năm 2016 của Chính phủ quy định chi tiết một số điều và biện pháp thi hành Luật Thuế xuất khẩu, thuế nhập khẩu, cụ thể: (1) Sửa đổi, bổ sung một số điều của Nghị định số 134/2016/NĐ-CP ngày 01 tháng 9 năm 2016 của Chính phủ quy định chi tiết một số điều và biện pháp thi hành Luật Thuế xuất khẩu, thuế nhập khẩu</w:t>
      </w:r>
      <w:r w:rsidR="0064284D" w:rsidRPr="00D7412A">
        <w:rPr>
          <w:sz w:val="28"/>
          <w:szCs w:val="28"/>
        </w:rPr>
        <w:t>; (2) Tổ chức thực hiện.</w:t>
      </w:r>
    </w:p>
    <w:p w14:paraId="469A81AF" w14:textId="7BB67A07" w:rsidR="000F75E3" w:rsidRPr="00D7412A" w:rsidRDefault="0064284D" w:rsidP="007A514E">
      <w:pPr>
        <w:tabs>
          <w:tab w:val="left" w:pos="709"/>
        </w:tabs>
        <w:spacing w:before="120" w:after="120"/>
        <w:ind w:firstLine="720"/>
        <w:jc w:val="both"/>
        <w:rPr>
          <w:sz w:val="28"/>
          <w:szCs w:val="28"/>
        </w:rPr>
      </w:pPr>
      <w:r w:rsidRPr="00D7412A">
        <w:rPr>
          <w:sz w:val="28"/>
          <w:szCs w:val="28"/>
        </w:rPr>
        <w:t>Ban hành kèm theo Nghị định</w:t>
      </w:r>
      <w:r w:rsidR="000F75E3" w:rsidRPr="00D7412A">
        <w:rPr>
          <w:sz w:val="28"/>
          <w:szCs w:val="28"/>
        </w:rPr>
        <w:t xml:space="preserve"> 03 Phụ lục, cụ thể: (1)</w:t>
      </w:r>
      <w:r w:rsidRPr="00D7412A">
        <w:rPr>
          <w:sz w:val="28"/>
          <w:szCs w:val="28"/>
        </w:rPr>
        <w:t xml:space="preserve"> Phụ lục VII - </w:t>
      </w:r>
      <w:bookmarkStart w:id="45" w:name="chuong_pl_name"/>
      <w:r w:rsidRPr="00D7412A">
        <w:rPr>
          <w:sz w:val="28"/>
          <w:szCs w:val="28"/>
        </w:rPr>
        <w:t>Biểu mẫu miễn thuế, giảm thuế, hoàn thuế, không thu thuế</w:t>
      </w:r>
      <w:bookmarkEnd w:id="45"/>
      <w:r w:rsidRPr="00D7412A">
        <w:rPr>
          <w:sz w:val="28"/>
          <w:szCs w:val="28"/>
        </w:rPr>
        <w:t xml:space="preserve"> gồm </w:t>
      </w:r>
      <w:r w:rsidR="000F75E3" w:rsidRPr="00D7412A">
        <w:rPr>
          <w:sz w:val="28"/>
          <w:szCs w:val="28"/>
        </w:rPr>
        <w:t xml:space="preserve">39 biểu mẫu; (2) </w:t>
      </w:r>
      <w:bookmarkStart w:id="46" w:name="chuong_pl_27"/>
      <w:r w:rsidR="000F75E3" w:rsidRPr="00D7412A">
        <w:rPr>
          <w:sz w:val="28"/>
          <w:szCs w:val="28"/>
        </w:rPr>
        <w:t xml:space="preserve">Phụ lục </w:t>
      </w:r>
      <w:bookmarkStart w:id="47" w:name="chuong_pl_27_name"/>
      <w:bookmarkEnd w:id="46"/>
      <w:r w:rsidR="000F75E3" w:rsidRPr="00D7412A">
        <w:rPr>
          <w:sz w:val="28"/>
          <w:szCs w:val="28"/>
        </w:rPr>
        <w:t>VIIa - Chỉ tiêu thông tin về thuế và quản lý thuế đối với hàng hóa xuất khẩu, nhập khẩu</w:t>
      </w:r>
      <w:bookmarkEnd w:id="47"/>
      <w:r w:rsidR="000F75E3" w:rsidRPr="00D7412A">
        <w:rPr>
          <w:sz w:val="28"/>
          <w:szCs w:val="28"/>
        </w:rPr>
        <w:t xml:space="preserve"> gồm 09 biểu mẫu; (3) </w:t>
      </w:r>
      <w:bookmarkStart w:id="48" w:name="chuong_pl_28"/>
      <w:r w:rsidR="000F75E3" w:rsidRPr="00D7412A">
        <w:rPr>
          <w:sz w:val="28"/>
          <w:szCs w:val="28"/>
        </w:rPr>
        <w:t xml:space="preserve">Phụ lục </w:t>
      </w:r>
      <w:bookmarkStart w:id="49" w:name="chuong_pl_28_name"/>
      <w:bookmarkEnd w:id="48"/>
      <w:r w:rsidR="000F75E3" w:rsidRPr="00D7412A">
        <w:rPr>
          <w:sz w:val="28"/>
          <w:szCs w:val="28"/>
        </w:rPr>
        <w:t>VII - Danh mục sản phẩm nông sản chưa qua chế biến</w:t>
      </w:r>
      <w:bookmarkEnd w:id="49"/>
      <w:r w:rsidR="000F75E3" w:rsidRPr="00D7412A">
        <w:rPr>
          <w:sz w:val="28"/>
          <w:szCs w:val="28"/>
        </w:rPr>
        <w:t>.</w:t>
      </w:r>
    </w:p>
    <w:p w14:paraId="3099148F" w14:textId="63E26876" w:rsidR="000F75E3" w:rsidRPr="00D7412A" w:rsidRDefault="000F75E3" w:rsidP="007A514E">
      <w:pPr>
        <w:tabs>
          <w:tab w:val="left" w:pos="709"/>
        </w:tabs>
        <w:spacing w:before="120" w:after="120"/>
        <w:ind w:firstLine="720"/>
        <w:jc w:val="both"/>
        <w:rPr>
          <w:b/>
          <w:sz w:val="28"/>
          <w:szCs w:val="28"/>
        </w:rPr>
      </w:pPr>
      <w:r w:rsidRPr="00D7412A">
        <w:rPr>
          <w:b/>
          <w:sz w:val="28"/>
          <w:szCs w:val="28"/>
        </w:rPr>
        <w:t>7. Nghị định số 19/2021/NĐ-CP ngày 15 tháng 03 năm 2021 của Chính phủ sửa đổi, bổ sung một số điều của Điều lệ tổ chức và hoạt động của Quỹ Phát triển khoa học và công nghệ Quốc gia ban hành kèm theo Nghị định số 23/2014/NĐ-CP ngày 03 tháng 4 năm 2014 của Chính phủ</w:t>
      </w:r>
    </w:p>
    <w:p w14:paraId="7FCE665B" w14:textId="58C56A22" w:rsidR="000F75E3" w:rsidRPr="00D7412A" w:rsidRDefault="000F75E3" w:rsidP="007A514E">
      <w:pPr>
        <w:tabs>
          <w:tab w:val="left" w:pos="709"/>
        </w:tabs>
        <w:spacing w:before="120" w:after="120"/>
        <w:ind w:firstLine="720"/>
        <w:jc w:val="both"/>
        <w:rPr>
          <w:sz w:val="28"/>
          <w:szCs w:val="28"/>
        </w:rPr>
      </w:pPr>
      <w:r w:rsidRPr="00D7412A">
        <w:rPr>
          <w:b/>
          <w:sz w:val="28"/>
          <w:szCs w:val="28"/>
        </w:rPr>
        <w:t>a) Hiệu lực thi hành</w:t>
      </w:r>
      <w:r w:rsidRPr="00D7412A">
        <w:rPr>
          <w:sz w:val="28"/>
          <w:szCs w:val="28"/>
        </w:rPr>
        <w:t>: Nghị định này có hiệu lực từ ngày 01 tháng 5 năm 2021.</w:t>
      </w:r>
    </w:p>
    <w:p w14:paraId="1FAE1616" w14:textId="2DF5A829" w:rsidR="000F75E3" w:rsidRPr="00D7412A" w:rsidRDefault="000F75E3" w:rsidP="007A514E">
      <w:pPr>
        <w:tabs>
          <w:tab w:val="left" w:pos="709"/>
        </w:tabs>
        <w:spacing w:before="120" w:after="120"/>
        <w:ind w:firstLine="720"/>
        <w:jc w:val="both"/>
        <w:rPr>
          <w:sz w:val="28"/>
          <w:szCs w:val="28"/>
        </w:rPr>
      </w:pPr>
      <w:r w:rsidRPr="00D7412A">
        <w:rPr>
          <w:b/>
          <w:sz w:val="28"/>
          <w:szCs w:val="28"/>
        </w:rPr>
        <w:t>b) Sự cần thiết, mục đích ban hành:</w:t>
      </w:r>
      <w:r w:rsidRPr="00D7412A">
        <w:rPr>
          <w:sz w:val="28"/>
          <w:szCs w:val="28"/>
        </w:rPr>
        <w:t xml:space="preserve"> Nghị định được ban hành </w:t>
      </w:r>
      <w:bookmarkStart w:id="50" w:name="loai_1_name"/>
      <w:r w:rsidR="00796160">
        <w:rPr>
          <w:sz w:val="28"/>
          <w:szCs w:val="28"/>
        </w:rPr>
        <w:t>khắc phục một số hạn chế, vướng mắc trong thực tiễn thi hành</w:t>
      </w:r>
      <w:r w:rsidRPr="00D7412A">
        <w:rPr>
          <w:sz w:val="28"/>
          <w:szCs w:val="28"/>
        </w:rPr>
        <w:t xml:space="preserve"> </w:t>
      </w:r>
      <w:r w:rsidR="00845BEB">
        <w:rPr>
          <w:sz w:val="28"/>
          <w:szCs w:val="28"/>
        </w:rPr>
        <w:t>Đ</w:t>
      </w:r>
      <w:r w:rsidRPr="00D7412A">
        <w:rPr>
          <w:sz w:val="28"/>
          <w:szCs w:val="28"/>
        </w:rPr>
        <w:t xml:space="preserve">iều lệ tổ chức và hoạt động của </w:t>
      </w:r>
      <w:r w:rsidR="00845BEB">
        <w:rPr>
          <w:sz w:val="28"/>
          <w:szCs w:val="28"/>
        </w:rPr>
        <w:t>Q</w:t>
      </w:r>
      <w:r w:rsidRPr="00D7412A">
        <w:rPr>
          <w:sz w:val="28"/>
          <w:szCs w:val="28"/>
        </w:rPr>
        <w:t xml:space="preserve">uỹ </w:t>
      </w:r>
      <w:r w:rsidR="00845BEB">
        <w:rPr>
          <w:sz w:val="28"/>
          <w:szCs w:val="28"/>
        </w:rPr>
        <w:t>P</w:t>
      </w:r>
      <w:r w:rsidRPr="00D7412A">
        <w:rPr>
          <w:sz w:val="28"/>
          <w:szCs w:val="28"/>
        </w:rPr>
        <w:t xml:space="preserve">hát triển khoa học và công nghệ </w:t>
      </w:r>
      <w:r w:rsidR="00845BEB">
        <w:rPr>
          <w:sz w:val="28"/>
          <w:szCs w:val="28"/>
        </w:rPr>
        <w:t>Q</w:t>
      </w:r>
      <w:r w:rsidRPr="00D7412A">
        <w:rPr>
          <w:sz w:val="28"/>
          <w:szCs w:val="28"/>
        </w:rPr>
        <w:t xml:space="preserve">uốc gia ban hành kèm theo </w:t>
      </w:r>
      <w:r w:rsidR="00845BEB">
        <w:rPr>
          <w:sz w:val="28"/>
          <w:szCs w:val="28"/>
        </w:rPr>
        <w:t>N</w:t>
      </w:r>
      <w:r w:rsidRPr="00D7412A">
        <w:rPr>
          <w:sz w:val="28"/>
          <w:szCs w:val="28"/>
        </w:rPr>
        <w:t>ghị định số </w:t>
      </w:r>
      <w:bookmarkEnd w:id="50"/>
      <w:r w:rsidRPr="00D7412A">
        <w:rPr>
          <w:sz w:val="28"/>
          <w:szCs w:val="28"/>
        </w:rPr>
        <w:t>23/2014/</w:t>
      </w:r>
      <w:r w:rsidR="003A72BA" w:rsidRPr="00D7412A">
        <w:rPr>
          <w:sz w:val="28"/>
          <w:szCs w:val="28"/>
        </w:rPr>
        <w:t>NĐ-CP</w:t>
      </w:r>
      <w:r w:rsidRPr="00D7412A">
        <w:rPr>
          <w:sz w:val="28"/>
          <w:szCs w:val="28"/>
        </w:rPr>
        <w:t xml:space="preserve"> ngày 03 tháng 4 năm 2014 của </w:t>
      </w:r>
      <w:r w:rsidR="00845BEB">
        <w:rPr>
          <w:sz w:val="28"/>
          <w:szCs w:val="28"/>
        </w:rPr>
        <w:t>C</w:t>
      </w:r>
      <w:r w:rsidRPr="00D7412A">
        <w:rPr>
          <w:sz w:val="28"/>
          <w:szCs w:val="28"/>
        </w:rPr>
        <w:t>hính phủ.</w:t>
      </w:r>
    </w:p>
    <w:p w14:paraId="7C4B71EC" w14:textId="77777777" w:rsidR="008E2F8D" w:rsidRPr="00D7412A" w:rsidRDefault="000F75E3" w:rsidP="007A514E">
      <w:pPr>
        <w:tabs>
          <w:tab w:val="left" w:pos="709"/>
        </w:tabs>
        <w:spacing w:before="120" w:after="120"/>
        <w:ind w:firstLine="720"/>
        <w:jc w:val="both"/>
        <w:rPr>
          <w:sz w:val="28"/>
          <w:szCs w:val="28"/>
        </w:rPr>
      </w:pPr>
      <w:r w:rsidRPr="00D7412A">
        <w:rPr>
          <w:b/>
          <w:sz w:val="28"/>
          <w:szCs w:val="28"/>
        </w:rPr>
        <w:t>c) Nội dung chủ yếu:</w:t>
      </w:r>
      <w:r w:rsidRPr="00D7412A">
        <w:rPr>
          <w:sz w:val="28"/>
          <w:szCs w:val="28"/>
        </w:rPr>
        <w:t xml:space="preserve"> Nghị định gồm 04 Điều bổ sung một số điều của điều lệ tổ chức và hoạt động của quỹ phát triển khoa học và công nghệ quốc gia </w:t>
      </w:r>
      <w:r w:rsidRPr="00D7412A">
        <w:rPr>
          <w:sz w:val="28"/>
          <w:szCs w:val="28"/>
        </w:rPr>
        <w:lastRenderedPageBreak/>
        <w:t>ban hành kèm theo nghị định số 23/2014/NĐ-CP ngày 03 tháng 4 năm 2014 của chính phủ, cụ thể: (1) Sửa đổi, bổ sung một số điều của Điều lệ tổ chức và hoạt động của Quỹ Phát triển khoa học và công nghệ Quốc gia ban hành kèm theo Nghị định số 23/2014/NĐ-CP ngày 03 tháng 4 năm 2014 của Chính phủ như sau:</w:t>
      </w:r>
      <w:bookmarkStart w:id="51" w:name="dc_1"/>
      <w:r w:rsidRPr="00D7412A">
        <w:rPr>
          <w:sz w:val="28"/>
          <w:szCs w:val="28"/>
        </w:rPr>
        <w:t xml:space="preserve"> Sửa đổi Khoản 2, khoản 5 Điều 3</w:t>
      </w:r>
      <w:bookmarkStart w:id="52" w:name="dc_4"/>
      <w:bookmarkEnd w:id="51"/>
      <w:r w:rsidR="00EB3FE4" w:rsidRPr="00D7412A">
        <w:rPr>
          <w:sz w:val="28"/>
          <w:szCs w:val="28"/>
        </w:rPr>
        <w:t xml:space="preserve">; Sửa đổi </w:t>
      </w:r>
      <w:r w:rsidRPr="00D7412A">
        <w:rPr>
          <w:sz w:val="28"/>
          <w:szCs w:val="28"/>
        </w:rPr>
        <w:t>Khoản 2, khoản 3 Điều 4</w:t>
      </w:r>
      <w:bookmarkEnd w:id="52"/>
      <w:r w:rsidR="00EB3FE4" w:rsidRPr="00D7412A">
        <w:rPr>
          <w:sz w:val="28"/>
          <w:szCs w:val="28"/>
        </w:rPr>
        <w:t>; </w:t>
      </w:r>
      <w:bookmarkStart w:id="53" w:name="dc_7"/>
      <w:r w:rsidR="00EB3FE4" w:rsidRPr="00D7412A">
        <w:rPr>
          <w:sz w:val="28"/>
          <w:szCs w:val="28"/>
        </w:rPr>
        <w:t>Sửa đổi Khoản 2, khoản 9 Điều 6</w:t>
      </w:r>
      <w:bookmarkStart w:id="54" w:name="dc_10"/>
      <w:bookmarkEnd w:id="53"/>
      <w:r w:rsidR="00EB3FE4" w:rsidRPr="00D7412A">
        <w:rPr>
          <w:sz w:val="28"/>
          <w:szCs w:val="28"/>
        </w:rPr>
        <w:t>; Sửa đổi Khoản 1, điểm c khoản 2 Điều 8</w:t>
      </w:r>
      <w:bookmarkEnd w:id="54"/>
      <w:r w:rsidR="00EB3FE4" w:rsidRPr="00D7412A">
        <w:rPr>
          <w:sz w:val="28"/>
          <w:szCs w:val="28"/>
        </w:rPr>
        <w:t>; Sửa đổi Tên </w:t>
      </w:r>
      <w:bookmarkStart w:id="55" w:name="dc_13"/>
      <w:r w:rsidR="00EB3FE4" w:rsidRPr="00D7412A">
        <w:rPr>
          <w:sz w:val="28"/>
          <w:szCs w:val="28"/>
        </w:rPr>
        <w:t>Chương III</w:t>
      </w:r>
      <w:bookmarkEnd w:id="55"/>
      <w:r w:rsidR="00EB3FE4" w:rsidRPr="00D7412A">
        <w:rPr>
          <w:sz w:val="28"/>
          <w:szCs w:val="28"/>
        </w:rPr>
        <w:t>; Sửa đổi </w:t>
      </w:r>
      <w:bookmarkStart w:id="56" w:name="dc_14"/>
      <w:r w:rsidR="00EB3FE4" w:rsidRPr="00D7412A">
        <w:rPr>
          <w:sz w:val="28"/>
          <w:szCs w:val="28"/>
        </w:rPr>
        <w:t>Điều 12</w:t>
      </w:r>
      <w:bookmarkEnd w:id="56"/>
      <w:r w:rsidR="00EB3FE4" w:rsidRPr="00D7412A">
        <w:rPr>
          <w:sz w:val="28"/>
          <w:szCs w:val="28"/>
        </w:rPr>
        <w:t xml:space="preserve">, </w:t>
      </w:r>
      <w:bookmarkStart w:id="57" w:name="dc_15"/>
      <w:r w:rsidR="00EB3FE4" w:rsidRPr="00D7412A">
        <w:rPr>
          <w:sz w:val="28"/>
          <w:szCs w:val="28"/>
        </w:rPr>
        <w:t>Điều 13</w:t>
      </w:r>
      <w:bookmarkEnd w:id="57"/>
      <w:r w:rsidR="00EB3FE4" w:rsidRPr="00D7412A">
        <w:rPr>
          <w:sz w:val="28"/>
          <w:szCs w:val="28"/>
        </w:rPr>
        <w:t xml:space="preserve">, </w:t>
      </w:r>
      <w:bookmarkStart w:id="58" w:name="dc_16"/>
      <w:r w:rsidR="00EB3FE4" w:rsidRPr="00D7412A">
        <w:rPr>
          <w:sz w:val="28"/>
          <w:szCs w:val="28"/>
        </w:rPr>
        <w:t>Khoản 1 Điều 15</w:t>
      </w:r>
      <w:bookmarkEnd w:id="58"/>
      <w:r w:rsidR="00EB3FE4" w:rsidRPr="00D7412A">
        <w:rPr>
          <w:sz w:val="28"/>
          <w:szCs w:val="28"/>
        </w:rPr>
        <w:t>,  </w:t>
      </w:r>
      <w:bookmarkStart w:id="59" w:name="dc_17"/>
      <w:r w:rsidR="00EB3FE4" w:rsidRPr="00D7412A">
        <w:rPr>
          <w:sz w:val="28"/>
          <w:szCs w:val="28"/>
        </w:rPr>
        <w:t>Điều 17</w:t>
      </w:r>
      <w:bookmarkStart w:id="60" w:name="dieu_2_name"/>
      <w:bookmarkEnd w:id="59"/>
      <w:r w:rsidR="00EB3FE4" w:rsidRPr="00D7412A">
        <w:rPr>
          <w:sz w:val="28"/>
          <w:szCs w:val="28"/>
        </w:rPr>
        <w:t>; (2) Bãi bỏ</w:t>
      </w:r>
      <w:bookmarkEnd w:id="60"/>
      <w:r w:rsidR="00EB3FE4" w:rsidRPr="00D7412A">
        <w:rPr>
          <w:sz w:val="28"/>
          <w:szCs w:val="28"/>
        </w:rPr>
        <w:t> </w:t>
      </w:r>
      <w:bookmarkStart w:id="61" w:name="dc_18"/>
      <w:r w:rsidR="00EB3FE4" w:rsidRPr="00D7412A">
        <w:rPr>
          <w:sz w:val="28"/>
          <w:szCs w:val="28"/>
        </w:rPr>
        <w:t>khoản 2 Điều 14 của Điều lệ tổ chức và hoạt động của Quỹ Phát triển khoa học và công nghệ Quốc gia ban hành kèm theo Nghị định số 23/2014/NĐ-CP</w:t>
      </w:r>
      <w:bookmarkEnd w:id="61"/>
      <w:r w:rsidR="00EB3FE4" w:rsidRPr="00D7412A">
        <w:rPr>
          <w:sz w:val="28"/>
          <w:szCs w:val="28"/>
        </w:rPr>
        <w:t> </w:t>
      </w:r>
      <w:bookmarkStart w:id="62" w:name="dieu_2_name_name"/>
      <w:r w:rsidR="00EB3FE4" w:rsidRPr="00D7412A">
        <w:rPr>
          <w:sz w:val="28"/>
          <w:szCs w:val="28"/>
        </w:rPr>
        <w:t>ngày 03 tháng 4 năm 2014 của Chính phủ</w:t>
      </w:r>
      <w:bookmarkEnd w:id="62"/>
      <w:r w:rsidR="00EB3FE4" w:rsidRPr="00D7412A">
        <w:rPr>
          <w:sz w:val="28"/>
          <w:szCs w:val="28"/>
        </w:rPr>
        <w:t>; (3) Hiệu lực thi hành; (4) Trách nhiệm thi hành.</w:t>
      </w:r>
    </w:p>
    <w:p w14:paraId="38921EE2" w14:textId="77777777" w:rsidR="008E2F8D" w:rsidRPr="00D7412A" w:rsidRDefault="008E2F8D" w:rsidP="007A514E">
      <w:pPr>
        <w:tabs>
          <w:tab w:val="left" w:pos="709"/>
        </w:tabs>
        <w:spacing w:before="120" w:after="120"/>
        <w:ind w:firstLine="720"/>
        <w:jc w:val="both"/>
        <w:rPr>
          <w:b/>
          <w:sz w:val="28"/>
          <w:szCs w:val="28"/>
        </w:rPr>
      </w:pPr>
      <w:r w:rsidRPr="00D7412A">
        <w:rPr>
          <w:b/>
          <w:sz w:val="28"/>
          <w:szCs w:val="28"/>
        </w:rPr>
        <w:t xml:space="preserve">8. Nghị định số 20/2021/NĐ-CP ngày 15 tháng 03 năm 2021 của Chính phủ </w:t>
      </w:r>
      <w:r w:rsidRPr="00D7412A">
        <w:rPr>
          <w:b/>
          <w:sz w:val="28"/>
          <w:szCs w:val="28"/>
          <w:lang w:val="vi-VN"/>
        </w:rPr>
        <w:t>q</w:t>
      </w:r>
      <w:r w:rsidRPr="00D7412A">
        <w:rPr>
          <w:b/>
          <w:sz w:val="28"/>
          <w:szCs w:val="28"/>
        </w:rPr>
        <w:t>uy định chính sách trợ giúp xã hội đối với đối tượng bảo trợ xã hội</w:t>
      </w:r>
    </w:p>
    <w:p w14:paraId="18E224D4" w14:textId="77777777" w:rsidR="008E2F8D" w:rsidRPr="007A514E" w:rsidRDefault="008E2F8D" w:rsidP="007A514E">
      <w:pPr>
        <w:tabs>
          <w:tab w:val="left" w:pos="709"/>
        </w:tabs>
        <w:spacing w:before="120" w:after="120"/>
        <w:ind w:firstLine="720"/>
        <w:jc w:val="both"/>
        <w:rPr>
          <w:spacing w:val="-8"/>
          <w:sz w:val="28"/>
          <w:szCs w:val="28"/>
        </w:rPr>
      </w:pPr>
      <w:r w:rsidRPr="007A514E">
        <w:rPr>
          <w:b/>
          <w:spacing w:val="-8"/>
          <w:sz w:val="28"/>
          <w:szCs w:val="28"/>
        </w:rPr>
        <w:t xml:space="preserve">a) Hiệu lực thi hành: </w:t>
      </w:r>
      <w:r w:rsidRPr="007A514E">
        <w:rPr>
          <w:spacing w:val="-8"/>
          <w:sz w:val="28"/>
          <w:szCs w:val="28"/>
        </w:rPr>
        <w:t>Nghị định này có hiệu lực từ ngày 01 tháng 7 năm 2021.</w:t>
      </w:r>
      <w:bookmarkStart w:id="63" w:name="khoan_2_38"/>
    </w:p>
    <w:p w14:paraId="1972BB4C" w14:textId="36AB87B2" w:rsidR="008E2F8D" w:rsidRPr="00D7412A" w:rsidRDefault="008E2F8D" w:rsidP="007A514E">
      <w:pPr>
        <w:tabs>
          <w:tab w:val="left" w:pos="709"/>
        </w:tabs>
        <w:spacing w:before="120" w:after="120"/>
        <w:ind w:firstLine="720"/>
        <w:jc w:val="both"/>
        <w:rPr>
          <w:sz w:val="28"/>
          <w:szCs w:val="28"/>
        </w:rPr>
      </w:pPr>
      <w:r w:rsidRPr="00D7412A">
        <w:rPr>
          <w:sz w:val="28"/>
          <w:szCs w:val="28"/>
        </w:rPr>
        <w:t>Nghị định số </w:t>
      </w:r>
      <w:bookmarkEnd w:id="63"/>
      <w:r w:rsidRPr="00D7412A">
        <w:rPr>
          <w:sz w:val="28"/>
          <w:szCs w:val="28"/>
        </w:rPr>
        <w:t>136/2013/NĐ-CP ngày 21 tháng 10 năm 2013 của Chính phủ về chính sách trợ giúp xã hội đối với đối tượng bảo trợ xã hội; Điều 17 Nghị định số 140/2018/NĐ-CP </w:t>
      </w:r>
      <w:bookmarkStart w:id="64" w:name="khoan_2_38_name"/>
      <w:r w:rsidRPr="00D7412A">
        <w:rPr>
          <w:sz w:val="28"/>
          <w:szCs w:val="28"/>
        </w:rPr>
        <w:t>ngày 08 tháng 10 năm 2018 của Chính phủ về sửa đổi, bổ sung các Nghị định liên quan đến điều kiện đầu tư kinh doanh và thủ tục hành chính thuộc phạm vi quản lý nhà nước của Bộ Lao động - Thương binh và Xã hội; các điều từ</w:t>
      </w:r>
      <w:bookmarkEnd w:id="64"/>
      <w:r w:rsidRPr="00D7412A">
        <w:rPr>
          <w:sz w:val="28"/>
          <w:szCs w:val="28"/>
        </w:rPr>
        <w:t> Điều 40 đến Điều 43 Nghị định số 103/2017/NĐ-CP </w:t>
      </w:r>
      <w:bookmarkStart w:id="65" w:name="khoan_2_38_name_name"/>
      <w:r w:rsidRPr="00D7412A">
        <w:rPr>
          <w:sz w:val="28"/>
          <w:szCs w:val="28"/>
        </w:rPr>
        <w:t>ngày 12 tháng 9 năm 2017 của Chính phủ quy định về việc thành lập, tổ chức, hoạt động, giải thể và quản lý các cơ sở trợ giúp xã hội; các điều từ</w:t>
      </w:r>
      <w:bookmarkEnd w:id="65"/>
      <w:r w:rsidRPr="00D7412A">
        <w:rPr>
          <w:sz w:val="28"/>
          <w:szCs w:val="28"/>
        </w:rPr>
        <w:t> Điều 15 đến Điều 23 Nghị định số 28/2012/NĐ-CP </w:t>
      </w:r>
      <w:bookmarkStart w:id="66" w:name="khoan_2_38_name_name_name"/>
      <w:r w:rsidRPr="00D7412A">
        <w:rPr>
          <w:sz w:val="28"/>
          <w:szCs w:val="28"/>
        </w:rPr>
        <w:t>ngày 10 tháng 4 năm 2012 của Chính phủ quy định chi tiết và hướng dẫn thi hành một số điều của Luật Người khuyết tật hết hiệu lực kể từ ngày Nghị định này có hiệu lực.</w:t>
      </w:r>
      <w:bookmarkEnd w:id="66"/>
    </w:p>
    <w:p w14:paraId="09DBEE64" w14:textId="444100E4" w:rsidR="00C52402" w:rsidRPr="00D7412A" w:rsidRDefault="008E2F8D" w:rsidP="007A514E">
      <w:pPr>
        <w:tabs>
          <w:tab w:val="left" w:pos="709"/>
        </w:tabs>
        <w:spacing w:before="120" w:after="120"/>
        <w:ind w:firstLine="720"/>
        <w:jc w:val="both"/>
        <w:rPr>
          <w:sz w:val="28"/>
          <w:szCs w:val="28"/>
        </w:rPr>
      </w:pPr>
      <w:r w:rsidRPr="00D7412A">
        <w:rPr>
          <w:b/>
          <w:sz w:val="28"/>
          <w:szCs w:val="28"/>
        </w:rPr>
        <w:t>b) Sự cần thiết, mục đích ban hành:</w:t>
      </w:r>
      <w:r w:rsidRPr="00D7412A">
        <w:rPr>
          <w:sz w:val="28"/>
          <w:szCs w:val="28"/>
        </w:rPr>
        <w:t xml:space="preserve"> Nghị định được ban hành nhằm khắc phục những hạn chế, vướng mắc trong thực tiễn thi hành Nghị định số 136/2013/NĐ-CP</w:t>
      </w:r>
      <w:r w:rsidR="00FB775B" w:rsidRPr="00D7412A">
        <w:rPr>
          <w:sz w:val="28"/>
          <w:szCs w:val="28"/>
        </w:rPr>
        <w:t>, Nghị định số</w:t>
      </w:r>
      <w:r w:rsidR="00AE1449">
        <w:rPr>
          <w:sz w:val="28"/>
          <w:szCs w:val="28"/>
        </w:rPr>
        <w:t xml:space="preserve"> </w:t>
      </w:r>
      <w:r w:rsidR="00FB775B" w:rsidRPr="00D7412A">
        <w:rPr>
          <w:sz w:val="28"/>
          <w:szCs w:val="28"/>
        </w:rPr>
        <w:t>140/2018/NĐ-CP, Nghị định số 103/2017/NĐ-CP và Nghị định số 28/2012/NĐ-CP, đảm bảo phù hợp với pháp luật hiện hành.</w:t>
      </w:r>
    </w:p>
    <w:p w14:paraId="0483F52A" w14:textId="55551804" w:rsidR="00C52402" w:rsidRPr="00D7412A" w:rsidRDefault="00FB775B" w:rsidP="007A514E">
      <w:pPr>
        <w:tabs>
          <w:tab w:val="left" w:pos="709"/>
        </w:tabs>
        <w:spacing w:before="120" w:after="120"/>
        <w:ind w:firstLine="720"/>
        <w:jc w:val="both"/>
        <w:rPr>
          <w:sz w:val="28"/>
          <w:szCs w:val="28"/>
        </w:rPr>
      </w:pPr>
      <w:r w:rsidRPr="00D7412A">
        <w:rPr>
          <w:b/>
          <w:sz w:val="28"/>
          <w:szCs w:val="28"/>
        </w:rPr>
        <w:t>c) Nội dung chủ yếu:</w:t>
      </w:r>
      <w:r w:rsidRPr="00D7412A">
        <w:rPr>
          <w:sz w:val="28"/>
          <w:szCs w:val="28"/>
        </w:rPr>
        <w:t xml:space="preserve"> Nghị định gồm </w:t>
      </w:r>
      <w:r w:rsidR="00C52402" w:rsidRPr="00D7412A">
        <w:rPr>
          <w:sz w:val="28"/>
          <w:szCs w:val="28"/>
        </w:rPr>
        <w:t xml:space="preserve">08 chương và 39 điều quy định chính sách trợ giúp xã hội đối với đối tượng bảo trợ xã hội, cụ thể: (1) </w:t>
      </w:r>
      <w:bookmarkStart w:id="67" w:name="chuong_1_name"/>
      <w:r w:rsidR="00C52402" w:rsidRPr="00D7412A">
        <w:rPr>
          <w:sz w:val="28"/>
          <w:szCs w:val="28"/>
        </w:rPr>
        <w:t>Quy định chung</w:t>
      </w:r>
      <w:bookmarkEnd w:id="67"/>
      <w:r w:rsidR="00C52402" w:rsidRPr="00D7412A">
        <w:rPr>
          <w:sz w:val="28"/>
          <w:szCs w:val="28"/>
        </w:rPr>
        <w:t>; (2) Trợ giúp xã hội thường xuyên tại cộng đồng; (3) Trợ giúp xã hội khẩn cấp; (4) Chăm sóc, nuôi dưỡng tại cộng đồng; (5) Chăm sóc, nuôi dưỡng đối tượng bảo trợ xã hội tại cơ sở trợ giúp xã hội, nhà xã hội; (</w:t>
      </w:r>
      <w:bookmarkStart w:id="68" w:name="chuong_6_name"/>
      <w:r w:rsidR="00C52402" w:rsidRPr="00D7412A">
        <w:rPr>
          <w:sz w:val="28"/>
          <w:szCs w:val="28"/>
        </w:rPr>
        <w:t>6) Kinh phí thực hiện</w:t>
      </w:r>
      <w:bookmarkEnd w:id="68"/>
      <w:r w:rsidR="00C52402" w:rsidRPr="00D7412A">
        <w:rPr>
          <w:sz w:val="28"/>
          <w:szCs w:val="28"/>
        </w:rPr>
        <w:t xml:space="preserve">; (7) Tổ chức thực hiện; (8) </w:t>
      </w:r>
      <w:bookmarkStart w:id="69" w:name="chuong_8_name"/>
      <w:r w:rsidR="00C52402" w:rsidRPr="00D7412A">
        <w:rPr>
          <w:sz w:val="28"/>
          <w:szCs w:val="28"/>
        </w:rPr>
        <w:t>Điều khoản thi hành</w:t>
      </w:r>
      <w:bookmarkEnd w:id="69"/>
      <w:r w:rsidR="00C52402" w:rsidRPr="00D7412A">
        <w:rPr>
          <w:sz w:val="28"/>
          <w:szCs w:val="28"/>
        </w:rPr>
        <w:t>.</w:t>
      </w:r>
    </w:p>
    <w:p w14:paraId="3C87394E" w14:textId="1F930ED4" w:rsidR="00C52402" w:rsidRPr="00D7412A" w:rsidRDefault="00C52402" w:rsidP="007A514E">
      <w:pPr>
        <w:tabs>
          <w:tab w:val="left" w:pos="709"/>
        </w:tabs>
        <w:spacing w:before="120" w:after="120"/>
        <w:ind w:firstLine="720"/>
        <w:jc w:val="both"/>
        <w:rPr>
          <w:sz w:val="28"/>
          <w:szCs w:val="28"/>
        </w:rPr>
      </w:pPr>
      <w:r w:rsidRPr="00D7412A">
        <w:rPr>
          <w:sz w:val="28"/>
          <w:szCs w:val="28"/>
        </w:rPr>
        <w:t xml:space="preserve">Ban hành kèm theo Nghị định Phụ lục các biểu mẫu: (1) Tờ khai đề nghị trợ giúp xã hội (Áp dụng đối với đối tượng quy định tại khoản 1, khoản 2 và khoản 7 Điều 5 </w:t>
      </w:r>
      <w:r w:rsidRPr="00AE1449">
        <w:rPr>
          <w:sz w:val="28"/>
          <w:szCs w:val="28"/>
        </w:rPr>
        <w:t>Nghị định); (2) Tờ khai</w:t>
      </w:r>
      <w:r w:rsidRPr="00D7412A">
        <w:rPr>
          <w:sz w:val="28"/>
          <w:szCs w:val="28"/>
        </w:rPr>
        <w:t xml:space="preserve"> đề nghị trợ giúp xã hội (Áp dụng đối với đối tượng quy định tại khoản 3 và khoản 8 Điều 5 Nghị định); (3) Tờ khai đề nghị trợ giúp xã hội (Áp dụng đối với đối tượng quy định tại khoản 4 Điều 5 Nghị định); (4) Tờ khai đề nghị trợ giúp xã hội (Áp dụng đối với đối tượng quy </w:t>
      </w:r>
      <w:r w:rsidRPr="00D7412A">
        <w:rPr>
          <w:sz w:val="28"/>
          <w:szCs w:val="28"/>
        </w:rPr>
        <w:lastRenderedPageBreak/>
        <w:t>định tại khoản 5 Điều 5 Nghị định); (5) Tờ khai đề nghị trợ giúp xã hội (Áp dụng đối với đối tượng quy định tại khoản 6 Điều 5 Nghị định); (6) Tờ khai hộ gia đình có người khuyết tật; (7) Tờ khai nhận chăm sóc, nuôi dưỡng; (8) Tờ khai đối tượng được nhận chăm sóc, nuôi dưỡng; (9) Tờ khai đề nghị hỗ trợ chi phí mai táng (Áp dụng đối với đối tượng quy định tại Điều 5, khoản 1 Điều 14 Nghị định); (10) Danh sách hộ gia đình và số người trong hộ gia đình thiếu đói, nhu yếu phẩm; (11) Danh sách hộ gia đình và số người trong hộ gia đình thiếu đói, nhu yếu phẩm; (12) Tờ khai đề nghị hỗ trợ về nhà ở (Áp dụng đối với đối tượng quy định tại Điều 15 Nghị định); (13) Tờ khai đề nghị tiếp nhận vào cơ sở trợ giúp xã hội; (14) Hợp đồng cung cấp dịch vụ trợ giúp xã hội; (15) Đơn đề nghị dừng trợ giúp xã hội; (16) Số liệu kết quả thực hiện trợ giúp xã hội thường xuyên; (17) Số liệu thực hiện trợ giúp xã hội đột xuất; (18) Số liệu kết quả thực hiện chính sách đối với người cao tuổi; (19) Số liệu kết quả thực hiện chính sách đối với người khuyết tật.</w:t>
      </w:r>
    </w:p>
    <w:p w14:paraId="44BC7993" w14:textId="77777777" w:rsidR="006F3AEF" w:rsidRPr="00D7412A" w:rsidRDefault="002E3D01" w:rsidP="007A514E">
      <w:pPr>
        <w:tabs>
          <w:tab w:val="left" w:pos="709"/>
        </w:tabs>
        <w:spacing w:before="120" w:after="120"/>
        <w:ind w:firstLine="720"/>
        <w:jc w:val="both"/>
        <w:rPr>
          <w:b/>
          <w:sz w:val="28"/>
          <w:szCs w:val="28"/>
        </w:rPr>
      </w:pPr>
      <w:r w:rsidRPr="00D7412A">
        <w:rPr>
          <w:b/>
          <w:sz w:val="28"/>
          <w:szCs w:val="28"/>
        </w:rPr>
        <w:t xml:space="preserve">9. Nghị định số 21/2021/NĐ-CP ngày 19 tháng 03 năm 2021 của Chính phủ </w:t>
      </w:r>
      <w:hyperlink r:id="rId11" w:history="1">
        <w:r w:rsidRPr="00D7412A">
          <w:rPr>
            <w:b/>
            <w:sz w:val="28"/>
            <w:szCs w:val="28"/>
            <w:lang w:val="vi-VN"/>
          </w:rPr>
          <w:t>q</w:t>
        </w:r>
        <w:r w:rsidRPr="00D7412A">
          <w:rPr>
            <w:b/>
            <w:sz w:val="28"/>
            <w:szCs w:val="28"/>
          </w:rPr>
          <w:t>uy định thi hành Bộ luật Dân sự về bảo đảm thực hiện nghĩa vụ</w:t>
        </w:r>
      </w:hyperlink>
    </w:p>
    <w:p w14:paraId="2142083C" w14:textId="77777777" w:rsidR="006F3AEF" w:rsidRPr="00D7412A" w:rsidRDefault="002E3D01" w:rsidP="007A514E">
      <w:pPr>
        <w:tabs>
          <w:tab w:val="left" w:pos="709"/>
        </w:tabs>
        <w:spacing w:before="120" w:after="120"/>
        <w:ind w:firstLine="720"/>
        <w:jc w:val="both"/>
        <w:rPr>
          <w:sz w:val="28"/>
          <w:szCs w:val="28"/>
        </w:rPr>
      </w:pPr>
      <w:r w:rsidRPr="00D7412A">
        <w:rPr>
          <w:b/>
          <w:sz w:val="28"/>
          <w:szCs w:val="28"/>
        </w:rPr>
        <w:t xml:space="preserve">a) Hiệu lực thi hành: </w:t>
      </w:r>
      <w:r w:rsidR="006F3AEF" w:rsidRPr="00D7412A">
        <w:rPr>
          <w:sz w:val="28"/>
          <w:szCs w:val="28"/>
        </w:rPr>
        <w:t>Nghị định này có hiệu lực từ ngày 15 tháng 5 năm 2021.</w:t>
      </w:r>
    </w:p>
    <w:p w14:paraId="6C00C530" w14:textId="4CB3E495" w:rsidR="006F3AEF" w:rsidRPr="00D7412A" w:rsidRDefault="006F3AEF" w:rsidP="007A514E">
      <w:pPr>
        <w:tabs>
          <w:tab w:val="left" w:pos="709"/>
        </w:tabs>
        <w:spacing w:before="120" w:after="120"/>
        <w:ind w:firstLine="720"/>
        <w:jc w:val="both"/>
        <w:rPr>
          <w:sz w:val="28"/>
          <w:szCs w:val="28"/>
        </w:rPr>
      </w:pPr>
      <w:r w:rsidRPr="00D7412A">
        <w:rPr>
          <w:sz w:val="28"/>
          <w:szCs w:val="28"/>
        </w:rPr>
        <w:t>Nghị định số 163/2006/NĐ-CP ngày 29 tháng 12 năm 2006 của Chính phủ về giao dịch bảo đảm, Nghị định số 11/2012/NĐ-CP ngày 22 tháng 02 năm 2012 của Chính phủ về sửa đổi, bổ sung một số điều của Nghị định số 163/2006/NĐ-CP ngày 29 tháng 12 năm 2006 của Chính phủ về giao dịch bảo đảm hết hiệu lực kể từ ngày Nghị định này có hiệu lực thi hành.</w:t>
      </w:r>
    </w:p>
    <w:p w14:paraId="0BFEC5E0" w14:textId="63FFB121" w:rsidR="003A72BA" w:rsidRPr="00D7412A" w:rsidRDefault="003A72BA" w:rsidP="007A514E">
      <w:pPr>
        <w:tabs>
          <w:tab w:val="left" w:pos="709"/>
        </w:tabs>
        <w:spacing w:before="120" w:after="120"/>
        <w:ind w:firstLine="720"/>
        <w:jc w:val="both"/>
        <w:rPr>
          <w:sz w:val="28"/>
          <w:szCs w:val="28"/>
        </w:rPr>
      </w:pPr>
      <w:r w:rsidRPr="00D7412A">
        <w:rPr>
          <w:b/>
          <w:sz w:val="28"/>
          <w:szCs w:val="28"/>
        </w:rPr>
        <w:t>b) Sự cần thiết, mục đích ban hành:</w:t>
      </w:r>
      <w:r w:rsidRPr="00D7412A">
        <w:rPr>
          <w:sz w:val="28"/>
          <w:szCs w:val="28"/>
        </w:rPr>
        <w:t xml:space="preserve"> Nghị định được ban hành nhằm khắc phục những hạn chế, vướng mắc trong thực tiễn thi hành Nghị định số 163/2006/NĐ-CP và Nghị định số 11/2012/NĐ-CP</w:t>
      </w:r>
      <w:r w:rsidR="00AA7639">
        <w:rPr>
          <w:sz w:val="28"/>
          <w:szCs w:val="28"/>
        </w:rPr>
        <w:t xml:space="preserve">, quy định thi hành Bộ luật Dân sự về </w:t>
      </w:r>
      <w:r w:rsidR="00AA7639">
        <w:rPr>
          <w:color w:val="000000"/>
          <w:sz w:val="28"/>
          <w:szCs w:val="28"/>
          <w:lang w:val="pt-BR"/>
        </w:rPr>
        <w:t>tài sản bảo đảm, xác lập, thực hiện biện pháp bảo đảm thực hiện nghĩa vụ và xử lý tài sản bảo đảm</w:t>
      </w:r>
      <w:r w:rsidRPr="00D7412A">
        <w:rPr>
          <w:sz w:val="28"/>
          <w:szCs w:val="28"/>
        </w:rPr>
        <w:t>.</w:t>
      </w:r>
    </w:p>
    <w:p w14:paraId="22C6CB40" w14:textId="77777777" w:rsidR="003A72BA" w:rsidRPr="00D7412A" w:rsidRDefault="003A72BA" w:rsidP="007A514E">
      <w:pPr>
        <w:tabs>
          <w:tab w:val="left" w:pos="709"/>
        </w:tabs>
        <w:spacing w:before="120" w:after="120"/>
        <w:ind w:firstLine="720"/>
        <w:jc w:val="both"/>
        <w:rPr>
          <w:sz w:val="28"/>
          <w:szCs w:val="28"/>
        </w:rPr>
      </w:pPr>
      <w:r w:rsidRPr="00D7412A">
        <w:rPr>
          <w:b/>
          <w:sz w:val="28"/>
          <w:szCs w:val="28"/>
        </w:rPr>
        <w:t xml:space="preserve">c) Nội dung chủ yếu: </w:t>
      </w:r>
      <w:r w:rsidRPr="00D7412A">
        <w:rPr>
          <w:sz w:val="28"/>
          <w:szCs w:val="28"/>
        </w:rPr>
        <w:t xml:space="preserve">Nghị định gồm 05 chương và 62 Điều </w:t>
      </w:r>
      <w:hyperlink r:id="rId12" w:history="1">
        <w:r w:rsidRPr="00D7412A">
          <w:rPr>
            <w:sz w:val="28"/>
            <w:szCs w:val="28"/>
          </w:rPr>
          <w:t>quy định thi hành Bộ luật Dân sự về bảo đảm thực hiện nghĩa vụ</w:t>
        </w:r>
      </w:hyperlink>
      <w:r w:rsidRPr="00D7412A">
        <w:rPr>
          <w:sz w:val="28"/>
          <w:szCs w:val="28"/>
        </w:rPr>
        <w:t>, cụ thể: (1) Quy định chung; (2) Tài sản bảo đảm; (3) Biện pháp bảo đảm xác lập theo thỏa thuận; (4) Cầm giữ tài sản; (5) Xử lý tài sản bảo đảm; (6) Điều khoản thi hành.</w:t>
      </w:r>
    </w:p>
    <w:p w14:paraId="5B17FF95" w14:textId="3F700C6C" w:rsidR="003A72BA" w:rsidRPr="00D7412A" w:rsidRDefault="003A72BA" w:rsidP="007A514E">
      <w:pPr>
        <w:tabs>
          <w:tab w:val="left" w:pos="709"/>
        </w:tabs>
        <w:spacing w:before="120" w:after="120"/>
        <w:ind w:firstLine="720"/>
        <w:jc w:val="both"/>
        <w:rPr>
          <w:sz w:val="28"/>
          <w:szCs w:val="28"/>
        </w:rPr>
      </w:pPr>
      <w:r w:rsidRPr="00D7412A">
        <w:rPr>
          <w:sz w:val="28"/>
          <w:szCs w:val="28"/>
        </w:rPr>
        <w:t>Nghị định áp dụng đối với: (1) Bên bảo đảm, bên nhận bảo đảm, người có nghĩa vụ được bảo đảm; (2) Cơ quan, tổ chức, cá nhân có liên quan.</w:t>
      </w:r>
    </w:p>
    <w:p w14:paraId="2D026A44" w14:textId="77777777" w:rsidR="003A72BA" w:rsidRPr="00D7412A" w:rsidRDefault="003A72BA" w:rsidP="007A514E">
      <w:pPr>
        <w:tabs>
          <w:tab w:val="left" w:pos="709"/>
        </w:tabs>
        <w:spacing w:before="120" w:after="120"/>
        <w:ind w:firstLine="720"/>
        <w:jc w:val="both"/>
        <w:rPr>
          <w:b/>
          <w:sz w:val="28"/>
          <w:szCs w:val="28"/>
        </w:rPr>
      </w:pPr>
      <w:r w:rsidRPr="00D7412A">
        <w:rPr>
          <w:b/>
          <w:sz w:val="28"/>
          <w:szCs w:val="28"/>
        </w:rPr>
        <w:t xml:space="preserve">10. Nghị định số 22/2021/NĐ-CP ngày 19 tháng 03 năm 2021 của Chính phủ </w:t>
      </w:r>
      <w:r w:rsidRPr="00D7412A">
        <w:rPr>
          <w:b/>
          <w:sz w:val="28"/>
          <w:szCs w:val="28"/>
          <w:lang w:val="vi-VN"/>
        </w:rPr>
        <w:t>v</w:t>
      </w:r>
      <w:r w:rsidRPr="00D7412A">
        <w:rPr>
          <w:b/>
          <w:sz w:val="28"/>
          <w:szCs w:val="28"/>
        </w:rPr>
        <w:t>ề khu kinh tế - quốc phòng</w:t>
      </w:r>
    </w:p>
    <w:p w14:paraId="68F43046" w14:textId="77777777" w:rsidR="003A72BA" w:rsidRPr="00D7412A" w:rsidRDefault="003A72BA" w:rsidP="007A514E">
      <w:pPr>
        <w:tabs>
          <w:tab w:val="left" w:pos="709"/>
        </w:tabs>
        <w:spacing w:before="120" w:after="120"/>
        <w:ind w:firstLine="720"/>
        <w:jc w:val="both"/>
        <w:rPr>
          <w:sz w:val="28"/>
          <w:szCs w:val="28"/>
        </w:rPr>
      </w:pPr>
      <w:r w:rsidRPr="00D7412A">
        <w:rPr>
          <w:b/>
          <w:sz w:val="28"/>
          <w:szCs w:val="28"/>
        </w:rPr>
        <w:t xml:space="preserve">a) Hiệu lực thi hành: </w:t>
      </w:r>
      <w:r w:rsidRPr="00D7412A">
        <w:rPr>
          <w:sz w:val="28"/>
          <w:szCs w:val="28"/>
        </w:rPr>
        <w:t>Nghị định này có hiệu lực từ ngày 05 tháng 5 năm 2021.</w:t>
      </w:r>
      <w:bookmarkStart w:id="70" w:name="khoan_2_42"/>
    </w:p>
    <w:p w14:paraId="5688DE23" w14:textId="7C76FECC" w:rsidR="003A72BA" w:rsidRPr="00D7412A" w:rsidRDefault="006F6A4A" w:rsidP="007A514E">
      <w:pPr>
        <w:tabs>
          <w:tab w:val="left" w:pos="709"/>
        </w:tabs>
        <w:spacing w:before="120" w:after="120"/>
        <w:ind w:firstLine="720"/>
        <w:jc w:val="both"/>
        <w:rPr>
          <w:sz w:val="28"/>
          <w:szCs w:val="28"/>
        </w:rPr>
      </w:pPr>
      <w:r w:rsidRPr="00D7412A">
        <w:rPr>
          <w:sz w:val="28"/>
          <w:szCs w:val="28"/>
        </w:rPr>
        <w:t xml:space="preserve">Nghị định số 44/2009/NĐ-CP </w:t>
      </w:r>
      <w:r w:rsidR="003A72BA" w:rsidRPr="00D7412A">
        <w:rPr>
          <w:sz w:val="28"/>
          <w:szCs w:val="28"/>
        </w:rPr>
        <w:t>ngày 07 tháng 5 năm 2009 của Chính phủ về xây dựng Khu kinh tế - quốc phòng</w:t>
      </w:r>
      <w:bookmarkEnd w:id="70"/>
      <w:r w:rsidR="003A72BA" w:rsidRPr="00D7412A">
        <w:rPr>
          <w:sz w:val="28"/>
          <w:szCs w:val="28"/>
        </w:rPr>
        <w:t xml:space="preserve">; khoản 1 Điều 8 Nghị định số </w:t>
      </w:r>
      <w:r w:rsidR="003A72BA" w:rsidRPr="00D7412A">
        <w:rPr>
          <w:sz w:val="28"/>
          <w:szCs w:val="28"/>
        </w:rPr>
        <w:lastRenderedPageBreak/>
        <w:t>164/2018/NĐ-CP </w:t>
      </w:r>
      <w:bookmarkStart w:id="71" w:name="khoan_2_42_name"/>
      <w:r w:rsidR="003A72BA" w:rsidRPr="00D7412A">
        <w:rPr>
          <w:sz w:val="28"/>
          <w:szCs w:val="28"/>
        </w:rPr>
        <w:t>ngày 21 tháng 12 năm 2018 của Chính phủ về kết hợp quốc phòng với kinh tế - xã hội và kinh tế - xã hội với quốc phòng; Quyết định số </w:t>
      </w:r>
      <w:bookmarkEnd w:id="71"/>
      <w:r w:rsidR="003A72BA" w:rsidRPr="00D7412A">
        <w:rPr>
          <w:sz w:val="28"/>
          <w:szCs w:val="28"/>
        </w:rPr>
        <w:t>83/2010/QĐ-TTg ngày 15 tháng 12 năm 2010 của Thủ tướng Chính phủ về việc ban hành cơ chế, chính sách tài chính đối với Khu kinh tế - quốc phòng; Thông tư liên tịch số 246/2010/TTLT-BQP-BKH ngày 23 tháng 12 năm 2010 của Bộ Quốc phòng, Bộ Kế hoạch và Đầu tư hướng dẫn thực hiện một số quy định của Nghị định số 44/2009/NĐ-CP ngày 07 tháng 5 năm 2009 của Chính phủ về xây dựng Khu kinh tế - quốc phòng; Quyết định số 133/2004/QĐ-BQP ngày 21 tháng 9 năm 2004 của Bộ trưởng Bộ Quốc phòng ban hành Quy chế hoạt động của Đoàn kinh tế - quốc phòng hết hiệu lực thi hành kể từ ngày Nghị định này có hiệu lực thi hành.</w:t>
      </w:r>
    </w:p>
    <w:p w14:paraId="685FEA17" w14:textId="40537C76" w:rsidR="006F6A4A" w:rsidRPr="00D7412A" w:rsidRDefault="006F6A4A" w:rsidP="007A514E">
      <w:pPr>
        <w:tabs>
          <w:tab w:val="left" w:pos="709"/>
        </w:tabs>
        <w:spacing w:before="120" w:after="120"/>
        <w:ind w:firstLine="720"/>
        <w:jc w:val="both"/>
        <w:rPr>
          <w:sz w:val="28"/>
          <w:szCs w:val="28"/>
        </w:rPr>
      </w:pPr>
      <w:r w:rsidRPr="00D7412A">
        <w:rPr>
          <w:b/>
          <w:sz w:val="28"/>
          <w:szCs w:val="28"/>
        </w:rPr>
        <w:t xml:space="preserve">b) Sự cần thiết, mục đích ban hành: </w:t>
      </w:r>
      <w:r w:rsidRPr="00D7412A">
        <w:rPr>
          <w:sz w:val="28"/>
          <w:szCs w:val="28"/>
        </w:rPr>
        <w:t>Nghị định được ban hành nhằm thực hiện nhiệm vụ Chính phủ được giao tại Điều 15 Luật Quốc phòng năm 2018 (có hiệu lực thi hành từ ngày 01 tháng 01 năm 2019) và khắc phục những hạn chế, vướng mắc trong thực tiễn thi hành Nghị định số 44/2009/NĐ-CP, Nghị định số 164/2018/NĐ-CP, Quyết định số 83/2010/QĐ-TTg, Thông tư liên tịch số 246/2010/TTLT-BQP-BKH và Quyết định số 133/2004/QĐ-BQP.</w:t>
      </w:r>
    </w:p>
    <w:p w14:paraId="724504C5" w14:textId="77777777" w:rsidR="00B8120E" w:rsidRPr="00D7412A" w:rsidRDefault="006F6A4A" w:rsidP="007A514E">
      <w:pPr>
        <w:tabs>
          <w:tab w:val="left" w:pos="709"/>
        </w:tabs>
        <w:spacing w:before="120" w:after="120"/>
        <w:ind w:firstLine="720"/>
        <w:jc w:val="both"/>
        <w:rPr>
          <w:sz w:val="28"/>
          <w:szCs w:val="28"/>
        </w:rPr>
      </w:pPr>
      <w:r w:rsidRPr="00D7412A">
        <w:rPr>
          <w:b/>
          <w:sz w:val="28"/>
          <w:szCs w:val="28"/>
        </w:rPr>
        <w:t>c) Nội dung chủ yếu</w:t>
      </w:r>
      <w:r w:rsidRPr="00D7412A">
        <w:rPr>
          <w:sz w:val="28"/>
          <w:szCs w:val="28"/>
        </w:rPr>
        <w:t>: Nghị định gồm 06 chương và 43 Điều về khu kinh tế - quốc phòng, cụ thể: (1) Những quy định chung; (2) Hợp phần quy hoạch khu kinh tế - quốc phòng; (3) Kế hoạch xây dựng khu kinh tế - quốc phòng; (4) Mở mới, kết thúc khu kinh tế - quốc phòng; (5) Thành lập, giải thể đoàn kinh tế - quốc phòng; (6) Quản lý hoạt động của đoàn kinh tế - quốc phòng; (7) Cơ chế đầu tư, tài chính và chính sách đối với các đối tượng tham gia xây dựng khu kinh tế - quốc phòng; (8) Trách nhiệm của cơ quan, tổ chức trong xây dựng khu kinh tế - quốc phòng; (9) Điều khoản thi hành.</w:t>
      </w:r>
    </w:p>
    <w:p w14:paraId="3CC97BEB" w14:textId="5CD4F50C" w:rsidR="00B8120E" w:rsidRPr="00D7412A" w:rsidRDefault="00B8120E" w:rsidP="007A514E">
      <w:pPr>
        <w:tabs>
          <w:tab w:val="left" w:pos="709"/>
        </w:tabs>
        <w:spacing w:before="120" w:after="120"/>
        <w:ind w:firstLine="720"/>
        <w:jc w:val="both"/>
        <w:rPr>
          <w:sz w:val="28"/>
          <w:szCs w:val="28"/>
        </w:rPr>
      </w:pPr>
      <w:r w:rsidRPr="00D7412A">
        <w:rPr>
          <w:sz w:val="28"/>
          <w:szCs w:val="28"/>
        </w:rPr>
        <w:t>Nghị định áp dụng đối với: (1) Đoàn kinh tế - quốc phòng, doanh nghiệp Quân đội trực tiếp thực hiện nhiệm vụ xây dựng, quản lý Khu kinh tế - quốc phòng; (2) Cơ quan, tổ chức, doanh nghiệp và cá nhân tham gia xây dựng, quản lý Khu kinh tế - quốc phòng; (3) Cơ quan, tổ chức, doanh nghiệp và cá nhân có liên quan.</w:t>
      </w:r>
    </w:p>
    <w:p w14:paraId="094775CF" w14:textId="4C9DD5FA" w:rsidR="008E19F7" w:rsidRPr="00D7412A" w:rsidRDefault="008E19F7" w:rsidP="007A514E">
      <w:pPr>
        <w:tabs>
          <w:tab w:val="left" w:pos="709"/>
        </w:tabs>
        <w:spacing w:before="120" w:after="120"/>
        <w:ind w:firstLine="720"/>
        <w:jc w:val="both"/>
        <w:rPr>
          <w:b/>
          <w:sz w:val="28"/>
          <w:szCs w:val="28"/>
        </w:rPr>
      </w:pPr>
      <w:r w:rsidRPr="00D7412A">
        <w:rPr>
          <w:b/>
          <w:sz w:val="28"/>
          <w:szCs w:val="28"/>
        </w:rPr>
        <w:t xml:space="preserve">11. Nghị định số 23/2021/NĐ-CP ngày 19 tháng 03 năm 2021 của Chính phủ </w:t>
      </w:r>
      <w:r w:rsidRPr="00D7412A">
        <w:rPr>
          <w:b/>
          <w:sz w:val="28"/>
          <w:szCs w:val="28"/>
          <w:lang w:val="vi-VN"/>
        </w:rPr>
        <w:t>q</w:t>
      </w:r>
      <w:r w:rsidRPr="00D7412A">
        <w:rPr>
          <w:b/>
          <w:sz w:val="28"/>
          <w:szCs w:val="28"/>
        </w:rPr>
        <w:t>uy định chi tiết khoản 3 Điều 37 và Điều 39 của Luật Việc làm về trung tâm dịch vụ việc làm, doanh nghiệp hoạt động dịch vụ việc làm</w:t>
      </w:r>
    </w:p>
    <w:p w14:paraId="515B9894" w14:textId="77777777" w:rsidR="00776A74" w:rsidRPr="00D7412A" w:rsidRDefault="00776A74" w:rsidP="007A514E">
      <w:pPr>
        <w:tabs>
          <w:tab w:val="left" w:pos="709"/>
        </w:tabs>
        <w:spacing w:before="120" w:after="120"/>
        <w:ind w:firstLine="720"/>
        <w:jc w:val="both"/>
        <w:rPr>
          <w:sz w:val="28"/>
          <w:szCs w:val="28"/>
        </w:rPr>
      </w:pPr>
      <w:r w:rsidRPr="00D7412A">
        <w:rPr>
          <w:b/>
          <w:sz w:val="28"/>
          <w:szCs w:val="28"/>
        </w:rPr>
        <w:t xml:space="preserve">a) Hiệu lực thi hành: </w:t>
      </w:r>
      <w:r w:rsidRPr="00D7412A">
        <w:rPr>
          <w:sz w:val="28"/>
          <w:szCs w:val="28"/>
        </w:rPr>
        <w:t>Nghị định này có hiệu lực từ ngày 01 tháng 6 năm 2021.</w:t>
      </w:r>
    </w:p>
    <w:p w14:paraId="44F9787C" w14:textId="0946FA76" w:rsidR="00776A74" w:rsidRPr="00D7412A" w:rsidRDefault="00776A74" w:rsidP="007A514E">
      <w:pPr>
        <w:tabs>
          <w:tab w:val="left" w:pos="709"/>
        </w:tabs>
        <w:spacing w:before="120" w:after="120"/>
        <w:ind w:firstLine="720"/>
        <w:jc w:val="both"/>
        <w:rPr>
          <w:sz w:val="28"/>
          <w:szCs w:val="28"/>
        </w:rPr>
      </w:pPr>
      <w:r w:rsidRPr="00D7412A">
        <w:rPr>
          <w:sz w:val="28"/>
          <w:szCs w:val="28"/>
        </w:rPr>
        <w:t>Nghị định số 196/2013/NĐ-CP ngày 21 tháng 11 năm 2013 của Chính phủ quy định thành lập và hoạt động của trung tâm dịch vụ việc làm; Nghị định số 52/2014/NĐ-CP ; </w:t>
      </w:r>
      <w:bookmarkStart w:id="72" w:name="dc_5"/>
      <w:r w:rsidRPr="00D7412A">
        <w:rPr>
          <w:sz w:val="28"/>
          <w:szCs w:val="28"/>
        </w:rPr>
        <w:t>Điều 10, Điều 12 Nghị định số 140/2018/NĐ-CP</w:t>
      </w:r>
      <w:bookmarkEnd w:id="72"/>
      <w:r w:rsidRPr="00D7412A">
        <w:rPr>
          <w:sz w:val="28"/>
          <w:szCs w:val="28"/>
        </w:rPr>
        <w:t> hết hiệu lực kể từ ngày Nghị định này có hiệu lực thi hành.</w:t>
      </w:r>
    </w:p>
    <w:p w14:paraId="17B07484" w14:textId="71C35A2E" w:rsidR="001430E8" w:rsidRPr="00D7412A" w:rsidRDefault="00776A74" w:rsidP="007A514E">
      <w:pPr>
        <w:tabs>
          <w:tab w:val="left" w:pos="709"/>
        </w:tabs>
        <w:spacing w:before="120" w:after="120"/>
        <w:ind w:firstLine="720"/>
        <w:jc w:val="both"/>
        <w:rPr>
          <w:sz w:val="28"/>
          <w:szCs w:val="28"/>
        </w:rPr>
      </w:pPr>
      <w:r w:rsidRPr="00D7412A">
        <w:rPr>
          <w:b/>
          <w:sz w:val="28"/>
          <w:szCs w:val="28"/>
        </w:rPr>
        <w:t xml:space="preserve">b) Sự cần thiết, mục đích ban hành: </w:t>
      </w:r>
      <w:r w:rsidR="00B677FF" w:rsidRPr="00D7412A">
        <w:rPr>
          <w:sz w:val="28"/>
          <w:szCs w:val="28"/>
        </w:rPr>
        <w:t>Nghị định được ban hành nhằm</w:t>
      </w:r>
      <w:r w:rsidR="001430E8" w:rsidRPr="00D7412A">
        <w:rPr>
          <w:sz w:val="28"/>
          <w:szCs w:val="28"/>
        </w:rPr>
        <w:t xml:space="preserve"> quy định chi tiết </w:t>
      </w:r>
      <w:r w:rsidR="00451B7B">
        <w:rPr>
          <w:sz w:val="28"/>
          <w:szCs w:val="28"/>
        </w:rPr>
        <w:t>K</w:t>
      </w:r>
      <w:r w:rsidR="001430E8" w:rsidRPr="00D7412A">
        <w:rPr>
          <w:sz w:val="28"/>
          <w:szCs w:val="28"/>
        </w:rPr>
        <w:t>hoản 3 Điều 37 và Điều 39 của Luật Việc làm về trung tâm dịch vụ việc làm, doanh nghiệp hoạt động dịch vụ việc làm</w:t>
      </w:r>
      <w:r w:rsidR="00740BD9">
        <w:rPr>
          <w:sz w:val="28"/>
          <w:szCs w:val="28"/>
        </w:rPr>
        <w:t xml:space="preserve"> và</w:t>
      </w:r>
      <w:r w:rsidR="001430E8" w:rsidRPr="00D7412A">
        <w:rPr>
          <w:sz w:val="28"/>
          <w:szCs w:val="28"/>
        </w:rPr>
        <w:t xml:space="preserve"> khắc phục những </w:t>
      </w:r>
      <w:r w:rsidR="001430E8" w:rsidRPr="00D7412A">
        <w:rPr>
          <w:sz w:val="28"/>
          <w:szCs w:val="28"/>
        </w:rPr>
        <w:lastRenderedPageBreak/>
        <w:t>hạn chế, vướng mắc trong thực tiễn thi hành Nghị định số 196/2013/NĐ-CP, Nghị định số 52/2014/NĐ-CP và Nghị định số 140/2018/NĐ-CP.</w:t>
      </w:r>
    </w:p>
    <w:p w14:paraId="01208CF1" w14:textId="77777777" w:rsidR="00033C5F" w:rsidRPr="00D7412A" w:rsidRDefault="001430E8" w:rsidP="007A514E">
      <w:pPr>
        <w:tabs>
          <w:tab w:val="left" w:pos="709"/>
        </w:tabs>
        <w:spacing w:before="120" w:after="120"/>
        <w:ind w:firstLine="720"/>
        <w:jc w:val="both"/>
        <w:rPr>
          <w:sz w:val="28"/>
          <w:szCs w:val="28"/>
        </w:rPr>
      </w:pPr>
      <w:r w:rsidRPr="00D7412A">
        <w:rPr>
          <w:b/>
          <w:sz w:val="28"/>
          <w:szCs w:val="28"/>
        </w:rPr>
        <w:t xml:space="preserve">c) Nội dung chủ yếu: </w:t>
      </w:r>
      <w:r w:rsidRPr="00D7412A">
        <w:rPr>
          <w:sz w:val="28"/>
          <w:szCs w:val="28"/>
        </w:rPr>
        <w:t xml:space="preserve">Nghị định gồm 05 chương và 38 Điều </w:t>
      </w:r>
      <w:r w:rsidRPr="00D7412A">
        <w:rPr>
          <w:sz w:val="28"/>
          <w:szCs w:val="28"/>
          <w:lang w:val="vi-VN"/>
        </w:rPr>
        <w:t>q</w:t>
      </w:r>
      <w:r w:rsidRPr="00D7412A">
        <w:rPr>
          <w:sz w:val="28"/>
          <w:szCs w:val="28"/>
        </w:rPr>
        <w:t>uy định chi tiết khoản 3 Điều 37 và Điều 39 của Luật Việc làm về trung tâm dịch vụ việc làm, doanh nghiệp hoạt động dịch vụ việc làm, cụ thể: (1) Quy định chung; (2) Điều kiện thành lập, tổ chức và hoạt động của trung tâm dịch vụ việc làm; (3) Điều kiện, thẩm quyền, trình tự, thủ tục cấp, gia hạn, cấp lại, thu hồi giấy phép hoạt động dịch vụ việc làm; (3) Ký quỹ của doanh nghiệp hoạt động dịch vụ việc làm; (4) Tổ chức và hoạt động của doanh nghiệp ho</w:t>
      </w:r>
      <w:r w:rsidR="00B72482" w:rsidRPr="00D7412A">
        <w:rPr>
          <w:sz w:val="28"/>
          <w:szCs w:val="28"/>
        </w:rPr>
        <w:t xml:space="preserve">ạt động dịch vụ việc làm; </w:t>
      </w:r>
      <w:r w:rsidRPr="00D7412A">
        <w:rPr>
          <w:sz w:val="28"/>
          <w:szCs w:val="28"/>
        </w:rPr>
        <w:t>(5) Thẩm quyền và trách nhiệm; (6) Điều khoản thi hành.</w:t>
      </w:r>
    </w:p>
    <w:p w14:paraId="50CE503A" w14:textId="5BB80044" w:rsidR="00033C5F" w:rsidRPr="00D7412A" w:rsidRDefault="00033C5F" w:rsidP="007A514E">
      <w:pPr>
        <w:tabs>
          <w:tab w:val="left" w:pos="709"/>
        </w:tabs>
        <w:spacing w:before="120" w:after="120"/>
        <w:ind w:firstLine="720"/>
        <w:jc w:val="both"/>
        <w:rPr>
          <w:sz w:val="28"/>
          <w:szCs w:val="28"/>
        </w:rPr>
      </w:pPr>
      <w:r w:rsidRPr="00D7412A">
        <w:rPr>
          <w:sz w:val="28"/>
          <w:szCs w:val="28"/>
        </w:rPr>
        <w:t>Nghị định áp dụng đối với: (1) Trung tâm dịch vụ việc làm theo quy định tại khoản 1, 2 Điều 37 của Luật Việc làm, gồm: a) Trung tâm dịch vụ việc làm do Bộ trưởng, Thủ trưởng cơ quan ngang bộ quyết định thành lập; b) Trung tâm dịch vụ việc làm do Chủ tịch Ủy ban nhân dân tỉnh, thành phố trực thuộc trung ương quyết định thành lập; c) Trung tâm dịch vụ việc làm do người đứng đầu tổ chức chính trị - xã hội cấp trung ương quyết định thành lập; (2) Doanh nghiệp hoạt động dịch vụ việc làm theo quy định tại khoản 1 Điều 39 của Luật Việc làm; (3) Cơ quan, tổ chức và cá nhân khác có liên quan trực tiếp đến việc thực hiện quy định tại Nghị định này.</w:t>
      </w:r>
    </w:p>
    <w:p w14:paraId="18B775B7" w14:textId="137D8A24" w:rsidR="0077321D" w:rsidRPr="00D7412A" w:rsidRDefault="0077321D" w:rsidP="007A514E">
      <w:pPr>
        <w:tabs>
          <w:tab w:val="left" w:pos="709"/>
        </w:tabs>
        <w:spacing w:before="120" w:after="120"/>
        <w:ind w:firstLine="720"/>
        <w:jc w:val="both"/>
        <w:rPr>
          <w:sz w:val="28"/>
          <w:szCs w:val="28"/>
        </w:rPr>
      </w:pPr>
      <w:r w:rsidRPr="007A514E">
        <w:rPr>
          <w:sz w:val="28"/>
          <w:szCs w:val="28"/>
        </w:rPr>
        <w:t>Ban hành kèm theo Nghị định 02 Phụ lục gồm 1</w:t>
      </w:r>
      <w:r w:rsidR="00A679E0" w:rsidRPr="007A514E">
        <w:rPr>
          <w:sz w:val="28"/>
          <w:szCs w:val="28"/>
        </w:rPr>
        <w:t>6</w:t>
      </w:r>
      <w:r w:rsidRPr="007A514E">
        <w:rPr>
          <w:sz w:val="28"/>
          <w:szCs w:val="28"/>
        </w:rPr>
        <w:t xml:space="preserve"> </w:t>
      </w:r>
      <w:r w:rsidR="00EB1440">
        <w:rPr>
          <w:sz w:val="28"/>
          <w:szCs w:val="28"/>
        </w:rPr>
        <w:t>B</w:t>
      </w:r>
      <w:r w:rsidRPr="007A514E">
        <w:rPr>
          <w:sz w:val="28"/>
          <w:szCs w:val="28"/>
        </w:rPr>
        <w:t>iểu mẫu để</w:t>
      </w:r>
      <w:r w:rsidR="00A679E0" w:rsidRPr="00A679E0">
        <w:rPr>
          <w:sz w:val="28"/>
          <w:szCs w:val="28"/>
        </w:rPr>
        <w:t xml:space="preserve"> quản lý trung tâm dịch vụ việc làm, doanh nghiệp hoạt động dịch vụ việc làm.</w:t>
      </w:r>
    </w:p>
    <w:p w14:paraId="3D03B463" w14:textId="0E4218A0" w:rsidR="00033C5F" w:rsidRPr="00D7412A" w:rsidRDefault="0077321D" w:rsidP="007A514E">
      <w:pPr>
        <w:tabs>
          <w:tab w:val="left" w:pos="709"/>
        </w:tabs>
        <w:spacing w:before="120" w:after="120"/>
        <w:ind w:firstLine="720"/>
        <w:jc w:val="both"/>
        <w:rPr>
          <w:b/>
          <w:sz w:val="28"/>
          <w:szCs w:val="28"/>
        </w:rPr>
      </w:pPr>
      <w:r w:rsidRPr="00D7412A">
        <w:rPr>
          <w:b/>
          <w:sz w:val="28"/>
          <w:szCs w:val="28"/>
        </w:rPr>
        <w:t>12. Nghị định số 24/2021/NĐ-CP ngày 23 tháng 03 năm 2021 của Chính phủ quy định việc quản lý trong cơ sở giáo dục mầm non và cơ sở giáo dục phổ thông công lập</w:t>
      </w:r>
    </w:p>
    <w:p w14:paraId="2FE4D938" w14:textId="513B12AB" w:rsidR="00B31862" w:rsidRPr="007A514E" w:rsidRDefault="00B31862" w:rsidP="007A514E">
      <w:pPr>
        <w:tabs>
          <w:tab w:val="left" w:pos="709"/>
        </w:tabs>
        <w:spacing w:before="120" w:after="120"/>
        <w:ind w:firstLine="720"/>
        <w:jc w:val="both"/>
        <w:rPr>
          <w:spacing w:val="-8"/>
          <w:sz w:val="28"/>
          <w:szCs w:val="28"/>
        </w:rPr>
      </w:pPr>
      <w:r w:rsidRPr="007A514E">
        <w:rPr>
          <w:b/>
          <w:spacing w:val="-8"/>
          <w:sz w:val="28"/>
          <w:szCs w:val="28"/>
        </w:rPr>
        <w:t xml:space="preserve">a) Hiệu lực thi hành: </w:t>
      </w:r>
      <w:r w:rsidRPr="007A514E">
        <w:rPr>
          <w:spacing w:val="-8"/>
          <w:sz w:val="28"/>
          <w:szCs w:val="28"/>
        </w:rPr>
        <w:t>Nghị định này có hiệu lực từ ngày 15 tháng 5 năm 2021.</w:t>
      </w:r>
    </w:p>
    <w:p w14:paraId="61C7EEEC" w14:textId="597182DB" w:rsidR="0070749E" w:rsidRPr="007A514E" w:rsidRDefault="00B31862" w:rsidP="007A514E">
      <w:pPr>
        <w:tabs>
          <w:tab w:val="left" w:pos="709"/>
        </w:tabs>
        <w:spacing w:before="120" w:after="120"/>
        <w:ind w:firstLine="720"/>
        <w:jc w:val="both"/>
        <w:rPr>
          <w:sz w:val="28"/>
          <w:szCs w:val="28"/>
        </w:rPr>
      </w:pPr>
      <w:r w:rsidRPr="007A514E">
        <w:rPr>
          <w:b/>
          <w:sz w:val="28"/>
          <w:szCs w:val="28"/>
        </w:rPr>
        <w:t>b) Sự cần thiết, mục đích ban hành:</w:t>
      </w:r>
      <w:r w:rsidRPr="00D7412A">
        <w:rPr>
          <w:b/>
          <w:sz w:val="28"/>
          <w:szCs w:val="28"/>
        </w:rPr>
        <w:t xml:space="preserve"> </w:t>
      </w:r>
      <w:r w:rsidR="0070749E">
        <w:rPr>
          <w:sz w:val="28"/>
          <w:szCs w:val="28"/>
        </w:rPr>
        <w:t xml:space="preserve">Nghị định này được ban hành nhằm </w:t>
      </w:r>
      <w:r w:rsidR="0070749E" w:rsidRPr="007A514E">
        <w:rPr>
          <w:sz w:val="28"/>
          <w:szCs w:val="28"/>
        </w:rPr>
        <w:t>quy định việc quản lý trong cơ sở giáo dục mầm non và cơ sở giáo dục phổ thông công lập (sau đây gọi chung là cơ sở giáo dục), bao gồm: quản lý các hoạt động giáo dục; thực hiện quy chế dân chủ trong quản lý các hoạt động giáo dục; trách nhiệm giải trình của </w:t>
      </w:r>
      <w:r w:rsidR="00695F06">
        <w:rPr>
          <w:sz w:val="28"/>
          <w:szCs w:val="28"/>
        </w:rPr>
        <w:t xml:space="preserve">cơ </w:t>
      </w:r>
      <w:r w:rsidR="0070749E" w:rsidRPr="007A514E">
        <w:rPr>
          <w:sz w:val="28"/>
          <w:szCs w:val="28"/>
        </w:rPr>
        <w:t>sở giáo dục và người đứng đầu cơ sở giáo dục trong quản lý các hoạt động giáo dục; bảo đảm việc tham gia của học sinh, gia đình và xã hội trong quản lý các hoạt động giáo dục theo Luật Giáo dục năm 2019 (có hiệu lực thi hành từ ngày 01 tháng 07 năm 2020</w:t>
      </w:r>
      <w:r w:rsidR="00DA10D0">
        <w:rPr>
          <w:sz w:val="28"/>
          <w:szCs w:val="28"/>
        </w:rPr>
        <w:t>)</w:t>
      </w:r>
      <w:r w:rsidR="0070749E" w:rsidRPr="007A514E">
        <w:rPr>
          <w:sz w:val="28"/>
          <w:szCs w:val="28"/>
        </w:rPr>
        <w:t>.</w:t>
      </w:r>
    </w:p>
    <w:p w14:paraId="5B3D3AC3" w14:textId="0665C129" w:rsidR="00B31862" w:rsidRPr="00D7412A" w:rsidRDefault="00B31862" w:rsidP="007A514E">
      <w:pPr>
        <w:tabs>
          <w:tab w:val="left" w:pos="709"/>
        </w:tabs>
        <w:spacing w:before="120" w:after="120"/>
        <w:ind w:firstLine="720"/>
        <w:jc w:val="both"/>
        <w:rPr>
          <w:sz w:val="28"/>
          <w:szCs w:val="28"/>
        </w:rPr>
      </w:pPr>
      <w:r w:rsidRPr="00D7412A">
        <w:rPr>
          <w:b/>
          <w:sz w:val="28"/>
          <w:szCs w:val="28"/>
        </w:rPr>
        <w:t>c) Nội dung chủ yếu:</w:t>
      </w:r>
      <w:r w:rsidRPr="00D7412A">
        <w:rPr>
          <w:sz w:val="28"/>
          <w:szCs w:val="28"/>
        </w:rPr>
        <w:t xml:space="preserve"> Nghị định gồm 06 chương và 18 Điều quy định việc quản lý trong cơ sở giáo dục mầm non và cơ sở giáo dục phổ thông công lập, cụ thể: (1) Quy định chung; (2) Quản lý các hoạt động giáo dục; (3) Thực hiện quy chế dân chủ trong quản lý các hoạt động giáo dục; (4) Trách nhiệm giải trình trong quản lý các hoạt động giáo dục; (5) Bảo đảm việc tham gia của học sinh, gia đình và xã hội trong quản lý các hoạt động giáo dục; (6) Điều khoản thi hành.</w:t>
      </w:r>
    </w:p>
    <w:p w14:paraId="3E16E69A" w14:textId="09B401B9" w:rsidR="00B31862" w:rsidRPr="00D7412A" w:rsidRDefault="00B31862" w:rsidP="007A514E">
      <w:pPr>
        <w:tabs>
          <w:tab w:val="left" w:pos="709"/>
        </w:tabs>
        <w:spacing w:before="120" w:after="120"/>
        <w:ind w:firstLine="720"/>
        <w:jc w:val="both"/>
        <w:rPr>
          <w:sz w:val="28"/>
          <w:szCs w:val="28"/>
        </w:rPr>
      </w:pPr>
      <w:r w:rsidRPr="00D7412A">
        <w:rPr>
          <w:sz w:val="28"/>
          <w:szCs w:val="28"/>
        </w:rPr>
        <w:t xml:space="preserve">Nghị định này áp dụng đối với nhà trẻ, nhóm trẻ độc lập, trường mẫu giáo, lớp mẫu giáo độc lập, trường mầm non, lớp mầm non độc lập công lập (sau </w:t>
      </w:r>
      <w:r w:rsidRPr="00D7412A">
        <w:rPr>
          <w:sz w:val="28"/>
          <w:szCs w:val="28"/>
        </w:rPr>
        <w:lastRenderedPageBreak/>
        <w:t>đây gọi chung là cơ sở giáo dục mầm non); trường tiểu học, trường trung học cơ sở, trường trung học phổ thông và trường phổ thông có nhiều cấp học công lập (sau đây gọi chung là cơ sở giáo dục phổ thông); cơ quan, tổ chức, cá nhân có liên quan.</w:t>
      </w:r>
    </w:p>
    <w:p w14:paraId="48EB63F8" w14:textId="08702E04" w:rsidR="00842F7B" w:rsidRPr="00D7412A" w:rsidRDefault="00B31862" w:rsidP="007A514E">
      <w:pPr>
        <w:tabs>
          <w:tab w:val="left" w:pos="709"/>
        </w:tabs>
        <w:spacing w:before="120" w:after="120"/>
        <w:ind w:firstLine="720"/>
        <w:jc w:val="both"/>
        <w:rPr>
          <w:b/>
          <w:sz w:val="28"/>
          <w:szCs w:val="28"/>
        </w:rPr>
      </w:pPr>
      <w:r w:rsidRPr="00D7412A">
        <w:rPr>
          <w:b/>
          <w:sz w:val="28"/>
          <w:szCs w:val="28"/>
        </w:rPr>
        <w:t xml:space="preserve">13. Nghị định số 25/2021/NĐ-CP ngày 24 tháng 03 năm 2021 của Chính phủ </w:t>
      </w:r>
      <w:r w:rsidRPr="00D7412A">
        <w:rPr>
          <w:b/>
          <w:sz w:val="28"/>
          <w:szCs w:val="28"/>
          <w:lang w:val="vi-VN"/>
        </w:rPr>
        <w:t>s</w:t>
      </w:r>
      <w:r w:rsidRPr="00D7412A">
        <w:rPr>
          <w:b/>
          <w:sz w:val="28"/>
          <w:szCs w:val="28"/>
        </w:rPr>
        <w:t>ửa đổi, bổ sung một số điều của Nghị định số 41/2014/NĐ-CP ngày 13 tháng 5 năm 2014 của Chính phủ quy định về tổ chức và hoạt động thanh tra Công an nhân dân</w:t>
      </w:r>
    </w:p>
    <w:p w14:paraId="52A1FE95" w14:textId="1F6DB820" w:rsidR="00B31862" w:rsidRPr="007A514E" w:rsidRDefault="00B31862" w:rsidP="007A514E">
      <w:pPr>
        <w:tabs>
          <w:tab w:val="left" w:pos="709"/>
        </w:tabs>
        <w:spacing w:before="120" w:after="120"/>
        <w:ind w:firstLine="720"/>
        <w:jc w:val="both"/>
        <w:rPr>
          <w:spacing w:val="-8"/>
          <w:sz w:val="28"/>
          <w:szCs w:val="28"/>
        </w:rPr>
      </w:pPr>
      <w:r w:rsidRPr="007A514E">
        <w:rPr>
          <w:b/>
          <w:spacing w:val="-8"/>
          <w:sz w:val="28"/>
          <w:szCs w:val="28"/>
        </w:rPr>
        <w:t xml:space="preserve">a) Hiệu lực thi hành: </w:t>
      </w:r>
      <w:r w:rsidRPr="007A514E">
        <w:rPr>
          <w:spacing w:val="-8"/>
          <w:sz w:val="28"/>
          <w:szCs w:val="28"/>
        </w:rPr>
        <w:t>Nghị định này có hiệu lực từ ngày 20 tháng 5 năm 2021.</w:t>
      </w:r>
    </w:p>
    <w:p w14:paraId="2FB863BF" w14:textId="77777777" w:rsidR="0014343A" w:rsidRPr="007A514E" w:rsidRDefault="00B31862" w:rsidP="007A514E">
      <w:pPr>
        <w:tabs>
          <w:tab w:val="left" w:pos="709"/>
        </w:tabs>
        <w:spacing w:before="120" w:after="120"/>
        <w:ind w:firstLine="720"/>
        <w:jc w:val="both"/>
        <w:rPr>
          <w:spacing w:val="-4"/>
          <w:sz w:val="28"/>
          <w:szCs w:val="28"/>
        </w:rPr>
      </w:pPr>
      <w:r w:rsidRPr="007A514E">
        <w:rPr>
          <w:b/>
          <w:spacing w:val="-4"/>
          <w:sz w:val="28"/>
          <w:szCs w:val="28"/>
        </w:rPr>
        <w:t>b) Sự cần thiết, mục đích ban hành:</w:t>
      </w:r>
      <w:r w:rsidRPr="007A514E">
        <w:rPr>
          <w:spacing w:val="-4"/>
          <w:sz w:val="28"/>
          <w:szCs w:val="28"/>
        </w:rPr>
        <w:t xml:space="preserve"> Nghị định được ban hành nhằm </w:t>
      </w:r>
      <w:r w:rsidRPr="007A514E">
        <w:rPr>
          <w:spacing w:val="-4"/>
          <w:sz w:val="28"/>
          <w:szCs w:val="28"/>
          <w:lang w:val="vi-VN"/>
        </w:rPr>
        <w:t>s</w:t>
      </w:r>
      <w:r w:rsidRPr="007A514E">
        <w:rPr>
          <w:spacing w:val="-4"/>
          <w:sz w:val="28"/>
          <w:szCs w:val="28"/>
        </w:rPr>
        <w:t>ửa đổi, bổ sung một số điều của Nghị định số 41/2014/NĐ-CP ngày 13 tháng 5 năm 2014 của Chính phủ quy định về tổ chức và hoạt động thanh tra Công an nhân dân.</w:t>
      </w:r>
    </w:p>
    <w:p w14:paraId="6894CA4D" w14:textId="6645B179" w:rsidR="0014343A" w:rsidRPr="00D7412A" w:rsidRDefault="00B31862" w:rsidP="007A514E">
      <w:pPr>
        <w:tabs>
          <w:tab w:val="left" w:pos="709"/>
        </w:tabs>
        <w:spacing w:before="120" w:after="120"/>
        <w:ind w:firstLine="720"/>
        <w:jc w:val="both"/>
        <w:rPr>
          <w:sz w:val="28"/>
          <w:szCs w:val="28"/>
        </w:rPr>
      </w:pPr>
      <w:r w:rsidRPr="00D7412A">
        <w:rPr>
          <w:b/>
          <w:sz w:val="28"/>
          <w:szCs w:val="28"/>
        </w:rPr>
        <w:t xml:space="preserve">c) Nội dung chủ yếu: </w:t>
      </w:r>
      <w:r w:rsidR="0014343A" w:rsidRPr="00D7412A">
        <w:rPr>
          <w:sz w:val="28"/>
          <w:szCs w:val="28"/>
        </w:rPr>
        <w:t xml:space="preserve">Nghi định gồm 03 Điều </w:t>
      </w:r>
      <w:r w:rsidR="0014343A" w:rsidRPr="00D7412A">
        <w:rPr>
          <w:sz w:val="28"/>
          <w:szCs w:val="28"/>
          <w:lang w:val="vi-VN"/>
        </w:rPr>
        <w:t>s</w:t>
      </w:r>
      <w:r w:rsidR="0014343A" w:rsidRPr="00D7412A">
        <w:rPr>
          <w:sz w:val="28"/>
          <w:szCs w:val="28"/>
        </w:rPr>
        <w:t>ửa đổi, bổ sung một số điều của Nghị định số 41/2014/NĐ-CP ngày 13 tháng 5 năm 2014 của Chính phủ quy định về tổ chức và hoạt động thanh tra Công an nhân dân, cụ thể: (1) Sửa đổi, bổ sung một số điều của Nghị định số 41/2014/NĐ-CP: Khoản 1, khoản 3 Điều 3; Khoản 5 Điều 10; Mục 2 Chương II; Khoản 2 Điều 15; Khoản 2 Điều 23; </w:t>
      </w:r>
      <w:bookmarkStart w:id="73" w:name="dc_6"/>
      <w:r w:rsidR="0014343A" w:rsidRPr="00D7412A">
        <w:rPr>
          <w:sz w:val="28"/>
          <w:szCs w:val="28"/>
        </w:rPr>
        <w:t>Điều 27</w:t>
      </w:r>
      <w:bookmarkEnd w:id="73"/>
      <w:r w:rsidR="0014343A" w:rsidRPr="00D7412A">
        <w:rPr>
          <w:sz w:val="28"/>
          <w:szCs w:val="28"/>
        </w:rPr>
        <w:t>; Khoản 3, khoản 4, khoản 5 Điều 28;</w:t>
      </w:r>
      <w:bookmarkStart w:id="74" w:name="dc_8"/>
      <w:r w:rsidR="0014343A" w:rsidRPr="00D7412A">
        <w:rPr>
          <w:sz w:val="28"/>
          <w:szCs w:val="28"/>
        </w:rPr>
        <w:t xml:space="preserve"> Khoản 2 Điều 30</w:t>
      </w:r>
      <w:bookmarkEnd w:id="74"/>
      <w:r w:rsidR="0014343A" w:rsidRPr="00D7412A">
        <w:rPr>
          <w:sz w:val="28"/>
          <w:szCs w:val="28"/>
        </w:rPr>
        <w:t>;</w:t>
      </w:r>
      <w:bookmarkStart w:id="75" w:name="dc_9"/>
      <w:r w:rsidR="0014343A" w:rsidRPr="00D7412A">
        <w:rPr>
          <w:sz w:val="28"/>
          <w:szCs w:val="28"/>
        </w:rPr>
        <w:t xml:space="preserve"> Điểm a khoản 2 Điều 32</w:t>
      </w:r>
      <w:bookmarkEnd w:id="75"/>
      <w:r w:rsidR="0014343A" w:rsidRPr="00D7412A">
        <w:rPr>
          <w:sz w:val="28"/>
          <w:szCs w:val="28"/>
        </w:rPr>
        <w:t xml:space="preserve">; Khoản 2, khoản 3, khoản 4 Điều 33; </w:t>
      </w:r>
      <w:bookmarkStart w:id="76" w:name="dc_11"/>
      <w:r w:rsidR="0014343A" w:rsidRPr="00D7412A">
        <w:rPr>
          <w:sz w:val="28"/>
          <w:szCs w:val="28"/>
        </w:rPr>
        <w:t>Khoản 1, khoản 2 Điều 38</w:t>
      </w:r>
      <w:bookmarkEnd w:id="76"/>
      <w:r w:rsidR="0014343A" w:rsidRPr="00D7412A">
        <w:rPr>
          <w:sz w:val="28"/>
          <w:szCs w:val="28"/>
        </w:rPr>
        <w:t>;</w:t>
      </w:r>
      <w:bookmarkStart w:id="77" w:name="dc_12"/>
      <w:r w:rsidR="0014343A" w:rsidRPr="00D7412A">
        <w:rPr>
          <w:sz w:val="28"/>
          <w:szCs w:val="28"/>
        </w:rPr>
        <w:t xml:space="preserve"> Điều 54</w:t>
      </w:r>
      <w:bookmarkEnd w:id="77"/>
      <w:r w:rsidR="0014343A" w:rsidRPr="00D7412A">
        <w:rPr>
          <w:sz w:val="28"/>
          <w:szCs w:val="28"/>
        </w:rPr>
        <w:t>; (2) Điều 2</w:t>
      </w:r>
      <w:bookmarkStart w:id="78" w:name="khoan_1_2"/>
      <w:r w:rsidR="0014343A" w:rsidRPr="00D7412A">
        <w:rPr>
          <w:sz w:val="28"/>
          <w:szCs w:val="28"/>
        </w:rPr>
        <w:t>: (i) Bãi bỏ các điều khoản sau:</w:t>
      </w:r>
      <w:bookmarkEnd w:id="78"/>
      <w:r w:rsidR="0014343A" w:rsidRPr="00D7412A">
        <w:rPr>
          <w:sz w:val="28"/>
          <w:szCs w:val="28"/>
        </w:rPr>
        <w:t> Điều 14, khoản 3 Điều 15, Điều 18, Điều 19, khoản 3 Điều 30</w:t>
      </w:r>
      <w:bookmarkStart w:id="79" w:name="khoan_2_2"/>
      <w:r w:rsidR="0014343A" w:rsidRPr="00D7412A">
        <w:rPr>
          <w:sz w:val="28"/>
          <w:szCs w:val="28"/>
        </w:rPr>
        <w:t>; (ii) Bỏ cụm từ “Thanh tra Cảnh sát phòng cháy và chữa cháy tỉnh, Thanh tra Công an huyện” tại</w:t>
      </w:r>
      <w:bookmarkEnd w:id="79"/>
      <w:r w:rsidR="0014343A" w:rsidRPr="00D7412A">
        <w:rPr>
          <w:sz w:val="28"/>
          <w:szCs w:val="28"/>
        </w:rPr>
        <w:t> mục 3 Chương II của Nghị định số 41/2014/NĐ-CP; (3) Hiệu lực và trách nhiệm thi hành.</w:t>
      </w:r>
    </w:p>
    <w:p w14:paraId="1AB66EB6" w14:textId="59968E2F" w:rsidR="0014343A" w:rsidRPr="00D7412A" w:rsidRDefault="0014343A" w:rsidP="007A514E">
      <w:pPr>
        <w:tabs>
          <w:tab w:val="left" w:pos="709"/>
        </w:tabs>
        <w:spacing w:before="120" w:after="120"/>
        <w:ind w:firstLine="720"/>
        <w:jc w:val="both"/>
        <w:rPr>
          <w:b/>
          <w:sz w:val="28"/>
          <w:szCs w:val="28"/>
        </w:rPr>
      </w:pPr>
      <w:r w:rsidRPr="00D7412A">
        <w:rPr>
          <w:b/>
          <w:sz w:val="28"/>
          <w:szCs w:val="28"/>
        </w:rPr>
        <w:t xml:space="preserve">14. Nghị định số 26/2021/NĐ-CP ngày 25 tháng 03 năm 2021 của Chính phủ </w:t>
      </w:r>
      <w:r w:rsidRPr="00D7412A">
        <w:rPr>
          <w:b/>
          <w:sz w:val="28"/>
          <w:szCs w:val="28"/>
          <w:lang w:val="vi-VN"/>
        </w:rPr>
        <w:t>q</w:t>
      </w:r>
      <w:r w:rsidRPr="00D7412A">
        <w:rPr>
          <w:b/>
          <w:sz w:val="28"/>
          <w:szCs w:val="28"/>
        </w:rPr>
        <w:t>uy định chi tiết một số điều của Nghị quyết số 132/2020/QH14 ngày 17 tháng 11 năm 2020 của Quốc hội thí điểm một số chính sách để tháo gỡ vướng mắc, tồn đọng trong quản lý, sử dụng đất quốc phòng, an ninh kết hợp với hoạt động lao động sản xuất, xây dựng kinh tế</w:t>
      </w:r>
    </w:p>
    <w:p w14:paraId="66D3C7A9" w14:textId="59A2D791" w:rsidR="0014343A" w:rsidRPr="007A514E" w:rsidRDefault="0014343A" w:rsidP="007A514E">
      <w:pPr>
        <w:tabs>
          <w:tab w:val="left" w:pos="709"/>
        </w:tabs>
        <w:spacing w:before="120" w:after="120"/>
        <w:ind w:firstLine="720"/>
        <w:jc w:val="both"/>
        <w:rPr>
          <w:spacing w:val="-8"/>
          <w:sz w:val="28"/>
          <w:szCs w:val="28"/>
        </w:rPr>
      </w:pPr>
      <w:r w:rsidRPr="007A514E">
        <w:rPr>
          <w:b/>
          <w:spacing w:val="-8"/>
          <w:sz w:val="28"/>
          <w:szCs w:val="28"/>
        </w:rPr>
        <w:t xml:space="preserve">a) Hiệu lực thi hành: </w:t>
      </w:r>
      <w:r w:rsidRPr="007A514E">
        <w:rPr>
          <w:spacing w:val="-8"/>
          <w:sz w:val="28"/>
          <w:szCs w:val="28"/>
        </w:rPr>
        <w:t>Nghị định này có hiệu lực từ ngày 25 tháng 3 năm 2021.</w:t>
      </w:r>
    </w:p>
    <w:p w14:paraId="73C92692" w14:textId="52FB5EC5" w:rsidR="0014343A" w:rsidRPr="00D7412A" w:rsidRDefault="0014343A" w:rsidP="007A514E">
      <w:pPr>
        <w:tabs>
          <w:tab w:val="left" w:pos="709"/>
        </w:tabs>
        <w:spacing w:before="120" w:after="120"/>
        <w:ind w:firstLine="720"/>
        <w:jc w:val="both"/>
        <w:rPr>
          <w:sz w:val="28"/>
          <w:szCs w:val="28"/>
        </w:rPr>
      </w:pPr>
      <w:r w:rsidRPr="007A514E">
        <w:rPr>
          <w:b/>
          <w:sz w:val="28"/>
          <w:szCs w:val="28"/>
        </w:rPr>
        <w:t xml:space="preserve">b) Sự cần thiết, mục đích ban hành: </w:t>
      </w:r>
      <w:r w:rsidR="00C93A2E" w:rsidRPr="007A514E">
        <w:rPr>
          <w:sz w:val="28"/>
          <w:szCs w:val="28"/>
        </w:rPr>
        <w:t>Nghị định được ban hành nhằm thực hiện nhiệm vụ Chính phủ được giao tại Nghị quyết số 132/2020/QH14 ngày 17 tháng 11 năm 2020 của Quốc hội</w:t>
      </w:r>
      <w:r w:rsidR="007862CA" w:rsidRPr="007A514E">
        <w:rPr>
          <w:sz w:val="28"/>
          <w:szCs w:val="28"/>
        </w:rPr>
        <w:t xml:space="preserve"> thí điểm một số chính sách để tháo gỡ vướng mắc, tồn đọng trong quản lý, sử dụng đất quốc phòng, an ninh kết hợp với hoạt động lao động sản xuất, xây dựng kinh tế</w:t>
      </w:r>
      <w:r w:rsidR="00C93A2E" w:rsidRPr="007A514E">
        <w:rPr>
          <w:sz w:val="28"/>
          <w:szCs w:val="28"/>
        </w:rPr>
        <w:t>.</w:t>
      </w:r>
    </w:p>
    <w:p w14:paraId="50A344C4" w14:textId="77777777" w:rsidR="00981852" w:rsidRPr="00D7412A" w:rsidRDefault="00C93A2E" w:rsidP="007A514E">
      <w:pPr>
        <w:tabs>
          <w:tab w:val="left" w:pos="709"/>
        </w:tabs>
        <w:spacing w:before="120" w:after="120"/>
        <w:ind w:firstLine="720"/>
        <w:jc w:val="both"/>
        <w:rPr>
          <w:sz w:val="28"/>
          <w:szCs w:val="28"/>
        </w:rPr>
      </w:pPr>
      <w:r w:rsidRPr="00D7412A">
        <w:rPr>
          <w:b/>
          <w:sz w:val="28"/>
          <w:szCs w:val="28"/>
        </w:rPr>
        <w:t xml:space="preserve">c) Nội dung chủ yếu: </w:t>
      </w:r>
      <w:r w:rsidRPr="00D7412A">
        <w:rPr>
          <w:sz w:val="28"/>
          <w:szCs w:val="28"/>
        </w:rPr>
        <w:t xml:space="preserve">Nghị định gồm 05 chương và 16 Điều </w:t>
      </w:r>
      <w:r w:rsidRPr="00D7412A">
        <w:rPr>
          <w:sz w:val="28"/>
          <w:szCs w:val="28"/>
          <w:lang w:val="vi-VN"/>
        </w:rPr>
        <w:t>q</w:t>
      </w:r>
      <w:r w:rsidRPr="00D7412A">
        <w:rPr>
          <w:sz w:val="28"/>
          <w:szCs w:val="28"/>
        </w:rPr>
        <w:t xml:space="preserve">uy định chi tiết một số điều của Nghị quyết số 132/2020/QH14 ngày 17 tháng 11 năm 2020 của Quốc hội thí điểm một số chính sách để tháo gỡ vướng mắc, tồn đọng trong quản lý, sử dụng đất quốc phòng, an ninh kết hợp với hoạt động lao động sản xuất, xây dựng kinh tế, cụ thể: (1) Quy định chung; (2) Chế độ sử dụng đất quốc phòng, an ninh kết hợp với hoạt động lao động sản xuất, xây dựng kinh tế; (3) Xử lý đất quốc phòng, an ninh đối với dự án, hợp đồng liên doanh, liên kết đã thực hiện; tại doanh nghiệp thực hiện cổ phần hóa, thoái vốn; (4) Quản lý, sử </w:t>
      </w:r>
      <w:r w:rsidRPr="00D7412A">
        <w:rPr>
          <w:sz w:val="28"/>
          <w:szCs w:val="28"/>
        </w:rPr>
        <w:lastRenderedPageBreak/>
        <w:t>dụng tài chính từ đất quốc phòng, an ninh kết hợp với hoạt động lao động sản xuất, xây dựng kinh tế; (5) Tổ chức thực hiện</w:t>
      </w:r>
      <w:r w:rsidR="00981852" w:rsidRPr="00D7412A">
        <w:rPr>
          <w:sz w:val="28"/>
          <w:szCs w:val="28"/>
        </w:rPr>
        <w:t>.</w:t>
      </w:r>
    </w:p>
    <w:p w14:paraId="1BE4FDF0" w14:textId="2291FB5B" w:rsidR="00981852" w:rsidRPr="00D7412A" w:rsidRDefault="00981852" w:rsidP="007A514E">
      <w:pPr>
        <w:tabs>
          <w:tab w:val="left" w:pos="709"/>
        </w:tabs>
        <w:spacing w:before="120" w:after="120"/>
        <w:ind w:firstLine="720"/>
        <w:jc w:val="both"/>
        <w:rPr>
          <w:sz w:val="28"/>
          <w:szCs w:val="28"/>
        </w:rPr>
      </w:pPr>
      <w:r w:rsidRPr="00D7412A">
        <w:rPr>
          <w:sz w:val="28"/>
          <w:szCs w:val="28"/>
        </w:rPr>
        <w:t>Nghị định áp dụng đối với: (1) Đơn vị quân đội, đơn vị công an, đơn vị sự nghiệp công lập thuộc Quân đội nhân dân, Công an nhân dân (sau đây gọi là đơn vị); (2) Doanh nghiệp do Nhà nước nắm giữ 100% vốn điều lệ thuộc Quân đội nhân dân, Công an nhân dân trực tiếp làm nhiệm vụ quân sự, quốc phòng, an ninh (sau đây gọi là doanh nghiệp quân đội, công an); (3) Tổ chức, cá nhân được tiếp tục sử dụng đất quốc phòng, an ninh kết hợp với hoạt động lao động sản xuất, xây dựng kinh tế quy định tại Điều 7 Nghị quyết số 132/2020/QH14; (4) Cơ quan nhà nước, tổ chức, cá nhân khác có liên quan.</w:t>
      </w:r>
    </w:p>
    <w:p w14:paraId="36FDB415" w14:textId="52294F88" w:rsidR="00C93A2E" w:rsidRPr="00D7412A" w:rsidRDefault="0035504C" w:rsidP="007A514E">
      <w:pPr>
        <w:tabs>
          <w:tab w:val="left" w:pos="709"/>
        </w:tabs>
        <w:spacing w:before="120" w:after="120"/>
        <w:ind w:firstLine="720"/>
        <w:jc w:val="both"/>
        <w:rPr>
          <w:sz w:val="28"/>
          <w:szCs w:val="28"/>
        </w:rPr>
      </w:pPr>
      <w:r w:rsidRPr="00D7412A">
        <w:rPr>
          <w:sz w:val="28"/>
          <w:szCs w:val="28"/>
        </w:rPr>
        <w:t>Ban hành kèm theo Nghị định Phụ lục các biểu mẫu: (1) Phương án sử dụng đất của...</w:t>
      </w:r>
      <w:r w:rsidR="00983F7F" w:rsidRPr="00D7412A">
        <w:rPr>
          <w:sz w:val="28"/>
          <w:szCs w:val="28"/>
        </w:rPr>
        <w:t>; (2) Tờ trình về việc phê duyệt phương án sử dụng đất, phương án xử lý chấm dứt hoặc tiếp tục thực hiện dự án, hợp đồng liên doanh, liên kết; (3) Phương án xử lý chấm dứt dự án, hợp đồng, liên doanh, liên kết của …; (4) Phương án xử lý tiếp tục thực hiện dự án, hợp đồng, liên doanh, liên kết của…; (5) Quyết định về việc phê duyệt phương án xử lý chấm dứt dự án, hợp đồng liên doanh, liên kết; (6) Quyết định về việc phê duyệt phương án sử dụng đất hoặc phương án xử lý tiếp tục thực hiện dự án, hợp đồng liên doanh, liên kết.</w:t>
      </w:r>
    </w:p>
    <w:p w14:paraId="6F57D0CD" w14:textId="77777777" w:rsidR="00983F7F" w:rsidRPr="00D7412A" w:rsidRDefault="00983F7F" w:rsidP="007A514E">
      <w:pPr>
        <w:tabs>
          <w:tab w:val="left" w:pos="709"/>
        </w:tabs>
        <w:spacing w:before="120" w:after="120"/>
        <w:ind w:firstLine="720"/>
        <w:jc w:val="both"/>
        <w:rPr>
          <w:b/>
          <w:sz w:val="28"/>
          <w:szCs w:val="28"/>
        </w:rPr>
      </w:pPr>
      <w:r w:rsidRPr="00D7412A">
        <w:rPr>
          <w:b/>
          <w:sz w:val="28"/>
          <w:szCs w:val="28"/>
        </w:rPr>
        <w:t xml:space="preserve">15. Nghị định số 27/2021/NĐ-CP ngày 25 tháng 03 năm 2021 của Chính phủ </w:t>
      </w:r>
      <w:r w:rsidRPr="00D7412A">
        <w:rPr>
          <w:b/>
          <w:sz w:val="28"/>
          <w:szCs w:val="28"/>
          <w:lang w:val="vi-VN"/>
        </w:rPr>
        <w:t>v</w:t>
      </w:r>
      <w:r w:rsidRPr="00D7412A">
        <w:rPr>
          <w:b/>
          <w:sz w:val="28"/>
          <w:szCs w:val="28"/>
        </w:rPr>
        <w:t>ề quản lý giống cây trồng lâm nghiệp</w:t>
      </w:r>
    </w:p>
    <w:p w14:paraId="2B1983B4" w14:textId="77777777" w:rsidR="00983F7F" w:rsidRPr="00D7412A" w:rsidRDefault="00983F7F" w:rsidP="007A514E">
      <w:pPr>
        <w:tabs>
          <w:tab w:val="left" w:pos="709"/>
        </w:tabs>
        <w:spacing w:before="120" w:after="120"/>
        <w:ind w:firstLine="720"/>
        <w:jc w:val="both"/>
        <w:rPr>
          <w:sz w:val="28"/>
          <w:szCs w:val="28"/>
        </w:rPr>
      </w:pPr>
      <w:r w:rsidRPr="00D7412A">
        <w:rPr>
          <w:b/>
          <w:sz w:val="28"/>
          <w:szCs w:val="28"/>
        </w:rPr>
        <w:t xml:space="preserve">a) Hiệu lực thi hành: </w:t>
      </w:r>
      <w:r w:rsidRPr="00D7412A">
        <w:rPr>
          <w:sz w:val="28"/>
          <w:szCs w:val="28"/>
        </w:rPr>
        <w:t>Nghị định này có hiệu lực thi hành kể từ ngày 15 tháng 5 năm 2021.</w:t>
      </w:r>
    </w:p>
    <w:p w14:paraId="152DD0A2" w14:textId="77777777" w:rsidR="00983F7F" w:rsidRPr="00D7412A" w:rsidRDefault="00983F7F" w:rsidP="007A514E">
      <w:pPr>
        <w:tabs>
          <w:tab w:val="left" w:pos="709"/>
        </w:tabs>
        <w:spacing w:before="120" w:after="120"/>
        <w:ind w:firstLine="720"/>
        <w:jc w:val="both"/>
        <w:rPr>
          <w:sz w:val="28"/>
          <w:szCs w:val="28"/>
        </w:rPr>
      </w:pPr>
      <w:r w:rsidRPr="00D7412A">
        <w:rPr>
          <w:sz w:val="28"/>
          <w:szCs w:val="28"/>
        </w:rPr>
        <w:t xml:space="preserve"> Những văn bản, tiêu chuẩn quốc gia được viện dẫn trong Nghị định này khi có sửa đổi, bổ sung, thay thế, thì áp dụng theo văn bản, tiêu chuẩn sửa đổi, bổ sung, thay thế đó.</w:t>
      </w:r>
    </w:p>
    <w:p w14:paraId="680102D1" w14:textId="6B01B4F8" w:rsidR="00983F7F" w:rsidRPr="00D7412A" w:rsidRDefault="00983F7F" w:rsidP="007A514E">
      <w:pPr>
        <w:tabs>
          <w:tab w:val="left" w:pos="709"/>
        </w:tabs>
        <w:spacing w:before="120" w:after="120"/>
        <w:ind w:firstLine="720"/>
        <w:jc w:val="both"/>
        <w:rPr>
          <w:sz w:val="28"/>
          <w:szCs w:val="28"/>
        </w:rPr>
      </w:pPr>
      <w:r w:rsidRPr="00D7412A">
        <w:rPr>
          <w:sz w:val="28"/>
          <w:szCs w:val="28"/>
        </w:rPr>
        <w:t>Nghị định này bãi bỏ các quy định tại các văn bản sau đây:</w:t>
      </w:r>
      <w:bookmarkStart w:id="80" w:name="diem_a_3_29"/>
      <w:r w:rsidRPr="00D7412A">
        <w:rPr>
          <w:sz w:val="28"/>
          <w:szCs w:val="28"/>
        </w:rPr>
        <w:t xml:space="preserve"> a)</w:t>
      </w:r>
      <w:bookmarkEnd w:id="80"/>
      <w:r w:rsidRPr="00D7412A">
        <w:rPr>
          <w:sz w:val="28"/>
          <w:szCs w:val="28"/>
        </w:rPr>
        <w:t> Khoản 1 và khoản 13 Điều 3, Điều 7, Điều 14, Điều 15, Điều 16, Điều 17 Thông tư số 30/2018/TT-BNNPTNT </w:t>
      </w:r>
      <w:bookmarkStart w:id="81" w:name="diem_a_3_29_name"/>
      <w:r w:rsidRPr="00D7412A">
        <w:rPr>
          <w:sz w:val="28"/>
          <w:szCs w:val="28"/>
        </w:rPr>
        <w:t>ngày 16 tháng 11 năm 2018 của Bộ trưởng Bộ Nông nghiệp và Phát triển nông thôn quy định Danh mục loài cây trồng lâm nghiệp chính; công nhận giống và nguồn giống; quản lý vật liệu giống cây trồng lâm nghiệp chính;</w:t>
      </w:r>
      <w:bookmarkStart w:id="82" w:name="diem_b_3_29"/>
      <w:bookmarkEnd w:id="81"/>
      <w:r w:rsidRPr="00D7412A">
        <w:rPr>
          <w:sz w:val="28"/>
          <w:szCs w:val="28"/>
        </w:rPr>
        <w:t xml:space="preserve"> b)</w:t>
      </w:r>
      <w:bookmarkEnd w:id="82"/>
      <w:r w:rsidRPr="00D7412A">
        <w:rPr>
          <w:sz w:val="28"/>
          <w:szCs w:val="28"/>
        </w:rPr>
        <w:t> Điều 4 Thông tư số 43/2018/TT-BNNPTNT </w:t>
      </w:r>
      <w:bookmarkStart w:id="83" w:name="diem_b_3_29_name"/>
      <w:r w:rsidRPr="00D7412A">
        <w:rPr>
          <w:sz w:val="28"/>
          <w:szCs w:val="28"/>
        </w:rPr>
        <w:t>ngày 28 tháng 12 năm 2018 của Bộ trưởng Bộ Nông nghiệp và Phát triển nông thôn quy định một số nội dung về xuất khẩu, nhập khẩu giống cây trồng, giống vật nuôi, nguồn gen cây trồng; nhập khẩu thuốc bảo vệ thực vật và nhập khẩu vật thể trong Danh mục vật thể thuộc diện kiểm dịch thực vật phải phân tích nguy cơ dịch hại trước khi nhập khẩu vào Việt Nam.</w:t>
      </w:r>
      <w:bookmarkEnd w:id="83"/>
    </w:p>
    <w:p w14:paraId="1B9659BE" w14:textId="7337CDF2" w:rsidR="00627DA9" w:rsidRPr="00D7412A" w:rsidRDefault="00983F7F" w:rsidP="007A514E">
      <w:pPr>
        <w:tabs>
          <w:tab w:val="left" w:pos="709"/>
        </w:tabs>
        <w:spacing w:before="120" w:after="120"/>
        <w:ind w:firstLine="720"/>
        <w:jc w:val="both"/>
        <w:rPr>
          <w:sz w:val="28"/>
          <w:szCs w:val="28"/>
        </w:rPr>
      </w:pPr>
      <w:r w:rsidRPr="007A514E">
        <w:rPr>
          <w:b/>
          <w:sz w:val="28"/>
          <w:szCs w:val="28"/>
        </w:rPr>
        <w:t>b) Sự cần thiết, mục đích ban hành:</w:t>
      </w:r>
      <w:r w:rsidRPr="00D7412A">
        <w:rPr>
          <w:b/>
          <w:sz w:val="28"/>
          <w:szCs w:val="28"/>
        </w:rPr>
        <w:t xml:space="preserve"> </w:t>
      </w:r>
      <w:r w:rsidR="00DA3DBB" w:rsidRPr="00D7412A">
        <w:rPr>
          <w:sz w:val="28"/>
          <w:szCs w:val="28"/>
        </w:rPr>
        <w:t>Nghị định được ban hành nhằm thực hiện nhiệm vụ Chính phủ giao tại Nghị quyết số 117/NQ-CP ngày 10/8/2020 về xây dựng Nghị định về quản lý giống cây trồng lâm nghiệp</w:t>
      </w:r>
      <w:r w:rsidR="006D4B64">
        <w:rPr>
          <w:sz w:val="28"/>
          <w:szCs w:val="28"/>
        </w:rPr>
        <w:t xml:space="preserve"> và</w:t>
      </w:r>
      <w:r w:rsidR="00B96B40" w:rsidRPr="00D7412A">
        <w:rPr>
          <w:sz w:val="28"/>
          <w:szCs w:val="28"/>
        </w:rPr>
        <w:t xml:space="preserve"> khắc phục những hạn chế vướng mắc trong thực tiễn thi hành Thông tư số 30/2018/TT-BNNPTNT và Thông tư số 43/2018/TT-BNNPTNT</w:t>
      </w:r>
      <w:r w:rsidR="00627DA9" w:rsidRPr="00D7412A">
        <w:rPr>
          <w:sz w:val="28"/>
          <w:szCs w:val="28"/>
        </w:rPr>
        <w:t>.</w:t>
      </w:r>
    </w:p>
    <w:p w14:paraId="2975C3C5" w14:textId="71FD8CA9" w:rsidR="00983F7F" w:rsidRPr="00D7412A" w:rsidRDefault="00983F7F" w:rsidP="007A514E">
      <w:pPr>
        <w:tabs>
          <w:tab w:val="left" w:pos="709"/>
        </w:tabs>
        <w:spacing w:before="120" w:after="120"/>
        <w:ind w:firstLine="720"/>
        <w:jc w:val="both"/>
        <w:rPr>
          <w:sz w:val="28"/>
          <w:szCs w:val="28"/>
        </w:rPr>
      </w:pPr>
      <w:r w:rsidRPr="00D7412A">
        <w:rPr>
          <w:b/>
          <w:sz w:val="28"/>
          <w:szCs w:val="28"/>
        </w:rPr>
        <w:lastRenderedPageBreak/>
        <w:t xml:space="preserve">c) Nội dung chủ yếu: </w:t>
      </w:r>
      <w:r w:rsidRPr="00D7412A">
        <w:rPr>
          <w:sz w:val="28"/>
          <w:szCs w:val="28"/>
        </w:rPr>
        <w:t xml:space="preserve">Nghị định gồm 04 chương và 31 Điều về quản lý giống cây trồng lâm nghiệp, cụ thể: (1) </w:t>
      </w:r>
      <w:r w:rsidR="003E3005" w:rsidRPr="00D7412A">
        <w:rPr>
          <w:sz w:val="28"/>
          <w:szCs w:val="28"/>
        </w:rPr>
        <w:t xml:space="preserve">Quy định chung; (2) Bảo tồn nguồn gen giống cây trồng lâm nghiệp; (3) Nghiên cứu, chọn, tạo, khảo nghiệm giống cây trồng lâm nghiệp; (4) Quản lý chất lượng giống cây trồng lâm nghiệp; (5) </w:t>
      </w:r>
      <w:bookmarkStart w:id="84" w:name="muc_4"/>
      <w:r w:rsidR="003E3005" w:rsidRPr="00D7412A">
        <w:rPr>
          <w:sz w:val="28"/>
          <w:szCs w:val="28"/>
        </w:rPr>
        <w:t>Sản xuất, kinh doanh giống cây trồng lâm nghiệp</w:t>
      </w:r>
      <w:bookmarkEnd w:id="84"/>
      <w:r w:rsidR="003E3005" w:rsidRPr="00D7412A">
        <w:rPr>
          <w:sz w:val="28"/>
          <w:szCs w:val="28"/>
        </w:rPr>
        <w:t>; (6)</w:t>
      </w:r>
      <w:bookmarkStart w:id="85" w:name="muc_5"/>
      <w:r w:rsidR="003E3005" w:rsidRPr="00D7412A">
        <w:rPr>
          <w:sz w:val="28"/>
          <w:szCs w:val="28"/>
        </w:rPr>
        <w:t xml:space="preserve"> xuất khẩu, nhập khẩu giống cây trồng lâm nghiệp</w:t>
      </w:r>
      <w:bookmarkEnd w:id="85"/>
      <w:r w:rsidR="003E3005" w:rsidRPr="00D7412A">
        <w:rPr>
          <w:sz w:val="28"/>
          <w:szCs w:val="28"/>
        </w:rPr>
        <w:t>; (7) Tổ chức thực hiện; (8) Điều khoản thi hành.</w:t>
      </w:r>
    </w:p>
    <w:p w14:paraId="26A4CD5D" w14:textId="77777777" w:rsidR="003E3005" w:rsidRPr="00D7412A" w:rsidRDefault="003E3005" w:rsidP="007A514E">
      <w:pPr>
        <w:tabs>
          <w:tab w:val="left" w:pos="709"/>
        </w:tabs>
        <w:spacing w:before="120" w:after="120"/>
        <w:ind w:firstLine="720"/>
        <w:jc w:val="both"/>
        <w:rPr>
          <w:sz w:val="28"/>
          <w:szCs w:val="28"/>
        </w:rPr>
      </w:pPr>
      <w:r w:rsidRPr="00D7412A">
        <w:rPr>
          <w:sz w:val="28"/>
          <w:szCs w:val="28"/>
        </w:rPr>
        <w:t>Nghị định này áp dụng đối với tổ chức, cá nhân trong và ngoài nước có hoạt động liên quan đến nội dung quy định tại Điều 1 Nghị định này trên lãnh thổ nước Cộng hòa xã hội chủ nghĩa Việt Nam.</w:t>
      </w:r>
    </w:p>
    <w:p w14:paraId="139FBB91" w14:textId="1B673776" w:rsidR="00B31862" w:rsidRPr="00D7412A" w:rsidRDefault="003E3005" w:rsidP="007A514E">
      <w:pPr>
        <w:tabs>
          <w:tab w:val="left" w:pos="709"/>
        </w:tabs>
        <w:spacing w:before="120" w:after="120"/>
        <w:ind w:firstLine="720"/>
        <w:jc w:val="both"/>
        <w:rPr>
          <w:sz w:val="28"/>
          <w:szCs w:val="28"/>
        </w:rPr>
      </w:pPr>
      <w:r w:rsidRPr="00D7412A">
        <w:rPr>
          <w:sz w:val="28"/>
          <w:szCs w:val="28"/>
        </w:rPr>
        <w:t xml:space="preserve">Ban hành kèm theo Nghị định Phụ lục, các biểu mẫu: (1) Phụ lục I - </w:t>
      </w:r>
      <w:bookmarkStart w:id="86" w:name="chuong_pl_1_name"/>
      <w:r w:rsidRPr="00D7412A">
        <w:rPr>
          <w:sz w:val="28"/>
          <w:szCs w:val="28"/>
        </w:rPr>
        <w:t>Danh mục các tiêu chuẩn quốc gia về giống cây trồng lâm nghiệp</w:t>
      </w:r>
      <w:bookmarkEnd w:id="86"/>
      <w:r w:rsidRPr="00D7412A">
        <w:rPr>
          <w:sz w:val="28"/>
          <w:szCs w:val="28"/>
        </w:rPr>
        <w:t xml:space="preserve">; (2) Phụ lục II - </w:t>
      </w:r>
      <w:bookmarkStart w:id="87" w:name="chuong_pl_2_name"/>
      <w:r w:rsidRPr="00D7412A">
        <w:rPr>
          <w:sz w:val="28"/>
          <w:szCs w:val="28"/>
        </w:rPr>
        <w:t>Các biểu mẫu quản lý, xuất khẩu, nhập khẩu giống cây trồng lâm nghiệp</w:t>
      </w:r>
      <w:bookmarkEnd w:id="87"/>
      <w:r w:rsidRPr="00D7412A">
        <w:rPr>
          <w:sz w:val="28"/>
          <w:szCs w:val="28"/>
        </w:rPr>
        <w:t>.</w:t>
      </w:r>
    </w:p>
    <w:p w14:paraId="53D2B957" w14:textId="326B752F" w:rsidR="003E3005" w:rsidRPr="00D7412A" w:rsidRDefault="003E3005" w:rsidP="007A514E">
      <w:pPr>
        <w:tabs>
          <w:tab w:val="left" w:pos="709"/>
        </w:tabs>
        <w:spacing w:before="120" w:after="120"/>
        <w:ind w:firstLine="720"/>
        <w:jc w:val="both"/>
        <w:rPr>
          <w:b/>
          <w:sz w:val="28"/>
          <w:szCs w:val="28"/>
        </w:rPr>
      </w:pPr>
      <w:r w:rsidRPr="00D7412A">
        <w:rPr>
          <w:b/>
          <w:sz w:val="28"/>
          <w:szCs w:val="28"/>
        </w:rPr>
        <w:t>16. Nghị định số 28/2021/NĐ-CP ngày 26 tháng 03 năm 2021 của Chính phủ quy định cơ c</w:t>
      </w:r>
      <w:r w:rsidR="00DD0336" w:rsidRPr="00D7412A">
        <w:rPr>
          <w:b/>
          <w:sz w:val="28"/>
          <w:szCs w:val="28"/>
        </w:rPr>
        <w:t>h</w:t>
      </w:r>
      <w:r w:rsidRPr="00D7412A">
        <w:rPr>
          <w:b/>
          <w:sz w:val="28"/>
          <w:szCs w:val="28"/>
        </w:rPr>
        <w:t>ế quản lý tài chính dự án đầu tư theo phương thức đối tác công tư</w:t>
      </w:r>
    </w:p>
    <w:p w14:paraId="2F9853AD" w14:textId="5BBC9C0C" w:rsidR="00474116" w:rsidRDefault="003E3005" w:rsidP="007A514E">
      <w:pPr>
        <w:tabs>
          <w:tab w:val="left" w:pos="709"/>
        </w:tabs>
        <w:spacing w:before="120" w:after="120"/>
        <w:ind w:firstLine="720"/>
        <w:jc w:val="both"/>
        <w:rPr>
          <w:sz w:val="28"/>
          <w:szCs w:val="28"/>
        </w:rPr>
      </w:pPr>
      <w:r w:rsidRPr="00D7412A">
        <w:rPr>
          <w:b/>
          <w:sz w:val="28"/>
          <w:szCs w:val="28"/>
        </w:rPr>
        <w:t xml:space="preserve">a) Hiệu lực thi hành: </w:t>
      </w:r>
      <w:r w:rsidRPr="00D7412A">
        <w:rPr>
          <w:sz w:val="28"/>
          <w:szCs w:val="28"/>
        </w:rPr>
        <w:t>Nghị định này có hiệu lực kể từ ngày</w:t>
      </w:r>
      <w:r w:rsidR="005404EA">
        <w:rPr>
          <w:sz w:val="28"/>
          <w:szCs w:val="28"/>
        </w:rPr>
        <w:t xml:space="preserve"> ký (ngày</w:t>
      </w:r>
      <w:r w:rsidRPr="00D7412A">
        <w:rPr>
          <w:sz w:val="28"/>
          <w:szCs w:val="28"/>
        </w:rPr>
        <w:t xml:space="preserve"> 26 tháng 03 năm 2021</w:t>
      </w:r>
      <w:r w:rsidR="005404EA">
        <w:rPr>
          <w:sz w:val="28"/>
          <w:szCs w:val="28"/>
        </w:rPr>
        <w:t>)</w:t>
      </w:r>
      <w:r w:rsidRPr="00D7412A">
        <w:rPr>
          <w:sz w:val="28"/>
          <w:szCs w:val="28"/>
        </w:rPr>
        <w:t>.</w:t>
      </w:r>
    </w:p>
    <w:p w14:paraId="4C8A04E3" w14:textId="129E819C" w:rsidR="003E3005" w:rsidRPr="00D7412A" w:rsidRDefault="003E3005" w:rsidP="007A514E">
      <w:pPr>
        <w:tabs>
          <w:tab w:val="left" w:pos="709"/>
        </w:tabs>
        <w:spacing w:before="120" w:after="120"/>
        <w:ind w:firstLine="720"/>
        <w:jc w:val="both"/>
        <w:rPr>
          <w:sz w:val="28"/>
          <w:szCs w:val="28"/>
        </w:rPr>
      </w:pPr>
      <w:r w:rsidRPr="00D7412A">
        <w:rPr>
          <w:b/>
          <w:sz w:val="28"/>
          <w:szCs w:val="28"/>
        </w:rPr>
        <w:t>b) S</w:t>
      </w:r>
      <w:r w:rsidR="00DD0336" w:rsidRPr="00D7412A">
        <w:rPr>
          <w:b/>
          <w:sz w:val="28"/>
          <w:szCs w:val="28"/>
        </w:rPr>
        <w:t xml:space="preserve">ự cần thiết, mục đích ban hành: </w:t>
      </w:r>
      <w:r w:rsidR="00DD0336" w:rsidRPr="00D7412A">
        <w:rPr>
          <w:sz w:val="28"/>
          <w:szCs w:val="28"/>
        </w:rPr>
        <w:t>Nghị định được ban hành nhằm</w:t>
      </w:r>
      <w:r w:rsidR="00216D72">
        <w:rPr>
          <w:sz w:val="28"/>
          <w:szCs w:val="28"/>
        </w:rPr>
        <w:t xml:space="preserve"> thực hiện nhiệm vụ Bộ Tài chính được giao tại Khoản 1 Điều 91 Luật </w:t>
      </w:r>
      <w:r w:rsidR="00216D72" w:rsidRPr="002F2C8C">
        <w:rPr>
          <w:color w:val="000000"/>
          <w:sz w:val="28"/>
          <w:szCs w:val="28"/>
          <w:shd w:val="clear" w:color="auto" w:fill="FFFFFF"/>
        </w:rPr>
        <w:t>đầu tư theo phương thức đối tác công tư</w:t>
      </w:r>
      <w:r w:rsidR="006B21AB">
        <w:rPr>
          <w:color w:val="000000"/>
          <w:sz w:val="28"/>
          <w:szCs w:val="28"/>
          <w:shd w:val="clear" w:color="auto" w:fill="FFFFFF"/>
        </w:rPr>
        <w:t xml:space="preserve"> năm 2020 (có hiệu lực thi hành từ ngày 01 tháng 01 năm 2021)</w:t>
      </w:r>
      <w:r w:rsidR="00216D72">
        <w:rPr>
          <w:color w:val="000000"/>
          <w:sz w:val="28"/>
          <w:szCs w:val="28"/>
          <w:shd w:val="clear" w:color="auto" w:fill="FFFFFF"/>
        </w:rPr>
        <w:t xml:space="preserve"> về việc trình </w:t>
      </w:r>
      <w:r w:rsidR="00216D72" w:rsidRPr="007A514E">
        <w:rPr>
          <w:color w:val="000000"/>
          <w:sz w:val="28"/>
          <w:szCs w:val="28"/>
          <w:shd w:val="clear" w:color="auto" w:fill="FFFFFF"/>
        </w:rPr>
        <w:t>cấp có thẩm quyền ban hành văn bản quy phạm pháp luật về cơ chế tài chính trong đầu tư theo phương thức PPP</w:t>
      </w:r>
      <w:r w:rsidR="00B166EB">
        <w:rPr>
          <w:color w:val="000000"/>
          <w:sz w:val="28"/>
          <w:szCs w:val="28"/>
          <w:shd w:val="clear" w:color="auto" w:fill="FFFFFF"/>
        </w:rPr>
        <w:t xml:space="preserve">, đảm bảo phù hợp với </w:t>
      </w:r>
      <w:r w:rsidR="00B166EB">
        <w:rPr>
          <w:sz w:val="28"/>
          <w:szCs w:val="28"/>
        </w:rPr>
        <w:t xml:space="preserve">Luật </w:t>
      </w:r>
      <w:r w:rsidR="00B166EB" w:rsidRPr="002F2C8C">
        <w:rPr>
          <w:color w:val="000000"/>
          <w:sz w:val="28"/>
          <w:szCs w:val="28"/>
          <w:shd w:val="clear" w:color="auto" w:fill="FFFFFF"/>
        </w:rPr>
        <w:t>đầu tư theo phương thức đối tác công tư</w:t>
      </w:r>
      <w:r w:rsidR="00B166EB">
        <w:rPr>
          <w:color w:val="000000"/>
          <w:sz w:val="28"/>
          <w:szCs w:val="28"/>
          <w:shd w:val="clear" w:color="auto" w:fill="FFFFFF"/>
        </w:rPr>
        <w:t xml:space="preserve"> năm 2020 và nâng cao hiệu quả quản lý tài chính đối với các dự án </w:t>
      </w:r>
      <w:r w:rsidR="00B166EB" w:rsidRPr="002F2C8C">
        <w:rPr>
          <w:color w:val="000000"/>
          <w:sz w:val="28"/>
          <w:szCs w:val="28"/>
          <w:shd w:val="clear" w:color="auto" w:fill="FFFFFF"/>
        </w:rPr>
        <w:t>đầu tư theo phương thức đối tác công tư</w:t>
      </w:r>
      <w:r w:rsidR="00E84B3B" w:rsidRPr="00216D72">
        <w:rPr>
          <w:sz w:val="28"/>
          <w:szCs w:val="28"/>
        </w:rPr>
        <w:t>.</w:t>
      </w:r>
    </w:p>
    <w:p w14:paraId="09B3DA84" w14:textId="14FE4E36" w:rsidR="003E3005" w:rsidRPr="00D7412A" w:rsidRDefault="003E3005" w:rsidP="007A514E">
      <w:pPr>
        <w:tabs>
          <w:tab w:val="left" w:pos="709"/>
        </w:tabs>
        <w:spacing w:before="120" w:after="120"/>
        <w:ind w:firstLine="720"/>
        <w:jc w:val="both"/>
        <w:rPr>
          <w:sz w:val="28"/>
          <w:szCs w:val="28"/>
        </w:rPr>
      </w:pPr>
      <w:r w:rsidRPr="00D7412A">
        <w:rPr>
          <w:b/>
          <w:sz w:val="28"/>
          <w:szCs w:val="28"/>
        </w:rPr>
        <w:t xml:space="preserve">c) Nội dung chủ yếu: </w:t>
      </w:r>
      <w:r w:rsidRPr="00D7412A">
        <w:rPr>
          <w:sz w:val="28"/>
          <w:szCs w:val="28"/>
        </w:rPr>
        <w:t xml:space="preserve">Nghị định gồm 08 chương và 26 Điều </w:t>
      </w:r>
      <w:r w:rsidR="009764DE" w:rsidRPr="00D7412A">
        <w:rPr>
          <w:sz w:val="28"/>
          <w:szCs w:val="28"/>
        </w:rPr>
        <w:t>quy định cơ chế quản lý tài chính dự án đầu tư theo phương thức đối tác công tư, cụ thể: (1) Quy định chung; (2) Phương án tài chính của dự án PPP; (3) Nguồn vốn thực hiện dự án PPP của nhà đầu tư, doanh nghiệp dự án PPP; (4) Quản lý, sử dụng, thanh toán vốn nhà nước trong thực hiện dự án PPP; (5) Quyết toán vốn đầu tư công trình, hệ thống cơ sở hạ tầng; (6) Chia sẻ phần doanh thu tăng, giảm; (7) Chế độ báo cáo; (8) Nhiệm vụ, quyền hạn, trách nhiệm của các cơ quan, tổ chức cá nhân; (9) Điều khoản thi hành.</w:t>
      </w:r>
    </w:p>
    <w:p w14:paraId="7B0B28BB" w14:textId="33F009E7" w:rsidR="009764DE" w:rsidRPr="00D7412A" w:rsidRDefault="009764DE" w:rsidP="007A514E">
      <w:pPr>
        <w:tabs>
          <w:tab w:val="left" w:pos="709"/>
        </w:tabs>
        <w:spacing w:before="120" w:after="120"/>
        <w:ind w:firstLine="720"/>
        <w:jc w:val="both"/>
        <w:rPr>
          <w:sz w:val="28"/>
          <w:szCs w:val="28"/>
        </w:rPr>
      </w:pPr>
      <w:r w:rsidRPr="00D7412A">
        <w:rPr>
          <w:sz w:val="28"/>
          <w:szCs w:val="28"/>
        </w:rPr>
        <w:t>Nghị định này áp dụng đối với các bên trong hợp đồng dự án PPP; cơ quan quản lý nhà nước và các cơ quan, tổ chức, cá nhân có liên quan đến hoạt động đầu tư PPP.</w:t>
      </w:r>
    </w:p>
    <w:p w14:paraId="1C62C93B" w14:textId="276E6415" w:rsidR="009764DE" w:rsidRPr="00D7412A" w:rsidRDefault="009764DE" w:rsidP="007A514E">
      <w:pPr>
        <w:tabs>
          <w:tab w:val="left" w:pos="709"/>
        </w:tabs>
        <w:spacing w:before="120" w:after="120"/>
        <w:ind w:firstLine="720"/>
        <w:jc w:val="both"/>
        <w:rPr>
          <w:sz w:val="28"/>
          <w:szCs w:val="28"/>
        </w:rPr>
      </w:pPr>
      <w:r w:rsidRPr="00D7412A">
        <w:rPr>
          <w:sz w:val="28"/>
          <w:szCs w:val="28"/>
        </w:rPr>
        <w:t xml:space="preserve">Ban hành kèm theo Nghị định Phụ lục, các biểu mẫu: (1) Phụ lục 1 - Bảng tổng hợp giá trị khối lượng công việc hoàn thành theo hợp đồng dự án </w:t>
      </w:r>
      <w:r w:rsidR="000642BE" w:rsidRPr="00D7412A">
        <w:rPr>
          <w:sz w:val="28"/>
          <w:szCs w:val="28"/>
        </w:rPr>
        <w:t>PPP</w:t>
      </w:r>
      <w:r w:rsidRPr="00D7412A">
        <w:rPr>
          <w:sz w:val="28"/>
          <w:szCs w:val="28"/>
        </w:rPr>
        <w:t xml:space="preserve"> đề nghị thanh toán; </w:t>
      </w:r>
      <w:r w:rsidR="000642BE" w:rsidRPr="00D7412A">
        <w:rPr>
          <w:sz w:val="28"/>
          <w:szCs w:val="28"/>
        </w:rPr>
        <w:t xml:space="preserve">(2) Phụ lục II; (3) Phụ lục III - </w:t>
      </w:r>
      <w:bookmarkStart w:id="88" w:name="chuong_pl_3_name"/>
      <w:r w:rsidR="000642BE" w:rsidRPr="00D7412A">
        <w:rPr>
          <w:sz w:val="28"/>
          <w:szCs w:val="28"/>
        </w:rPr>
        <w:t>Bảng tổng hợp giá trị khối lượng, chất lượng sản phẩm, dịch vụ công đề nghị thanh toán</w:t>
      </w:r>
      <w:bookmarkEnd w:id="88"/>
      <w:r w:rsidR="000642BE" w:rsidRPr="00D7412A">
        <w:rPr>
          <w:sz w:val="28"/>
          <w:szCs w:val="28"/>
        </w:rPr>
        <w:t>; (4) Phụ lục IV.</w:t>
      </w:r>
    </w:p>
    <w:p w14:paraId="6815CDD1" w14:textId="65DF017B" w:rsidR="00D16E23" w:rsidRPr="00D7412A" w:rsidRDefault="00D16E23" w:rsidP="007A514E">
      <w:pPr>
        <w:tabs>
          <w:tab w:val="left" w:pos="709"/>
        </w:tabs>
        <w:spacing w:before="120" w:after="120"/>
        <w:ind w:firstLine="720"/>
        <w:jc w:val="both"/>
        <w:rPr>
          <w:b/>
          <w:bCs/>
          <w:sz w:val="28"/>
          <w:szCs w:val="28"/>
        </w:rPr>
      </w:pPr>
      <w:r w:rsidRPr="00D7412A">
        <w:rPr>
          <w:b/>
          <w:bCs/>
          <w:sz w:val="28"/>
          <w:szCs w:val="28"/>
          <w:lang w:val="vi-VN"/>
        </w:rPr>
        <w:lastRenderedPageBreak/>
        <w:t xml:space="preserve">17. </w:t>
      </w:r>
      <w:r w:rsidRPr="00D7412A">
        <w:rPr>
          <w:b/>
          <w:bCs/>
          <w:sz w:val="28"/>
          <w:szCs w:val="28"/>
        </w:rPr>
        <w:t>Nghị định số 29/2021/NĐ-CP ngày 26 tháng 03 năm 2021 của Chính phủ quy định về tr</w:t>
      </w:r>
      <w:r w:rsidR="00257B1F">
        <w:rPr>
          <w:b/>
          <w:bCs/>
          <w:sz w:val="28"/>
          <w:szCs w:val="28"/>
        </w:rPr>
        <w:t>ì</w:t>
      </w:r>
      <w:r w:rsidRPr="00D7412A">
        <w:rPr>
          <w:b/>
          <w:bCs/>
          <w:sz w:val="28"/>
          <w:szCs w:val="28"/>
        </w:rPr>
        <w:t>nh tự, thủ tục thẩm định dự án quan trọng quốc gia và giám sát, đánh giá đầu tư</w:t>
      </w:r>
    </w:p>
    <w:p w14:paraId="2145C90B" w14:textId="77777777" w:rsidR="00D16E23" w:rsidRPr="00D7412A" w:rsidRDefault="00D16E23" w:rsidP="007A514E">
      <w:pPr>
        <w:tabs>
          <w:tab w:val="left" w:pos="709"/>
        </w:tabs>
        <w:spacing w:before="120" w:after="120"/>
        <w:ind w:firstLine="720"/>
        <w:jc w:val="both"/>
        <w:rPr>
          <w:sz w:val="28"/>
          <w:szCs w:val="28"/>
        </w:rPr>
      </w:pPr>
      <w:r w:rsidRPr="00D7412A">
        <w:rPr>
          <w:b/>
          <w:bCs/>
          <w:sz w:val="28"/>
          <w:szCs w:val="28"/>
          <w:lang w:val="vi-VN"/>
        </w:rPr>
        <w:t xml:space="preserve">a) Hiệu lực thi hành: </w:t>
      </w:r>
      <w:r w:rsidRPr="00D7412A">
        <w:rPr>
          <w:sz w:val="28"/>
          <w:szCs w:val="28"/>
        </w:rPr>
        <w:t>Nghị định này có hiệu lực kể từ ngày ký.</w:t>
      </w:r>
    </w:p>
    <w:p w14:paraId="7317FFB5" w14:textId="3748B449" w:rsidR="00D16E23" w:rsidRPr="007A514E" w:rsidRDefault="00D16E23" w:rsidP="007A514E">
      <w:pPr>
        <w:spacing w:before="120" w:after="120"/>
        <w:ind w:firstLine="720"/>
        <w:jc w:val="both"/>
        <w:rPr>
          <w:sz w:val="28"/>
          <w:szCs w:val="28"/>
        </w:rPr>
      </w:pPr>
      <w:r w:rsidRPr="007A514E">
        <w:rPr>
          <w:sz w:val="28"/>
          <w:szCs w:val="28"/>
        </w:rPr>
        <w:t>Kể từ ngày Nghị định này có hiệu lực, các quy định trước đây trái với Nghị định này và các quy định sau đây hết hiệu lực: a) Nghị định số 131/2015/NĐ-CP ngày 25 tháng 12 năm 2015 của Chính phủ hướng dẫn về dự án quan trọng quốc gia; b) Nghị định số 02/2020/NĐ-CP ngày 01 tháng 01 năm 2020 của Chính phủ sửa đổi,</w:t>
      </w:r>
      <w:r w:rsidR="00B94211" w:rsidRPr="007A514E">
        <w:rPr>
          <w:sz w:val="28"/>
          <w:szCs w:val="28"/>
        </w:rPr>
        <w:t xml:space="preserve"> </w:t>
      </w:r>
      <w:r w:rsidRPr="007A514E">
        <w:rPr>
          <w:sz w:val="28"/>
          <w:szCs w:val="28"/>
        </w:rPr>
        <w:t>bổ sung một số điều của Nghị định số 131/2015/NĐ-CP ngày 25 tháng 12 năm 2015 của Chính phủ hướng dẫn về dự án quan trọng quốc gia; c) Nghị định số 84/2015/NĐ-CP ngày 30 tháng 9 năm 2015 của Chính phủ về giám sát và đánh giá đầu tư; d) Nghị định số 01/2020/NĐ-CP ngày 01 tháng 01 năm 2020 của Chính phủ sửa đổi, bổ sung một số điều của Nghị định số 84/2015/NĐ-CP ngày 30 tháng 9 năm 2015 của Chính phủ về giám sát và đánh giá đầu tư.</w:t>
      </w:r>
    </w:p>
    <w:p w14:paraId="0729CC4C" w14:textId="47744E5C" w:rsidR="002D5392" w:rsidRPr="00D7412A" w:rsidRDefault="00D16E23" w:rsidP="007A514E">
      <w:pPr>
        <w:tabs>
          <w:tab w:val="left" w:pos="709"/>
        </w:tabs>
        <w:spacing w:before="120" w:after="120"/>
        <w:ind w:firstLine="720"/>
        <w:jc w:val="both"/>
        <w:rPr>
          <w:bCs/>
          <w:sz w:val="28"/>
          <w:szCs w:val="28"/>
        </w:rPr>
      </w:pPr>
      <w:r w:rsidRPr="00D7412A">
        <w:rPr>
          <w:b/>
          <w:bCs/>
          <w:sz w:val="28"/>
          <w:szCs w:val="28"/>
          <w:lang w:val="vi-VN"/>
        </w:rPr>
        <w:t>b) Sự cần thiết, mục đích ban hành:</w:t>
      </w:r>
      <w:r w:rsidR="00E84B3B" w:rsidRPr="00D7412A">
        <w:rPr>
          <w:b/>
          <w:bCs/>
          <w:sz w:val="28"/>
          <w:szCs w:val="28"/>
        </w:rPr>
        <w:t xml:space="preserve"> </w:t>
      </w:r>
      <w:r w:rsidR="00E84B3B" w:rsidRPr="00D7412A">
        <w:rPr>
          <w:bCs/>
          <w:sz w:val="28"/>
          <w:szCs w:val="28"/>
        </w:rPr>
        <w:t xml:space="preserve">Nghị định được ban hành nhằm </w:t>
      </w:r>
      <w:r w:rsidR="008634DC" w:rsidRPr="00D7412A">
        <w:rPr>
          <w:bCs/>
          <w:sz w:val="28"/>
          <w:szCs w:val="28"/>
        </w:rPr>
        <w:t xml:space="preserve">thực hiện nhiệm vụ Chính phủ được giao tại Điều 5 Luật Đầu tư công năm </w:t>
      </w:r>
      <w:r w:rsidR="002773AD" w:rsidRPr="00D7412A">
        <w:rPr>
          <w:bCs/>
          <w:sz w:val="28"/>
          <w:szCs w:val="28"/>
        </w:rPr>
        <w:t xml:space="preserve">2019 (có hiệu lực thi hành từ ngày 01 tháng 01 năm 2020) và </w:t>
      </w:r>
      <w:r w:rsidR="00E84B3B" w:rsidRPr="00D7412A">
        <w:rPr>
          <w:bCs/>
          <w:sz w:val="28"/>
          <w:szCs w:val="28"/>
        </w:rPr>
        <w:t xml:space="preserve">khắc phục những hạn chế, vướng mắc trong thực tiễn thi hành Nghị định số 131/2015/NĐ-CP, Nghị định số 02/2020/NĐ-CP và </w:t>
      </w:r>
      <w:r w:rsidR="008634DC" w:rsidRPr="00D7412A">
        <w:rPr>
          <w:bCs/>
          <w:sz w:val="28"/>
          <w:szCs w:val="28"/>
        </w:rPr>
        <w:t>Nghị định số 84/2015/NĐ-CP</w:t>
      </w:r>
      <w:r w:rsidR="002773AD" w:rsidRPr="00D7412A">
        <w:rPr>
          <w:bCs/>
          <w:sz w:val="28"/>
          <w:szCs w:val="28"/>
        </w:rPr>
        <w:t>.</w:t>
      </w:r>
    </w:p>
    <w:p w14:paraId="2D9A5FA0" w14:textId="77777777" w:rsidR="002D5392" w:rsidRPr="00D7412A" w:rsidRDefault="00D16E23" w:rsidP="007A514E">
      <w:pPr>
        <w:tabs>
          <w:tab w:val="left" w:pos="709"/>
        </w:tabs>
        <w:spacing w:before="120" w:after="120"/>
        <w:ind w:firstLine="720"/>
        <w:jc w:val="both"/>
        <w:rPr>
          <w:sz w:val="28"/>
          <w:szCs w:val="28"/>
        </w:rPr>
      </w:pPr>
      <w:r w:rsidRPr="00D7412A">
        <w:rPr>
          <w:b/>
          <w:bCs/>
          <w:sz w:val="28"/>
          <w:szCs w:val="28"/>
          <w:lang w:val="vi-VN"/>
        </w:rPr>
        <w:t>c) Nội dung chủ yếu</w:t>
      </w:r>
      <w:r w:rsidRPr="00D7412A">
        <w:rPr>
          <w:sz w:val="28"/>
          <w:szCs w:val="28"/>
        </w:rPr>
        <w:t xml:space="preserve">: Nghị định gồm 11 chương và 107 Điều quy định về trịnh tự, thủ tục thẩm định dự án quan trọng quốc gia và giám sát, đánh giá đầu tư, cụ thể: (1) Quy định chung; (2) </w:t>
      </w:r>
      <w:r w:rsidR="00A40E55" w:rsidRPr="00D7412A">
        <w:rPr>
          <w:sz w:val="28"/>
          <w:szCs w:val="28"/>
        </w:rPr>
        <w:t xml:space="preserve">Tổ chức và phương thức hoạt động của hội đồng thẩm định nhà nước; (3) Thuê tư vấn thẩm tra và chi phí thẩm định, thẩm tra dự án quan trọng quốc gia; (4) Hồ sơ, thủ tục và nội dung thẩm định quyết định chủ trương đầu tư dự án quan trọng quốc gia sử dụng vốn đầu tư công; (5) Hồ sơ, thủ tục và nội dung thẩm định quyết định chủ trương đầu tư dự án PPP thuộc thẩm quyền quyết định chủ trương đầu tư của quốc hội; (6) Hồ sơ, thủ tục và nội dung thẩm định chấp thuận chủ trương đầu tư dự án thuộc thẩm quyền chấp thuận chủ trương đầu tư của quốc hội; (7) Hồ sơ, thủ tục và nội dung thẩm định chấp thuận chủ trương đầu tư ra nước ngoài; (8) Hồ sơ, thủ tục và nội dung thẩm định điều chỉnh chủ trương đầu tư dự án quan trọng quốc gia sử dụng vốn đầu tư công; (9) </w:t>
      </w:r>
      <w:bookmarkStart w:id="89" w:name="muc_6"/>
      <w:r w:rsidR="002D5392" w:rsidRPr="00D7412A">
        <w:rPr>
          <w:sz w:val="28"/>
          <w:szCs w:val="28"/>
        </w:rPr>
        <w:t>H</w:t>
      </w:r>
      <w:r w:rsidR="00A40E55" w:rsidRPr="00D7412A">
        <w:rPr>
          <w:sz w:val="28"/>
          <w:szCs w:val="28"/>
        </w:rPr>
        <w:t>ồ sơ, thủ tục và nội dung thẩm định điều chỉnh chủ trương đầu tư dự án ppp thuộc thẩm quyền quyết định chủ trương đầu tư của quốc hộ</w:t>
      </w:r>
      <w:bookmarkEnd w:id="89"/>
      <w:r w:rsidR="00A40E55" w:rsidRPr="00D7412A">
        <w:rPr>
          <w:sz w:val="28"/>
          <w:szCs w:val="28"/>
        </w:rPr>
        <w:t xml:space="preserve">i; (10) </w:t>
      </w:r>
      <w:bookmarkStart w:id="90" w:name="muc_7"/>
      <w:r w:rsidR="002D5392" w:rsidRPr="00D7412A">
        <w:rPr>
          <w:sz w:val="28"/>
          <w:szCs w:val="28"/>
        </w:rPr>
        <w:t>H</w:t>
      </w:r>
      <w:r w:rsidR="00A40E55" w:rsidRPr="00D7412A">
        <w:rPr>
          <w:sz w:val="28"/>
          <w:szCs w:val="28"/>
        </w:rPr>
        <w:t>ồ sơ, thủ tục và nội dung thẩm định chấp thuận điều chỉnh chủ trương đầu tư các dự án đầu tư theo quy định tại</w:t>
      </w:r>
      <w:bookmarkEnd w:id="90"/>
      <w:r w:rsidR="00A40E55" w:rsidRPr="00D7412A">
        <w:rPr>
          <w:sz w:val="28"/>
          <w:szCs w:val="28"/>
        </w:rPr>
        <w:t> </w:t>
      </w:r>
      <w:bookmarkStart w:id="91" w:name="dc_19"/>
      <w:r w:rsidR="00A40E55" w:rsidRPr="00D7412A">
        <w:rPr>
          <w:sz w:val="28"/>
          <w:szCs w:val="28"/>
        </w:rPr>
        <w:t>điều 41 luật đầu tư</w:t>
      </w:r>
      <w:bookmarkEnd w:id="91"/>
      <w:r w:rsidR="00A40E55" w:rsidRPr="00D7412A">
        <w:rPr>
          <w:sz w:val="28"/>
          <w:szCs w:val="28"/>
        </w:rPr>
        <w:t>; (11)</w:t>
      </w:r>
      <w:bookmarkStart w:id="92" w:name="muc_8"/>
      <w:r w:rsidR="00A40E55" w:rsidRPr="00D7412A">
        <w:rPr>
          <w:sz w:val="28"/>
          <w:szCs w:val="28"/>
        </w:rPr>
        <w:t xml:space="preserve"> </w:t>
      </w:r>
      <w:r w:rsidR="002D5392" w:rsidRPr="00D7412A">
        <w:rPr>
          <w:sz w:val="28"/>
          <w:szCs w:val="28"/>
        </w:rPr>
        <w:t>H</w:t>
      </w:r>
      <w:r w:rsidR="00A40E55" w:rsidRPr="00D7412A">
        <w:rPr>
          <w:sz w:val="28"/>
          <w:szCs w:val="28"/>
        </w:rPr>
        <w:t>ồ sơ, thủ tục và nội dung thẩm định chấp thuận điều chỉnh chủ trương đầu tư ra nước ngoài</w:t>
      </w:r>
      <w:bookmarkEnd w:id="92"/>
      <w:r w:rsidR="00A40E55" w:rsidRPr="00D7412A">
        <w:rPr>
          <w:sz w:val="28"/>
          <w:szCs w:val="28"/>
        </w:rPr>
        <w:t xml:space="preserve">; (12) </w:t>
      </w:r>
      <w:r w:rsidR="002D5392" w:rsidRPr="00D7412A">
        <w:rPr>
          <w:sz w:val="28"/>
          <w:szCs w:val="28"/>
        </w:rPr>
        <w:t>H</w:t>
      </w:r>
      <w:r w:rsidR="00A40E55" w:rsidRPr="00D7412A">
        <w:rPr>
          <w:sz w:val="28"/>
          <w:szCs w:val="28"/>
        </w:rPr>
        <w:t xml:space="preserve">ồ sơ, thủ tục và nội dung thẩm định quyết định đầu tư dự án quan trọng quốc gia sử dụng vốn đầu tư công; (13) </w:t>
      </w:r>
      <w:r w:rsidR="002D5392" w:rsidRPr="00D7412A">
        <w:rPr>
          <w:sz w:val="28"/>
          <w:szCs w:val="28"/>
        </w:rPr>
        <w:t>H</w:t>
      </w:r>
      <w:r w:rsidR="00A40E55" w:rsidRPr="00D7412A">
        <w:rPr>
          <w:sz w:val="28"/>
          <w:szCs w:val="28"/>
        </w:rPr>
        <w:t>ồ sơ, thủ tục và nội dung thẩm định phê duyệt dự án</w:t>
      </w:r>
      <w:r w:rsidR="002D5392" w:rsidRPr="00D7412A">
        <w:rPr>
          <w:sz w:val="28"/>
          <w:szCs w:val="28"/>
        </w:rPr>
        <w:t xml:space="preserve"> PPP</w:t>
      </w:r>
      <w:r w:rsidR="00A40E55" w:rsidRPr="00D7412A">
        <w:rPr>
          <w:sz w:val="28"/>
          <w:szCs w:val="28"/>
        </w:rPr>
        <w:t xml:space="preserve">; (14) </w:t>
      </w:r>
      <w:r w:rsidR="002D5392" w:rsidRPr="00D7412A">
        <w:rPr>
          <w:sz w:val="28"/>
          <w:szCs w:val="28"/>
        </w:rPr>
        <w:t>H</w:t>
      </w:r>
      <w:r w:rsidR="00A40E55" w:rsidRPr="00D7412A">
        <w:rPr>
          <w:sz w:val="28"/>
          <w:szCs w:val="28"/>
        </w:rPr>
        <w:t xml:space="preserve">ồ sơ, thủ tục và nội dung thẩm định điều chỉnh dự án quan trọng quốc gia sử dụng vốn đầu tư công; (15) </w:t>
      </w:r>
      <w:r w:rsidR="002D5392" w:rsidRPr="00D7412A">
        <w:rPr>
          <w:sz w:val="28"/>
          <w:szCs w:val="28"/>
        </w:rPr>
        <w:t>G</w:t>
      </w:r>
      <w:r w:rsidR="00A40E55" w:rsidRPr="00D7412A">
        <w:rPr>
          <w:sz w:val="28"/>
          <w:szCs w:val="28"/>
        </w:rPr>
        <w:t>iám sát, đánh giá chương trình đầu tư công; (16)</w:t>
      </w:r>
      <w:bookmarkStart w:id="93" w:name="muc_2_2"/>
      <w:r w:rsidR="00A40E55" w:rsidRPr="00D7412A">
        <w:rPr>
          <w:sz w:val="28"/>
          <w:szCs w:val="28"/>
        </w:rPr>
        <w:t xml:space="preserve"> giám sát, đánh giá dự án đầu tư công</w:t>
      </w:r>
      <w:bookmarkEnd w:id="93"/>
      <w:r w:rsidR="00A40E55" w:rsidRPr="00D7412A">
        <w:rPr>
          <w:sz w:val="28"/>
          <w:szCs w:val="28"/>
        </w:rPr>
        <w:t xml:space="preserve">; (17) </w:t>
      </w:r>
      <w:bookmarkStart w:id="94" w:name="muc_3_2"/>
      <w:r w:rsidR="002D5392" w:rsidRPr="00D7412A">
        <w:rPr>
          <w:sz w:val="28"/>
          <w:szCs w:val="28"/>
        </w:rPr>
        <w:t>G</w:t>
      </w:r>
      <w:r w:rsidR="00A40E55" w:rsidRPr="00D7412A">
        <w:rPr>
          <w:sz w:val="28"/>
          <w:szCs w:val="28"/>
        </w:rPr>
        <w:t xml:space="preserve">iám sát, đánh giá dự án </w:t>
      </w:r>
      <w:bookmarkEnd w:id="94"/>
      <w:r w:rsidR="002D5392" w:rsidRPr="00D7412A">
        <w:rPr>
          <w:sz w:val="28"/>
          <w:szCs w:val="28"/>
        </w:rPr>
        <w:t>PPP</w:t>
      </w:r>
      <w:r w:rsidR="00A40E55" w:rsidRPr="00D7412A">
        <w:rPr>
          <w:sz w:val="28"/>
          <w:szCs w:val="28"/>
        </w:rPr>
        <w:t>; (18)</w:t>
      </w:r>
      <w:bookmarkStart w:id="95" w:name="muc_4_2"/>
      <w:r w:rsidR="00A40E55" w:rsidRPr="00D7412A">
        <w:rPr>
          <w:sz w:val="28"/>
          <w:szCs w:val="28"/>
        </w:rPr>
        <w:t xml:space="preserve"> </w:t>
      </w:r>
      <w:r w:rsidR="002D5392" w:rsidRPr="00D7412A">
        <w:rPr>
          <w:sz w:val="28"/>
          <w:szCs w:val="28"/>
        </w:rPr>
        <w:t>G</w:t>
      </w:r>
      <w:r w:rsidR="00A40E55" w:rsidRPr="00D7412A">
        <w:rPr>
          <w:sz w:val="28"/>
          <w:szCs w:val="28"/>
        </w:rPr>
        <w:t xml:space="preserve">iám sát, đánh giá dự án đầu tư sử dụng vốn nhà nước ngoài </w:t>
      </w:r>
      <w:r w:rsidR="00A40E55" w:rsidRPr="00D7412A">
        <w:rPr>
          <w:sz w:val="28"/>
          <w:szCs w:val="28"/>
        </w:rPr>
        <w:lastRenderedPageBreak/>
        <w:t>đầu tư công</w:t>
      </w:r>
      <w:bookmarkEnd w:id="95"/>
      <w:r w:rsidR="00A40E55" w:rsidRPr="00D7412A">
        <w:rPr>
          <w:sz w:val="28"/>
          <w:szCs w:val="28"/>
        </w:rPr>
        <w:t xml:space="preserve">; (19) </w:t>
      </w:r>
      <w:bookmarkStart w:id="96" w:name="muc_5_1"/>
      <w:r w:rsidR="002D5392" w:rsidRPr="00D7412A">
        <w:rPr>
          <w:sz w:val="28"/>
          <w:szCs w:val="28"/>
        </w:rPr>
        <w:t>G</w:t>
      </w:r>
      <w:r w:rsidR="00A40E55" w:rsidRPr="00D7412A">
        <w:rPr>
          <w:sz w:val="28"/>
          <w:szCs w:val="28"/>
        </w:rPr>
        <w:t>iám sát, đánh giá dự án đầu tư sử dụng nguồn vốn khác</w:t>
      </w:r>
      <w:bookmarkEnd w:id="96"/>
      <w:r w:rsidR="00A40E55" w:rsidRPr="00D7412A">
        <w:rPr>
          <w:sz w:val="28"/>
          <w:szCs w:val="28"/>
        </w:rPr>
        <w:t xml:space="preserve">; (20) </w:t>
      </w:r>
      <w:bookmarkStart w:id="97" w:name="muc_6_1"/>
      <w:r w:rsidR="002D5392" w:rsidRPr="00D7412A">
        <w:rPr>
          <w:sz w:val="28"/>
          <w:szCs w:val="28"/>
        </w:rPr>
        <w:t>G</w:t>
      </w:r>
      <w:r w:rsidR="00A40E55" w:rsidRPr="00D7412A">
        <w:rPr>
          <w:sz w:val="28"/>
          <w:szCs w:val="28"/>
        </w:rPr>
        <w:t>iám sát, đánh giá dự án đầu tư ra nước ngoài</w:t>
      </w:r>
      <w:bookmarkEnd w:id="97"/>
      <w:r w:rsidR="00A40E55" w:rsidRPr="00D7412A">
        <w:rPr>
          <w:sz w:val="28"/>
          <w:szCs w:val="28"/>
        </w:rPr>
        <w:t xml:space="preserve">; (21) </w:t>
      </w:r>
      <w:r w:rsidR="002D5392" w:rsidRPr="00D7412A">
        <w:rPr>
          <w:sz w:val="28"/>
          <w:szCs w:val="28"/>
        </w:rPr>
        <w:t>G</w:t>
      </w:r>
      <w:r w:rsidR="00A40E55" w:rsidRPr="00D7412A">
        <w:rPr>
          <w:sz w:val="28"/>
          <w:szCs w:val="28"/>
        </w:rPr>
        <w:t xml:space="preserve">iám sát, đánh giá tổng thể đầu tư; (22) </w:t>
      </w:r>
      <w:r w:rsidR="002D5392" w:rsidRPr="00D7412A">
        <w:rPr>
          <w:sz w:val="28"/>
          <w:szCs w:val="28"/>
        </w:rPr>
        <w:t>G</w:t>
      </w:r>
      <w:r w:rsidR="00A40E55" w:rsidRPr="00D7412A">
        <w:rPr>
          <w:sz w:val="28"/>
          <w:szCs w:val="28"/>
        </w:rPr>
        <w:t>iám sát đầu tư của cộng đồng; (23)</w:t>
      </w:r>
      <w:bookmarkStart w:id="98" w:name="chuong_9_name"/>
      <w:r w:rsidR="00A40E55" w:rsidRPr="00D7412A">
        <w:rPr>
          <w:sz w:val="28"/>
          <w:szCs w:val="28"/>
        </w:rPr>
        <w:t xml:space="preserve"> </w:t>
      </w:r>
      <w:r w:rsidR="002D5392" w:rsidRPr="00D7412A">
        <w:rPr>
          <w:sz w:val="28"/>
          <w:szCs w:val="28"/>
        </w:rPr>
        <w:t>C</w:t>
      </w:r>
      <w:r w:rsidR="00A40E55" w:rsidRPr="00D7412A">
        <w:rPr>
          <w:sz w:val="28"/>
          <w:szCs w:val="28"/>
        </w:rPr>
        <w:t>hi phí thực hiện giám sát, đánh giá đầu tư</w:t>
      </w:r>
      <w:bookmarkEnd w:id="98"/>
      <w:r w:rsidR="00A40E55" w:rsidRPr="00D7412A">
        <w:rPr>
          <w:sz w:val="28"/>
          <w:szCs w:val="28"/>
        </w:rPr>
        <w:t xml:space="preserve">; (24) </w:t>
      </w:r>
      <w:bookmarkStart w:id="99" w:name="chuong_10_name"/>
      <w:r w:rsidR="002D5392" w:rsidRPr="00D7412A">
        <w:rPr>
          <w:sz w:val="28"/>
          <w:szCs w:val="28"/>
        </w:rPr>
        <w:t>T</w:t>
      </w:r>
      <w:r w:rsidR="00A40E55" w:rsidRPr="00D7412A">
        <w:rPr>
          <w:sz w:val="28"/>
          <w:szCs w:val="28"/>
        </w:rPr>
        <w:t>ổ chức thực hiện giám sát, đánh giá đầu tư</w:t>
      </w:r>
      <w:bookmarkEnd w:id="99"/>
      <w:r w:rsidR="00A40E55" w:rsidRPr="00D7412A">
        <w:rPr>
          <w:sz w:val="28"/>
          <w:szCs w:val="28"/>
        </w:rPr>
        <w:t>; (25)</w:t>
      </w:r>
      <w:bookmarkStart w:id="100" w:name="chuong_11_name"/>
      <w:r w:rsidR="00A40E55" w:rsidRPr="00D7412A">
        <w:rPr>
          <w:sz w:val="28"/>
          <w:szCs w:val="28"/>
        </w:rPr>
        <w:t xml:space="preserve"> </w:t>
      </w:r>
      <w:r w:rsidR="002D5392" w:rsidRPr="00D7412A">
        <w:rPr>
          <w:sz w:val="28"/>
          <w:szCs w:val="28"/>
        </w:rPr>
        <w:t>Đ</w:t>
      </w:r>
      <w:r w:rsidR="00A40E55" w:rsidRPr="00D7412A">
        <w:rPr>
          <w:sz w:val="28"/>
          <w:szCs w:val="28"/>
        </w:rPr>
        <w:t>iều khoản thi hành</w:t>
      </w:r>
      <w:bookmarkEnd w:id="100"/>
      <w:r w:rsidR="00A40E55" w:rsidRPr="00D7412A">
        <w:rPr>
          <w:sz w:val="28"/>
          <w:szCs w:val="28"/>
        </w:rPr>
        <w:t>.</w:t>
      </w:r>
    </w:p>
    <w:p w14:paraId="0C94D9F0" w14:textId="6A712112" w:rsidR="002D5392" w:rsidRPr="00D7412A" w:rsidRDefault="002D5392" w:rsidP="007A514E">
      <w:pPr>
        <w:tabs>
          <w:tab w:val="left" w:pos="709"/>
        </w:tabs>
        <w:spacing w:before="120" w:after="120"/>
        <w:ind w:firstLine="720"/>
        <w:jc w:val="both"/>
        <w:rPr>
          <w:sz w:val="28"/>
          <w:szCs w:val="28"/>
        </w:rPr>
      </w:pPr>
      <w:r w:rsidRPr="00D7412A">
        <w:rPr>
          <w:sz w:val="28"/>
          <w:szCs w:val="28"/>
          <w:lang w:val="vi-VN"/>
        </w:rPr>
        <w:t xml:space="preserve">Nghị định áp dụng đối với: </w:t>
      </w:r>
      <w:r w:rsidRPr="00D7412A">
        <w:rPr>
          <w:sz w:val="28"/>
          <w:szCs w:val="28"/>
        </w:rPr>
        <w:t>(1) Các cơ quan, tổ chức, cá nhân có liên quan đến dự án quan trọng quốc gia theo quy định tại Luật Đầu tư công, Luật Xây dựng; dự án do Quốc hội quyết định chủ trương đầu tư theo quy định tại Luật Đầu tư theo phương thức đối tác công tư; dự án do Quốc hội chấp thuận chủ trương đầu tư theo quy định tại Luật Đầu tư. (2) Các cơ quan, đơn vị, tổ chức, cá nhân có trách nhiệm thực hiện giám sát, đánh giá đầu tư và các cơ quan, đơn vị, tổ chức, cá nhân có liên quan đến hoạt động đầu tư và giám sát, đánh giá đầu tư.</w:t>
      </w:r>
    </w:p>
    <w:p w14:paraId="3BF136CE" w14:textId="478B4380" w:rsidR="00D16E23" w:rsidRPr="00D7412A" w:rsidRDefault="002D5392" w:rsidP="007A514E">
      <w:pPr>
        <w:tabs>
          <w:tab w:val="left" w:pos="709"/>
        </w:tabs>
        <w:spacing w:before="120" w:after="120"/>
        <w:ind w:firstLine="720"/>
        <w:jc w:val="both"/>
        <w:rPr>
          <w:sz w:val="28"/>
          <w:szCs w:val="28"/>
          <w:lang w:val="vi-VN"/>
        </w:rPr>
      </w:pPr>
      <w:r w:rsidRPr="00D7412A">
        <w:rPr>
          <w:sz w:val="28"/>
          <w:szCs w:val="28"/>
          <w:lang w:val="vi-VN"/>
        </w:rPr>
        <w:t>Ban hành kèm theo Nghị định Phụ lục, các biểu mẫu: (1) Phụ lục I – Mẫu kế hoạch thẩm định; (2) Phụ lục II- Mẫu báo cáo dự án phát sinh vấn đề thuộc tiêu chí dự án quanh trọng Quốc gia; (3) Phụ lục III – Mẫu báo cáo Quốc hội về dưh án quan trọng Quốc gia.</w:t>
      </w:r>
    </w:p>
    <w:p w14:paraId="1876F938" w14:textId="77777777" w:rsidR="002D5392" w:rsidRPr="00D7412A" w:rsidRDefault="002D5392" w:rsidP="007A514E">
      <w:pPr>
        <w:tabs>
          <w:tab w:val="left" w:pos="709"/>
        </w:tabs>
        <w:spacing w:before="120" w:after="120"/>
        <w:ind w:firstLine="720"/>
        <w:jc w:val="both"/>
        <w:rPr>
          <w:b/>
          <w:bCs/>
          <w:sz w:val="28"/>
          <w:szCs w:val="28"/>
        </w:rPr>
      </w:pPr>
      <w:r w:rsidRPr="00D7412A">
        <w:rPr>
          <w:b/>
          <w:bCs/>
          <w:sz w:val="28"/>
          <w:szCs w:val="28"/>
        </w:rPr>
        <w:t xml:space="preserve">18. Nghị định số 30/2021/NĐ-CP ngày 26 tháng 03 năm 2021 của Chính phủ </w:t>
      </w:r>
      <w:r w:rsidRPr="00D7412A">
        <w:rPr>
          <w:b/>
          <w:bCs/>
          <w:sz w:val="28"/>
          <w:szCs w:val="28"/>
          <w:lang w:val="vi-VN"/>
        </w:rPr>
        <w:t>s</w:t>
      </w:r>
      <w:r w:rsidRPr="00D7412A">
        <w:rPr>
          <w:b/>
          <w:bCs/>
          <w:sz w:val="28"/>
          <w:szCs w:val="28"/>
        </w:rPr>
        <w:t>ửa đổi, bổ sung một số điều của Nghị định số 99/2015/NĐ-CP ngày 20 tháng 10 năm 2015 của Chính phủ quy định chi tiết và hướng dẫn thi hành một số điều của Luật Nhà ở</w:t>
      </w:r>
    </w:p>
    <w:p w14:paraId="67CE4B51" w14:textId="6E8B0273" w:rsidR="002D5392" w:rsidRPr="00D7412A" w:rsidRDefault="002D5392" w:rsidP="007A514E">
      <w:pPr>
        <w:tabs>
          <w:tab w:val="left" w:pos="709"/>
        </w:tabs>
        <w:spacing w:before="120" w:after="120"/>
        <w:ind w:firstLine="720"/>
        <w:jc w:val="both"/>
        <w:rPr>
          <w:sz w:val="28"/>
          <w:szCs w:val="28"/>
          <w:lang w:val="vi-VN"/>
        </w:rPr>
      </w:pPr>
      <w:r w:rsidRPr="00D7412A">
        <w:rPr>
          <w:b/>
          <w:bCs/>
          <w:sz w:val="28"/>
          <w:szCs w:val="28"/>
          <w:lang w:val="vi-VN"/>
        </w:rPr>
        <w:t xml:space="preserve">a) Hiệu lực thi hành: </w:t>
      </w:r>
      <w:r w:rsidRPr="00D7412A">
        <w:rPr>
          <w:sz w:val="28"/>
          <w:szCs w:val="28"/>
          <w:lang w:val="vi-VN"/>
        </w:rPr>
        <w:t>Nghị định này có hiệu lực từ ngày 26 tháng 03 năm 2021.</w:t>
      </w:r>
    </w:p>
    <w:p w14:paraId="2C869D63" w14:textId="53EB990E" w:rsidR="00E015E3" w:rsidRPr="00D7412A" w:rsidRDefault="002D5392" w:rsidP="007A514E">
      <w:pPr>
        <w:tabs>
          <w:tab w:val="left" w:pos="709"/>
        </w:tabs>
        <w:spacing w:before="120" w:after="120"/>
        <w:ind w:firstLine="720"/>
        <w:jc w:val="both"/>
        <w:rPr>
          <w:sz w:val="28"/>
          <w:szCs w:val="28"/>
          <w:lang w:val="vi-VN"/>
        </w:rPr>
      </w:pPr>
      <w:r w:rsidRPr="00D7412A">
        <w:rPr>
          <w:sz w:val="28"/>
          <w:szCs w:val="28"/>
          <w:lang w:val="vi-VN"/>
        </w:rPr>
        <w:t>Trường hợp công dân Việt Nam đã được cấp số định danh cá nhân và cơ sở dữ liệu quốc gia về dân cư, cơ sở dữ liệu về đăng ký đầu tư, đăng ký doanh nghiệp được kết nối, vận hành thì được sử dụng số định danh cá nhân thay thế cho các giấy tờ liên quan đến nhân thân (bản sao Giấy chứng minh nhân dân, thẻ Căn cước công dân, Hộ chiếu và các giấy tờ chứng thực cá nhân khác) khi thực hiện thủ tục liên quan đến lĩnh vực nhà ở, kinh doanh bất động sản theo quy định của pháp luật về nhà ở, pháp luật về kinh doanh bất động sản</w:t>
      </w:r>
      <w:r w:rsidR="00E015E3" w:rsidRPr="00D7412A">
        <w:rPr>
          <w:sz w:val="28"/>
          <w:szCs w:val="28"/>
          <w:lang w:val="vi-VN"/>
        </w:rPr>
        <w:t>.</w:t>
      </w:r>
    </w:p>
    <w:p w14:paraId="7455BC8F" w14:textId="7B391DDF" w:rsidR="00E015E3" w:rsidRPr="00D7412A" w:rsidRDefault="00E015E3" w:rsidP="007A514E">
      <w:pPr>
        <w:tabs>
          <w:tab w:val="left" w:pos="709"/>
        </w:tabs>
        <w:spacing w:before="120" w:after="120"/>
        <w:ind w:firstLine="720"/>
        <w:jc w:val="both"/>
        <w:rPr>
          <w:b/>
          <w:bCs/>
          <w:sz w:val="28"/>
          <w:szCs w:val="28"/>
        </w:rPr>
      </w:pPr>
      <w:r w:rsidRPr="00D7412A">
        <w:rPr>
          <w:b/>
          <w:bCs/>
          <w:sz w:val="28"/>
          <w:szCs w:val="28"/>
          <w:lang w:val="vi-VN"/>
        </w:rPr>
        <w:t>b) Sự cần thiết, mục đích ban hành:</w:t>
      </w:r>
      <w:r w:rsidR="00F61A63" w:rsidRPr="00D7412A">
        <w:rPr>
          <w:b/>
          <w:bCs/>
          <w:sz w:val="28"/>
          <w:szCs w:val="28"/>
        </w:rPr>
        <w:t xml:space="preserve"> </w:t>
      </w:r>
      <w:r w:rsidR="00F61A63" w:rsidRPr="00D7412A">
        <w:rPr>
          <w:bCs/>
          <w:sz w:val="28"/>
          <w:szCs w:val="28"/>
        </w:rPr>
        <w:t xml:space="preserve">Nghị định được ban hành nhằm </w:t>
      </w:r>
      <w:r w:rsidR="007C5A4B" w:rsidRPr="00D7412A">
        <w:rPr>
          <w:bCs/>
          <w:sz w:val="28"/>
          <w:szCs w:val="28"/>
        </w:rPr>
        <w:t>sửa đổi, bổ sung một số điều của Nghị định số 99/2015/NĐ-CP ngày 20 tháng 10 năm 2015 của Chính phủ quy định chi tiết và hướng dẫn thi hành một số điều của Luật Nhà ở năm 2014.</w:t>
      </w:r>
    </w:p>
    <w:p w14:paraId="10CD1138" w14:textId="77777777" w:rsidR="00E015E3" w:rsidRPr="00D7412A" w:rsidRDefault="00E015E3" w:rsidP="007A514E">
      <w:pPr>
        <w:tabs>
          <w:tab w:val="left" w:pos="709"/>
        </w:tabs>
        <w:spacing w:before="120" w:after="120"/>
        <w:ind w:firstLine="720"/>
        <w:jc w:val="both"/>
        <w:rPr>
          <w:sz w:val="28"/>
          <w:szCs w:val="28"/>
          <w:lang w:val="vi-VN"/>
        </w:rPr>
      </w:pPr>
      <w:r w:rsidRPr="00D7412A">
        <w:rPr>
          <w:b/>
          <w:bCs/>
          <w:sz w:val="28"/>
          <w:szCs w:val="28"/>
          <w:lang w:val="vi-VN"/>
        </w:rPr>
        <w:t>c) Nội dung chủ yếu:</w:t>
      </w:r>
      <w:r w:rsidRPr="00D7412A">
        <w:rPr>
          <w:sz w:val="28"/>
          <w:szCs w:val="28"/>
          <w:lang w:val="vi-VN"/>
        </w:rPr>
        <w:t xml:space="preserve"> Nghị định gồm 04 Điều sửa đổi, bổ sung một số điều của Nghị định số 99/2015/NĐ-CP ngày 20 tháng 10 năm 2015 của Chính phủ quy định chi tiết và hướng dẫn thi hành một số điều của Luật Nhà ở, cụ thể: (1) Sửa đổi, bổ sung một số điều của Nghị định số 99/2015/NĐ-CP ngày 20 tháng 10 năm 2015 của Chính phủ quy định chi tiết và hướng dẫn thi hành một số điều của Luật Nhà ở; (2) Sửa đổi, bãi bỏ một số quy định liên quan đến thủ tục đầu tư xây dựng nhà ở và kinh doanh bất động sản; (3) Quy định chuyển tiếp; (4) Điều khoản thi hành.</w:t>
      </w:r>
    </w:p>
    <w:p w14:paraId="39EB966B" w14:textId="2471CA34" w:rsidR="00E015E3" w:rsidRPr="00D7412A" w:rsidRDefault="00E015E3" w:rsidP="007A514E">
      <w:pPr>
        <w:tabs>
          <w:tab w:val="left" w:pos="709"/>
        </w:tabs>
        <w:spacing w:before="120" w:after="120"/>
        <w:ind w:firstLine="720"/>
        <w:jc w:val="both"/>
        <w:rPr>
          <w:sz w:val="28"/>
          <w:szCs w:val="28"/>
          <w:lang w:val="vi-VN"/>
        </w:rPr>
      </w:pPr>
      <w:r w:rsidRPr="00D7412A">
        <w:rPr>
          <w:sz w:val="28"/>
          <w:szCs w:val="28"/>
          <w:lang w:val="vi-VN"/>
        </w:rPr>
        <w:lastRenderedPageBreak/>
        <w:t>Ban hành kèm theo Nghị định Phụ lục: Mẫu đơn đề nghị giải quyết bán phần diện tích nhà ở và chuyển quyền sử dụng đất ở sử dụng chung hoặc chuyển quyền sử dụng đất liền kề hoặc chuyển quyền sử dụng đất có nhà ở xây dựng trên đất trống trong khuôn viên nhà ở cũ thuộc sở hữu nhà nước.</w:t>
      </w:r>
    </w:p>
    <w:p w14:paraId="6429C5F7" w14:textId="77777777" w:rsidR="00E015E3" w:rsidRPr="00D7412A" w:rsidRDefault="00E015E3" w:rsidP="007A514E">
      <w:pPr>
        <w:tabs>
          <w:tab w:val="left" w:pos="709"/>
        </w:tabs>
        <w:spacing w:before="120" w:after="120"/>
        <w:ind w:firstLine="720"/>
        <w:jc w:val="both"/>
        <w:rPr>
          <w:b/>
          <w:bCs/>
          <w:sz w:val="28"/>
          <w:szCs w:val="28"/>
        </w:rPr>
      </w:pPr>
      <w:r w:rsidRPr="00D7412A">
        <w:rPr>
          <w:b/>
          <w:bCs/>
          <w:sz w:val="28"/>
          <w:szCs w:val="28"/>
        </w:rPr>
        <w:t xml:space="preserve">19. Nghị định số 31/2021/NĐ-CP ngày 26 tháng 03 năm 2021 của Chính phủ </w:t>
      </w:r>
      <w:r w:rsidRPr="00D7412A">
        <w:rPr>
          <w:b/>
          <w:bCs/>
          <w:sz w:val="28"/>
          <w:szCs w:val="28"/>
          <w:lang w:val="vi-VN"/>
        </w:rPr>
        <w:t>q</w:t>
      </w:r>
      <w:r w:rsidRPr="00D7412A">
        <w:rPr>
          <w:b/>
          <w:bCs/>
          <w:sz w:val="28"/>
          <w:szCs w:val="28"/>
        </w:rPr>
        <w:t>uy định chi tiết và hướng dẫn thi hành một số điều của Luật Đầu tư</w:t>
      </w:r>
    </w:p>
    <w:p w14:paraId="09A83864" w14:textId="77777777" w:rsidR="005C2618" w:rsidRPr="00D7412A" w:rsidRDefault="00E015E3" w:rsidP="007A514E">
      <w:pPr>
        <w:tabs>
          <w:tab w:val="left" w:pos="709"/>
        </w:tabs>
        <w:spacing w:before="120" w:after="120"/>
        <w:ind w:firstLine="720"/>
        <w:jc w:val="both"/>
        <w:rPr>
          <w:sz w:val="28"/>
          <w:szCs w:val="28"/>
          <w:lang w:val="vi-VN"/>
        </w:rPr>
      </w:pPr>
      <w:r w:rsidRPr="00D7412A">
        <w:rPr>
          <w:b/>
          <w:bCs/>
          <w:sz w:val="28"/>
          <w:szCs w:val="28"/>
          <w:lang w:val="vi-VN"/>
        </w:rPr>
        <w:t xml:space="preserve">a) Hiệu lực thi hành: </w:t>
      </w:r>
      <w:r w:rsidRPr="00D7412A">
        <w:rPr>
          <w:sz w:val="28"/>
          <w:szCs w:val="28"/>
          <w:lang w:val="vi-VN"/>
        </w:rPr>
        <w:t>Nghị định này có hiệu lực từ ngày 26 tháng 03 năm 2021.</w:t>
      </w:r>
    </w:p>
    <w:p w14:paraId="71E544CE" w14:textId="0E2E700F" w:rsidR="00E015E3" w:rsidRPr="00D7412A" w:rsidRDefault="00E015E3" w:rsidP="007A514E">
      <w:pPr>
        <w:tabs>
          <w:tab w:val="left" w:pos="709"/>
        </w:tabs>
        <w:spacing w:before="120" w:after="120"/>
        <w:ind w:firstLine="720"/>
        <w:jc w:val="both"/>
        <w:rPr>
          <w:sz w:val="28"/>
          <w:szCs w:val="28"/>
          <w:lang w:val="vi-VN"/>
        </w:rPr>
      </w:pPr>
      <w:r w:rsidRPr="00D7412A">
        <w:rPr>
          <w:sz w:val="28"/>
          <w:szCs w:val="28"/>
          <w:lang w:val="vi-VN"/>
        </w:rPr>
        <w:t xml:space="preserve">Các Nghị định, quy định sau đây hết hiệu lực thi hành kể từ ngày Luật Đầu tư có hiệu lực thi hành: a) Nghị định số 118/2015/NĐ-CP ngày 12 tháng 11 năm 2015 của Chính phủ quy định chi tiết và hướng dẫn thi hành một số điều của Luật Đầu tư; b) Nghị định số 37/2020/NĐ-CP ngày 30 tháng 3 năm 2020 bổ sung Danh mục ngành, nghề ưu đãi đầu tư ban hành kèm theo Nghị định số 118/2015/NĐ-CP ngày 12 tháng 11 năm 2015 của Chính phủ quy định chi tiết và hướng dẫn thi hành một số điều của Luật Đầu tư; c) Nghị định số 83/2015/NĐ-CP ngày 25 tháng 9 năm 2015 của Chính phủ quy định về đầu tư ra nước ngoài; d) Nghị định số 104/2007/NĐ-CP ngày 14 tháng 6 năm 2007 của Chính phủ về kinh doanh dịch vụ đòi nợ; đ) Nghị định số 69/2016/NĐ-CP ngày 01 tháng 7 năm 2016 của Chính phủ về điều kiện kinh doanh dịch vụ mua bán nợ; e) Nghị định số 79/2016/NĐ-CP ngày 01 tháng 7 năm 2016 của Chính phủ quy định điều kiện kinh doanh dịch vụ đào tạo bồi dưỡng kiến thức chuyên môn, nghiệp vụ quản lý vận hành nhà chung cư; kiến thức hành nghề môi giới bất động sản, điều hành sàn giao dịch bất động sản; </w:t>
      </w:r>
      <w:bookmarkStart w:id="101" w:name="diem_g_2_131"/>
      <w:r w:rsidR="005C2618" w:rsidRPr="00D7412A">
        <w:rPr>
          <w:sz w:val="28"/>
          <w:szCs w:val="28"/>
          <w:lang w:val="vi-VN"/>
        </w:rPr>
        <w:t>g</w:t>
      </w:r>
      <w:r w:rsidRPr="00D7412A">
        <w:rPr>
          <w:sz w:val="28"/>
          <w:szCs w:val="28"/>
          <w:lang w:val="vi-VN"/>
        </w:rPr>
        <w:t>)</w:t>
      </w:r>
      <w:bookmarkEnd w:id="101"/>
      <w:r w:rsidRPr="00D7412A">
        <w:rPr>
          <w:sz w:val="28"/>
          <w:szCs w:val="28"/>
        </w:rPr>
        <w:t> </w:t>
      </w:r>
      <w:bookmarkStart w:id="102" w:name="dc_251"/>
      <w:r w:rsidRPr="00D7412A">
        <w:rPr>
          <w:sz w:val="28"/>
          <w:szCs w:val="28"/>
          <w:lang w:val="vi-VN"/>
        </w:rPr>
        <w:t>Điều 2 của Nghị định số 100/2018/NĐ-CP</w:t>
      </w:r>
      <w:bookmarkEnd w:id="102"/>
      <w:r w:rsidRPr="00D7412A">
        <w:rPr>
          <w:sz w:val="28"/>
          <w:szCs w:val="28"/>
        </w:rPr>
        <w:t> </w:t>
      </w:r>
      <w:bookmarkStart w:id="103" w:name="diem_g_2_131_name"/>
      <w:r w:rsidRPr="00D7412A">
        <w:rPr>
          <w:sz w:val="28"/>
          <w:szCs w:val="28"/>
          <w:lang w:val="vi-VN"/>
        </w:rPr>
        <w:t>ngày 16 tháng 7 năm 2018 của Chính phủ sửa đổi, bổ sung, bãi bỏ một số quy định về điều kiện đầu tư kinh doanh thuộc các lĩnh vực quản lý nhà nước của Bộ Xây dựng.</w:t>
      </w:r>
      <w:bookmarkEnd w:id="103"/>
    </w:p>
    <w:p w14:paraId="5245FDD2" w14:textId="593BED8B" w:rsidR="006D4125" w:rsidRPr="00D7412A" w:rsidRDefault="005C2618" w:rsidP="007A514E">
      <w:pPr>
        <w:tabs>
          <w:tab w:val="left" w:pos="709"/>
        </w:tabs>
        <w:spacing w:before="120" w:after="120"/>
        <w:ind w:firstLine="720"/>
        <w:jc w:val="both"/>
        <w:rPr>
          <w:bCs/>
          <w:sz w:val="28"/>
          <w:szCs w:val="28"/>
        </w:rPr>
      </w:pPr>
      <w:r w:rsidRPr="00D7412A">
        <w:rPr>
          <w:b/>
          <w:bCs/>
          <w:sz w:val="28"/>
          <w:szCs w:val="28"/>
          <w:lang w:val="vi-VN"/>
        </w:rPr>
        <w:t xml:space="preserve">b) Sự cần thiết, mục đích ban hành: </w:t>
      </w:r>
      <w:r w:rsidR="007C5A4B" w:rsidRPr="00D7412A">
        <w:rPr>
          <w:bCs/>
          <w:sz w:val="28"/>
          <w:szCs w:val="28"/>
        </w:rPr>
        <w:t xml:space="preserve">Nghị định được ban hành nhằm </w:t>
      </w:r>
      <w:r w:rsidR="0024481B" w:rsidRPr="007A514E">
        <w:rPr>
          <w:bCs/>
          <w:sz w:val="28"/>
          <w:szCs w:val="28"/>
          <w:lang w:val="vi-VN"/>
        </w:rPr>
        <w:t>q</w:t>
      </w:r>
      <w:r w:rsidR="0024481B" w:rsidRPr="007A514E">
        <w:rPr>
          <w:bCs/>
          <w:sz w:val="28"/>
          <w:szCs w:val="28"/>
        </w:rPr>
        <w:t>uy định chi tiết và hướng dẫn thi hành một số điều của</w:t>
      </w:r>
      <w:r w:rsidR="007C5A4B" w:rsidRPr="0024481B">
        <w:rPr>
          <w:bCs/>
          <w:sz w:val="28"/>
          <w:szCs w:val="28"/>
        </w:rPr>
        <w:t xml:space="preserve"> Luật</w:t>
      </w:r>
      <w:r w:rsidR="007C5A4B" w:rsidRPr="00D7412A">
        <w:rPr>
          <w:bCs/>
          <w:sz w:val="28"/>
          <w:szCs w:val="28"/>
        </w:rPr>
        <w:t xml:space="preserve"> Đầu tư năm 2020 (có hiệu lực thi hành từ ngày 01 tháng 01 năm 2021).</w:t>
      </w:r>
    </w:p>
    <w:p w14:paraId="159E1FBE" w14:textId="77777777" w:rsidR="00482DF9" w:rsidRPr="00D7412A" w:rsidRDefault="005C2618" w:rsidP="007A514E">
      <w:pPr>
        <w:tabs>
          <w:tab w:val="left" w:pos="709"/>
          <w:tab w:val="left" w:pos="3261"/>
        </w:tabs>
        <w:spacing w:before="120" w:after="120"/>
        <w:ind w:firstLine="720"/>
        <w:jc w:val="both"/>
        <w:rPr>
          <w:sz w:val="28"/>
          <w:szCs w:val="28"/>
          <w:lang w:val="vi-VN"/>
        </w:rPr>
      </w:pPr>
      <w:r w:rsidRPr="00D7412A">
        <w:rPr>
          <w:b/>
          <w:bCs/>
          <w:sz w:val="28"/>
          <w:szCs w:val="28"/>
          <w:lang w:val="vi-VN"/>
        </w:rPr>
        <w:t>c) Nội dung chủ yếu:</w:t>
      </w:r>
      <w:r w:rsidRPr="00D7412A">
        <w:rPr>
          <w:sz w:val="28"/>
          <w:szCs w:val="28"/>
          <w:lang w:val="vi-VN"/>
        </w:rPr>
        <w:t xml:space="preserve"> Nghị định gồm 09 chương và 132 Điều q</w:t>
      </w:r>
      <w:r w:rsidRPr="00D7412A">
        <w:rPr>
          <w:sz w:val="28"/>
          <w:szCs w:val="28"/>
        </w:rPr>
        <w:t>uy định chi tiết và hướng dẫn thi hành một số điều của Luật Đầu tư</w:t>
      </w:r>
      <w:r w:rsidRPr="00D7412A">
        <w:rPr>
          <w:sz w:val="28"/>
          <w:szCs w:val="28"/>
          <w:lang w:val="vi-VN"/>
        </w:rPr>
        <w:t xml:space="preserve">, cụ thể: (1) </w:t>
      </w:r>
      <w:r w:rsidR="006D4125" w:rsidRPr="00D7412A">
        <w:rPr>
          <w:sz w:val="28"/>
          <w:szCs w:val="28"/>
          <w:lang w:val="vi-VN"/>
        </w:rPr>
        <w:t xml:space="preserve">Quy định chung; (2) Ngành, nghề cấm đầu tư kinh doanh và ngành, nghề đầu tư kinh doanh có điều kiện; (3) Ngành, nghề và điều kiện tiếp cận thị trường đối với nhà đầu tư nước ngoài; (4) Ưu đãi và hỗ trợ đầu tư; (5) Quy định chung về thực hiện dự án đầu tư; (6) Chấp thuận chủ trương đầu tư và lựa chọn nhà đầu tư; (7) Thủ tục cấp, điều chỉnh, thu hồi giấy chứng nhận đăng ký đầu tư; (8) Điều chỉnh dự án đầu tư; (9) Thủ tục ngừng, chấm dứt hoạt động của dự án đầu tư; (10) Một số quy định về hoạt động đầu tư trong khu công nghiệp, khu chế xuất, khu công nghệ cao và khu kinh tế; (11) </w:t>
      </w:r>
      <w:r w:rsidR="00482DF9" w:rsidRPr="00D7412A">
        <w:rPr>
          <w:sz w:val="28"/>
          <w:szCs w:val="28"/>
          <w:lang w:val="vi-VN"/>
        </w:rPr>
        <w:t>T</w:t>
      </w:r>
      <w:r w:rsidR="006D4125" w:rsidRPr="00D7412A">
        <w:rPr>
          <w:sz w:val="28"/>
          <w:szCs w:val="28"/>
          <w:lang w:val="vi-VN"/>
        </w:rPr>
        <w:t xml:space="preserve">hành lập tổ chức kinh tế và thực hiện hoạt động đầu tư của nhà đầu tư nước ngoài; (12) </w:t>
      </w:r>
      <w:r w:rsidR="00482DF9" w:rsidRPr="00D7412A">
        <w:rPr>
          <w:sz w:val="28"/>
          <w:szCs w:val="28"/>
          <w:lang w:val="vi-VN"/>
        </w:rPr>
        <w:t>H</w:t>
      </w:r>
      <w:r w:rsidR="006D4125" w:rsidRPr="00D7412A">
        <w:rPr>
          <w:sz w:val="28"/>
          <w:szCs w:val="28"/>
          <w:lang w:val="vi-VN"/>
        </w:rPr>
        <w:t xml:space="preserve">oạt động đầu tư ra nước ngoài; (13) </w:t>
      </w:r>
      <w:r w:rsidR="00482DF9" w:rsidRPr="00D7412A">
        <w:rPr>
          <w:sz w:val="28"/>
          <w:szCs w:val="28"/>
          <w:lang w:val="vi-VN"/>
        </w:rPr>
        <w:t>T</w:t>
      </w:r>
      <w:r w:rsidR="006D4125" w:rsidRPr="00D7412A">
        <w:rPr>
          <w:sz w:val="28"/>
          <w:szCs w:val="28"/>
          <w:lang w:val="vi-VN"/>
        </w:rPr>
        <w:t xml:space="preserve">hủ tục cấp, điều chỉnh giấy chứng nhận đăng ký đầu tư ra nước ngoài đối với dự án thuộc diện chấp thuận chủ trương đầu tư ra nước ngoài; (14) </w:t>
      </w:r>
      <w:r w:rsidR="00482DF9" w:rsidRPr="00D7412A">
        <w:rPr>
          <w:sz w:val="28"/>
          <w:szCs w:val="28"/>
          <w:lang w:val="vi-VN"/>
        </w:rPr>
        <w:t>T</w:t>
      </w:r>
      <w:r w:rsidR="006D4125" w:rsidRPr="00D7412A">
        <w:rPr>
          <w:sz w:val="28"/>
          <w:szCs w:val="28"/>
          <w:lang w:val="vi-VN"/>
        </w:rPr>
        <w:t xml:space="preserve">hủ tục cấp, </w:t>
      </w:r>
      <w:r w:rsidR="006D4125" w:rsidRPr="00D7412A">
        <w:rPr>
          <w:sz w:val="28"/>
          <w:szCs w:val="28"/>
          <w:lang w:val="vi-VN"/>
        </w:rPr>
        <w:lastRenderedPageBreak/>
        <w:t>điều chỉnh giấy chứng nhận đăng ký đầu tư ra nước ngoài đối với dự án không thuộc diện chấp thuận chủ trương đầu tư ra nước ngoài; (15)</w:t>
      </w:r>
      <w:bookmarkStart w:id="104" w:name="muc_4_1"/>
      <w:r w:rsidR="006D4125" w:rsidRPr="00D7412A">
        <w:rPr>
          <w:sz w:val="28"/>
          <w:szCs w:val="28"/>
          <w:lang w:val="vi-VN"/>
        </w:rPr>
        <w:t xml:space="preserve"> </w:t>
      </w:r>
      <w:r w:rsidR="00482DF9" w:rsidRPr="00D7412A">
        <w:rPr>
          <w:sz w:val="28"/>
          <w:szCs w:val="28"/>
          <w:lang w:val="vi-VN"/>
        </w:rPr>
        <w:t>T</w:t>
      </w:r>
      <w:r w:rsidR="006D4125" w:rsidRPr="00D7412A">
        <w:rPr>
          <w:sz w:val="28"/>
          <w:szCs w:val="28"/>
          <w:lang w:val="vi-VN"/>
        </w:rPr>
        <w:t>riển khai dự án đầu tư</w:t>
      </w:r>
      <w:bookmarkEnd w:id="104"/>
      <w:r w:rsidR="006D4125" w:rsidRPr="00D7412A">
        <w:rPr>
          <w:sz w:val="28"/>
          <w:szCs w:val="28"/>
          <w:lang w:val="vi-VN"/>
        </w:rPr>
        <w:t xml:space="preserve">; (16) </w:t>
      </w:r>
      <w:r w:rsidR="00482DF9" w:rsidRPr="00D7412A">
        <w:rPr>
          <w:sz w:val="28"/>
          <w:szCs w:val="28"/>
          <w:lang w:val="vi-VN"/>
        </w:rPr>
        <w:t>T</w:t>
      </w:r>
      <w:r w:rsidR="006D4125" w:rsidRPr="00D7412A">
        <w:rPr>
          <w:sz w:val="28"/>
          <w:szCs w:val="28"/>
          <w:lang w:val="vi-VN"/>
        </w:rPr>
        <w:t>riển khai dự án đầu t</w:t>
      </w:r>
      <w:r w:rsidR="00482DF9" w:rsidRPr="00D7412A">
        <w:rPr>
          <w:sz w:val="28"/>
          <w:szCs w:val="28"/>
          <w:lang w:val="vi-VN"/>
        </w:rPr>
        <w:t>ư</w:t>
      </w:r>
      <w:r w:rsidR="006D4125" w:rsidRPr="00D7412A">
        <w:rPr>
          <w:sz w:val="28"/>
          <w:szCs w:val="28"/>
          <w:lang w:val="vi-VN"/>
        </w:rPr>
        <w:t xml:space="preserve">; (17) </w:t>
      </w:r>
      <w:r w:rsidR="00482DF9" w:rsidRPr="00D7412A">
        <w:rPr>
          <w:sz w:val="28"/>
          <w:szCs w:val="28"/>
          <w:lang w:val="vi-VN"/>
        </w:rPr>
        <w:t>N</w:t>
      </w:r>
      <w:r w:rsidR="006D4125" w:rsidRPr="00D7412A">
        <w:rPr>
          <w:sz w:val="28"/>
          <w:szCs w:val="28"/>
          <w:lang w:val="vi-VN"/>
        </w:rPr>
        <w:t xml:space="preserve">hiệm vụ, quyền hạn của các bộ, cơ quan ngang bộ, ủy ban nhân dân cấp tỉnh và cơ quan liên quan; (18) </w:t>
      </w:r>
      <w:r w:rsidR="00482DF9" w:rsidRPr="00D7412A">
        <w:rPr>
          <w:sz w:val="28"/>
          <w:szCs w:val="28"/>
          <w:lang w:val="vi-VN"/>
        </w:rPr>
        <w:t>C</w:t>
      </w:r>
      <w:r w:rsidR="006D4125" w:rsidRPr="00D7412A">
        <w:rPr>
          <w:sz w:val="28"/>
          <w:szCs w:val="28"/>
          <w:lang w:val="vi-VN"/>
        </w:rPr>
        <w:t>hế độ báo cáo hoạt động đầu tư, xúc tiến đầu tư và vận hành hệ thống thông tin quốc gia về đầu tư; (19)</w:t>
      </w:r>
      <w:bookmarkStart w:id="105" w:name="muc_1_4"/>
      <w:r w:rsidR="006D4125" w:rsidRPr="00D7412A">
        <w:rPr>
          <w:sz w:val="28"/>
          <w:szCs w:val="28"/>
          <w:lang w:val="vi-VN"/>
        </w:rPr>
        <w:t xml:space="preserve"> </w:t>
      </w:r>
      <w:r w:rsidR="00482DF9" w:rsidRPr="00D7412A">
        <w:rPr>
          <w:sz w:val="28"/>
          <w:szCs w:val="28"/>
          <w:lang w:val="vi-VN"/>
        </w:rPr>
        <w:t>S</w:t>
      </w:r>
      <w:r w:rsidR="006D4125" w:rsidRPr="00D7412A">
        <w:rPr>
          <w:sz w:val="28"/>
          <w:szCs w:val="28"/>
          <w:lang w:val="vi-VN"/>
        </w:rPr>
        <w:t>ửa đổi, bổ sung một số nghị định liên quan đến đầu tư kinh doanh</w:t>
      </w:r>
      <w:bookmarkEnd w:id="105"/>
      <w:r w:rsidR="006D4125" w:rsidRPr="00D7412A">
        <w:rPr>
          <w:sz w:val="28"/>
          <w:szCs w:val="28"/>
          <w:lang w:val="vi-VN"/>
        </w:rPr>
        <w:t xml:space="preserve">; (20) </w:t>
      </w:r>
      <w:bookmarkStart w:id="106" w:name="muc_2_4"/>
      <w:r w:rsidR="00482DF9" w:rsidRPr="00D7412A">
        <w:rPr>
          <w:sz w:val="28"/>
          <w:szCs w:val="28"/>
          <w:lang w:val="vi-VN"/>
        </w:rPr>
        <w:t>Q</w:t>
      </w:r>
      <w:r w:rsidR="006D4125" w:rsidRPr="00D7412A">
        <w:rPr>
          <w:sz w:val="28"/>
          <w:szCs w:val="28"/>
          <w:lang w:val="vi-VN"/>
        </w:rPr>
        <w:t>uy định chuyển tiếp</w:t>
      </w:r>
      <w:bookmarkEnd w:id="106"/>
      <w:r w:rsidR="006D4125" w:rsidRPr="00D7412A">
        <w:rPr>
          <w:sz w:val="28"/>
          <w:szCs w:val="28"/>
          <w:lang w:val="vi-VN"/>
        </w:rPr>
        <w:t xml:space="preserve">; (21) </w:t>
      </w:r>
      <w:r w:rsidR="00482DF9" w:rsidRPr="00D7412A">
        <w:rPr>
          <w:sz w:val="28"/>
          <w:szCs w:val="28"/>
          <w:lang w:val="vi-VN"/>
        </w:rPr>
        <w:t>Đ</w:t>
      </w:r>
      <w:r w:rsidR="006D4125" w:rsidRPr="00D7412A">
        <w:rPr>
          <w:sz w:val="28"/>
          <w:szCs w:val="28"/>
          <w:lang w:val="vi-VN"/>
        </w:rPr>
        <w:t>iều khoản thi hành.</w:t>
      </w:r>
    </w:p>
    <w:p w14:paraId="441D9E04" w14:textId="035CAE7A" w:rsidR="00482DF9" w:rsidRPr="00D7412A" w:rsidRDefault="00482DF9" w:rsidP="007A514E">
      <w:pPr>
        <w:tabs>
          <w:tab w:val="left" w:pos="709"/>
          <w:tab w:val="left" w:pos="3261"/>
        </w:tabs>
        <w:spacing w:before="120" w:after="120"/>
        <w:ind w:firstLine="720"/>
        <w:jc w:val="both"/>
        <w:rPr>
          <w:sz w:val="28"/>
          <w:szCs w:val="28"/>
          <w:lang w:val="vi-VN"/>
        </w:rPr>
      </w:pPr>
      <w:r w:rsidRPr="00D7412A">
        <w:rPr>
          <w:sz w:val="28"/>
          <w:szCs w:val="28"/>
          <w:lang w:val="vi-VN"/>
        </w:rPr>
        <w:t>Nghị định này áp dụng đối với nhà đầu tư và cơ quan nhà nước có thẩm quyền; tổ chức, cá nhân liên quan đến hoạt động đầu tư kinh doanh tại Việt Nam và hoạt động đầu tư ra nước ngoài.</w:t>
      </w:r>
    </w:p>
    <w:p w14:paraId="0976BBA7" w14:textId="6E994A64" w:rsidR="00E015E3" w:rsidRPr="00D7412A" w:rsidRDefault="00482DF9" w:rsidP="007A514E">
      <w:pPr>
        <w:tabs>
          <w:tab w:val="left" w:pos="709"/>
          <w:tab w:val="left" w:pos="3261"/>
        </w:tabs>
        <w:spacing w:before="120" w:after="120"/>
        <w:ind w:firstLine="720"/>
        <w:jc w:val="both"/>
        <w:rPr>
          <w:sz w:val="28"/>
          <w:szCs w:val="28"/>
          <w:lang w:val="vi-VN"/>
        </w:rPr>
      </w:pPr>
      <w:r w:rsidRPr="00D7412A">
        <w:rPr>
          <w:sz w:val="28"/>
          <w:szCs w:val="28"/>
          <w:lang w:val="vi-VN"/>
        </w:rPr>
        <w:t xml:space="preserve">Ban hành kèm theo Nghị định Phụ lục, các biểu mẫu: (1) </w:t>
      </w:r>
      <w:bookmarkStart w:id="107" w:name="chuong_pl_1"/>
      <w:r w:rsidRPr="00D7412A">
        <w:rPr>
          <w:sz w:val="28"/>
          <w:szCs w:val="28"/>
          <w:lang w:val="vi-VN"/>
        </w:rPr>
        <w:t xml:space="preserve">Phụ lục </w:t>
      </w:r>
      <w:bookmarkEnd w:id="107"/>
      <w:r w:rsidRPr="00D7412A">
        <w:rPr>
          <w:sz w:val="28"/>
          <w:szCs w:val="28"/>
          <w:lang w:val="vi-VN"/>
        </w:rPr>
        <w:t xml:space="preserve">I - Danh mục ngành, nghề hạn chế tiếp cận thị trường đối với nhà đầu tư nước ngoài; (2) </w:t>
      </w:r>
      <w:bookmarkStart w:id="108" w:name="chuong_pl_2"/>
      <w:r w:rsidRPr="00D7412A">
        <w:rPr>
          <w:sz w:val="28"/>
          <w:szCs w:val="28"/>
          <w:lang w:val="vi-VN"/>
        </w:rPr>
        <w:t xml:space="preserve">Phụ lục </w:t>
      </w:r>
      <w:bookmarkEnd w:id="108"/>
      <w:r w:rsidRPr="00D7412A">
        <w:rPr>
          <w:sz w:val="28"/>
          <w:szCs w:val="28"/>
          <w:lang w:val="vi-VN"/>
        </w:rPr>
        <w:t xml:space="preserve">II - Danh mục ngành, nghề ưu đãi đầu tư; (3) </w:t>
      </w:r>
      <w:bookmarkStart w:id="109" w:name="chuong_pl_3"/>
      <w:r w:rsidRPr="00D7412A">
        <w:rPr>
          <w:sz w:val="28"/>
          <w:szCs w:val="28"/>
          <w:lang w:val="vi-VN"/>
        </w:rPr>
        <w:t>Phụ lục ii</w:t>
      </w:r>
      <w:bookmarkEnd w:id="109"/>
      <w:r w:rsidRPr="00D7412A">
        <w:rPr>
          <w:sz w:val="28"/>
          <w:szCs w:val="28"/>
          <w:lang w:val="vi-VN"/>
        </w:rPr>
        <w:t>i - Danh mục địa bàn ưu đãi đầu tư.</w:t>
      </w:r>
    </w:p>
    <w:p w14:paraId="09C7C249" w14:textId="5CD87C9D" w:rsidR="00482DF9" w:rsidRPr="00D7412A" w:rsidRDefault="00482DF9" w:rsidP="007A514E">
      <w:pPr>
        <w:tabs>
          <w:tab w:val="left" w:pos="709"/>
          <w:tab w:val="left" w:pos="3261"/>
        </w:tabs>
        <w:spacing w:before="120" w:after="120"/>
        <w:ind w:firstLine="720"/>
        <w:jc w:val="both"/>
        <w:rPr>
          <w:b/>
          <w:bCs/>
          <w:sz w:val="28"/>
          <w:szCs w:val="28"/>
        </w:rPr>
      </w:pPr>
      <w:r w:rsidRPr="00D7412A">
        <w:rPr>
          <w:b/>
          <w:bCs/>
          <w:sz w:val="28"/>
          <w:szCs w:val="28"/>
        </w:rPr>
        <w:t>20. Nghị định số 32/2021/NĐ-CP ngày 29 tháng 03 năm 2021 của Chính phủ quy định chi tiết và biện pháp thi hành Nghị quyết số 97/2019/QH14 ngày 27 tháng 11 năm 2019 của Quốc hội về thí điểm tổ chức mô hình chính quyền đô thị tại thành phố Hà Nội</w:t>
      </w:r>
    </w:p>
    <w:p w14:paraId="78318B97" w14:textId="5BA5C09A" w:rsidR="00482DF9" w:rsidRPr="00D7412A" w:rsidRDefault="00482DF9" w:rsidP="007A514E">
      <w:pPr>
        <w:tabs>
          <w:tab w:val="left" w:pos="709"/>
          <w:tab w:val="left" w:pos="3261"/>
        </w:tabs>
        <w:spacing w:before="120" w:after="120"/>
        <w:ind w:firstLine="720"/>
        <w:jc w:val="both"/>
        <w:rPr>
          <w:b/>
          <w:bCs/>
          <w:sz w:val="28"/>
          <w:szCs w:val="28"/>
          <w:lang w:val="vi-VN"/>
        </w:rPr>
      </w:pPr>
      <w:r w:rsidRPr="00D7412A">
        <w:rPr>
          <w:b/>
          <w:bCs/>
          <w:sz w:val="28"/>
          <w:szCs w:val="28"/>
          <w:lang w:val="vi-VN"/>
        </w:rPr>
        <w:t xml:space="preserve">a) </w:t>
      </w:r>
      <w:r w:rsidR="002C688D" w:rsidRPr="00D7412A">
        <w:rPr>
          <w:b/>
          <w:bCs/>
          <w:sz w:val="28"/>
          <w:szCs w:val="28"/>
          <w:lang w:val="vi-VN"/>
        </w:rPr>
        <w:t xml:space="preserve">Hiệu lực thi hành: </w:t>
      </w:r>
      <w:r w:rsidR="00193090" w:rsidRPr="00D7412A">
        <w:rPr>
          <w:b/>
          <w:bCs/>
          <w:sz w:val="28"/>
          <w:szCs w:val="28"/>
          <w:lang w:val="vi-VN"/>
        </w:rPr>
        <w:t>Nghị định  này có hiệu lực thi hành từ ngày 29 tháng 03 năm 2021.</w:t>
      </w:r>
    </w:p>
    <w:p w14:paraId="43848D5F" w14:textId="72FAE472" w:rsidR="000040CC" w:rsidRPr="007A514E" w:rsidRDefault="00193090" w:rsidP="007A514E">
      <w:pPr>
        <w:tabs>
          <w:tab w:val="left" w:pos="709"/>
          <w:tab w:val="left" w:pos="3261"/>
        </w:tabs>
        <w:spacing w:before="120" w:after="120"/>
        <w:ind w:firstLine="720"/>
        <w:jc w:val="both"/>
        <w:rPr>
          <w:bCs/>
          <w:spacing w:val="2"/>
          <w:sz w:val="28"/>
          <w:szCs w:val="28"/>
        </w:rPr>
      </w:pPr>
      <w:r w:rsidRPr="007A514E">
        <w:rPr>
          <w:b/>
          <w:bCs/>
          <w:spacing w:val="2"/>
          <w:sz w:val="28"/>
          <w:szCs w:val="28"/>
          <w:lang w:val="vi-VN"/>
        </w:rPr>
        <w:t>b) Sự cần thiết, mục đích ban hành:</w:t>
      </w:r>
      <w:r w:rsidR="000040CC" w:rsidRPr="007A514E">
        <w:rPr>
          <w:bCs/>
          <w:spacing w:val="2"/>
          <w:sz w:val="28"/>
          <w:szCs w:val="28"/>
        </w:rPr>
        <w:t xml:space="preserve"> Nghị định được ban hành nhằm thực hiện nhiệm vụ Chính phủ được giao tại khoản 2 Điều 7 Nghị quyết số 97/2019/QH14 về</w:t>
      </w:r>
      <w:r w:rsidR="000040CC" w:rsidRPr="007A514E">
        <w:rPr>
          <w:b/>
          <w:bCs/>
          <w:spacing w:val="2"/>
          <w:sz w:val="28"/>
          <w:szCs w:val="28"/>
        </w:rPr>
        <w:t xml:space="preserve"> </w:t>
      </w:r>
      <w:r w:rsidR="000040CC" w:rsidRPr="007A514E">
        <w:rPr>
          <w:bCs/>
          <w:spacing w:val="2"/>
          <w:sz w:val="28"/>
          <w:szCs w:val="28"/>
        </w:rPr>
        <w:t>thí điểm tổ chức mô hình chính quyền đô thị tại thành phố Hà Nội.</w:t>
      </w:r>
    </w:p>
    <w:p w14:paraId="59FA7FA8" w14:textId="41FDDFEE" w:rsidR="003B42A1" w:rsidRPr="00D7412A" w:rsidRDefault="00193090" w:rsidP="007A514E">
      <w:pPr>
        <w:tabs>
          <w:tab w:val="left" w:pos="709"/>
        </w:tabs>
        <w:spacing w:before="120" w:after="120"/>
        <w:ind w:firstLine="720"/>
        <w:jc w:val="both"/>
        <w:rPr>
          <w:sz w:val="28"/>
          <w:szCs w:val="28"/>
        </w:rPr>
      </w:pPr>
      <w:r w:rsidRPr="00D7412A">
        <w:rPr>
          <w:b/>
          <w:bCs/>
          <w:sz w:val="28"/>
          <w:szCs w:val="28"/>
          <w:lang w:val="vi-VN"/>
        </w:rPr>
        <w:t>c) Nội dung chủ yếu:</w:t>
      </w:r>
      <w:r w:rsidRPr="00D7412A">
        <w:rPr>
          <w:sz w:val="28"/>
          <w:szCs w:val="28"/>
          <w:lang w:val="vi-VN"/>
        </w:rPr>
        <w:t xml:space="preserve"> Nghị định gồm 06 chương và 33 Điều</w:t>
      </w:r>
      <w:r w:rsidRPr="00D7412A">
        <w:rPr>
          <w:sz w:val="28"/>
          <w:szCs w:val="28"/>
        </w:rPr>
        <w:t xml:space="preserve"> quy định chi tiết và biện pháp thi hành Nghị quyết số 97/2019/QH14 ngày 27 tháng 11 năm 2019 của Quốc hội về thí điểm tổ chức mô hình chính quyền đô thị tại thành phố Hà Nội, cụ thể: (1) </w:t>
      </w:r>
      <w:r w:rsidR="003B42A1" w:rsidRPr="00D7412A">
        <w:rPr>
          <w:sz w:val="28"/>
          <w:szCs w:val="28"/>
        </w:rPr>
        <w:t>Quy định chung; (2) Tổ chức và hoạt động, chế độ trách nhiệm của ủy ban nhân dân, chủ tịch ủy ban nhân dân phường; (3) Tuyển dụng, sử dụng và quản lý công chức làm việc tại ủy ban nhân dân phường; (4) Tổ chức thực hiện nhiệm vụ về quốc phòng, an ninh, biện pháp bảo đảm trật tự, an toàn xã hội, đấu tranh phòng, chống tội phạm và các hành vi vi phạm pháp luật khác; (5) Công tác lập dự toán, chấp hành và quyết toán ngân sách quận, thị xã, phường; (6) Điều khoản thi hành và tổ chức thực hiện.</w:t>
      </w:r>
    </w:p>
    <w:p w14:paraId="12A1FC01" w14:textId="6715FFF6" w:rsidR="003B42A1" w:rsidRPr="00D7412A" w:rsidRDefault="003B42A1" w:rsidP="007A514E">
      <w:pPr>
        <w:tabs>
          <w:tab w:val="left" w:pos="709"/>
          <w:tab w:val="left" w:pos="3261"/>
        </w:tabs>
        <w:spacing w:before="120" w:after="120"/>
        <w:ind w:firstLine="720"/>
        <w:jc w:val="both"/>
        <w:rPr>
          <w:sz w:val="28"/>
          <w:szCs w:val="28"/>
        </w:rPr>
      </w:pPr>
      <w:r w:rsidRPr="00D7412A">
        <w:rPr>
          <w:sz w:val="28"/>
          <w:szCs w:val="28"/>
        </w:rPr>
        <w:t>Nghị định này áp dụng đối với: (1) Hội đồng nhân dân, Ủy ban nhân dân thành phố Hà Nội; (2) Hội đồng nhân dân, Ủy ban nhân dân quận, thị xã thuộc thành phố Hà Nội; (3) Ủy ban nhân dân phường thuộc quận, thị xã của thành phố Hà Nội; (4) Cơ quan, tổ chức, cá nhân có liên quan.</w:t>
      </w:r>
    </w:p>
    <w:p w14:paraId="24097966" w14:textId="2D44D6E6" w:rsidR="0044613A" w:rsidRPr="00D7412A" w:rsidRDefault="0044613A" w:rsidP="007A514E">
      <w:pPr>
        <w:tabs>
          <w:tab w:val="left" w:pos="709"/>
        </w:tabs>
        <w:spacing w:before="120" w:after="120"/>
        <w:ind w:firstLine="720"/>
        <w:jc w:val="both"/>
        <w:rPr>
          <w:b/>
          <w:sz w:val="28"/>
          <w:szCs w:val="28"/>
        </w:rPr>
      </w:pPr>
      <w:r w:rsidRPr="00D7412A">
        <w:rPr>
          <w:b/>
          <w:sz w:val="28"/>
          <w:szCs w:val="28"/>
        </w:rPr>
        <w:t>21. Nghị định số 33/2021/NĐ-CP ngày 29 tháng 03 năm 2021 của Chính phủ quy định chi tiết và biện pháp thi hành Nghị quyết số 131/2020/QH14 ngày 16 tháng 11 năm 2020 của Quốc hội về tổ chức chính quyền đô thị tại Thành phố Hồ Chí Minh</w:t>
      </w:r>
    </w:p>
    <w:p w14:paraId="44F4F6E4" w14:textId="58C1FE44" w:rsidR="0044613A" w:rsidRPr="00D7412A" w:rsidRDefault="0044613A" w:rsidP="007A514E">
      <w:pPr>
        <w:tabs>
          <w:tab w:val="left" w:pos="709"/>
        </w:tabs>
        <w:spacing w:before="120" w:after="120"/>
        <w:ind w:firstLine="720"/>
        <w:jc w:val="both"/>
        <w:rPr>
          <w:sz w:val="28"/>
          <w:szCs w:val="28"/>
        </w:rPr>
      </w:pPr>
      <w:r w:rsidRPr="00D7412A">
        <w:rPr>
          <w:b/>
          <w:sz w:val="28"/>
          <w:szCs w:val="28"/>
        </w:rPr>
        <w:lastRenderedPageBreak/>
        <w:t xml:space="preserve">a) Hiệu lực thi hành: </w:t>
      </w:r>
      <w:r w:rsidRPr="00D7412A">
        <w:rPr>
          <w:sz w:val="28"/>
          <w:szCs w:val="28"/>
        </w:rPr>
        <w:t>Nghị định này có hiệu lực từ ngày 29 tháng 03 năm 2021.</w:t>
      </w:r>
    </w:p>
    <w:p w14:paraId="0004F1EF" w14:textId="6B14DF4F" w:rsidR="0044613A" w:rsidRPr="00D7412A" w:rsidRDefault="0044613A" w:rsidP="007A514E">
      <w:pPr>
        <w:tabs>
          <w:tab w:val="left" w:pos="709"/>
        </w:tabs>
        <w:spacing w:before="120" w:after="120"/>
        <w:ind w:firstLine="720"/>
        <w:jc w:val="both"/>
        <w:rPr>
          <w:bCs/>
          <w:sz w:val="28"/>
          <w:szCs w:val="28"/>
        </w:rPr>
      </w:pPr>
      <w:r w:rsidRPr="007A514E">
        <w:rPr>
          <w:b/>
          <w:sz w:val="28"/>
          <w:szCs w:val="28"/>
        </w:rPr>
        <w:t xml:space="preserve">b) Sự cần thiết, mục đích ban hành: </w:t>
      </w:r>
      <w:r w:rsidR="000040CC" w:rsidRPr="007A514E">
        <w:rPr>
          <w:bCs/>
          <w:sz w:val="28"/>
          <w:szCs w:val="28"/>
        </w:rPr>
        <w:t xml:space="preserve">Nghị định được ban hành nhằm thực hiện nhiệm vụ Chính phủ được giao tại </w:t>
      </w:r>
      <w:r w:rsidR="00432C7F">
        <w:rPr>
          <w:bCs/>
          <w:sz w:val="28"/>
          <w:szCs w:val="28"/>
        </w:rPr>
        <w:t>K</w:t>
      </w:r>
      <w:r w:rsidR="000040CC" w:rsidRPr="007A514E">
        <w:rPr>
          <w:bCs/>
          <w:sz w:val="28"/>
          <w:szCs w:val="28"/>
        </w:rPr>
        <w:t>hoản 4 Điều 10 Nghị quyết số 131/2020/QH14</w:t>
      </w:r>
      <w:r w:rsidR="003C1CB6">
        <w:rPr>
          <w:bCs/>
          <w:sz w:val="28"/>
          <w:szCs w:val="28"/>
        </w:rPr>
        <w:t xml:space="preserve"> về việc </w:t>
      </w:r>
      <w:r w:rsidR="003C1CB6" w:rsidRPr="007A514E">
        <w:rPr>
          <w:sz w:val="28"/>
          <w:szCs w:val="28"/>
        </w:rPr>
        <w:t>quy định chi tiết và biện pháp thi hành Nghị quyết số 131/2020/QH14</w:t>
      </w:r>
      <w:r w:rsidR="000040CC" w:rsidRPr="007A514E">
        <w:rPr>
          <w:bCs/>
          <w:sz w:val="28"/>
          <w:szCs w:val="28"/>
        </w:rPr>
        <w:t>.</w:t>
      </w:r>
    </w:p>
    <w:p w14:paraId="014660C6" w14:textId="1AC7D688" w:rsidR="0044613A" w:rsidRPr="00D7412A" w:rsidRDefault="0044613A" w:rsidP="007A514E">
      <w:pPr>
        <w:tabs>
          <w:tab w:val="left" w:pos="709"/>
        </w:tabs>
        <w:spacing w:before="120" w:after="120"/>
        <w:ind w:firstLine="720"/>
        <w:jc w:val="both"/>
        <w:rPr>
          <w:sz w:val="28"/>
          <w:szCs w:val="28"/>
        </w:rPr>
      </w:pPr>
      <w:r w:rsidRPr="00D7412A">
        <w:rPr>
          <w:b/>
          <w:sz w:val="28"/>
          <w:szCs w:val="28"/>
        </w:rPr>
        <w:t xml:space="preserve">c) Nội dung chủ yếu: </w:t>
      </w:r>
      <w:r w:rsidRPr="00D7412A">
        <w:rPr>
          <w:sz w:val="28"/>
          <w:szCs w:val="28"/>
        </w:rPr>
        <w:t xml:space="preserve">Nghị định gồm 08 </w:t>
      </w:r>
      <w:r w:rsidR="00EB66C3">
        <w:rPr>
          <w:sz w:val="28"/>
          <w:szCs w:val="28"/>
        </w:rPr>
        <w:t>C</w:t>
      </w:r>
      <w:r w:rsidRPr="00D7412A">
        <w:rPr>
          <w:sz w:val="28"/>
          <w:szCs w:val="28"/>
        </w:rPr>
        <w:t>hương và 45 Điều quy định chi tiết và biện pháp thi hành Nghị quyết số 131/2020/QH14 ngày 16 tháng 11 năm 2020 của Quốc hội về tổ chức chính quyền đô thị tại Thành phố Hồ Chí Minh, cụ thể: (1) Quy định chung; (2) Tổ chức và hoạt động của ủy ban nhân dân quận, chế độ trách nhiệm của chủ tịch ủy ban nhân dân quận; (3) Tổ chức và hoạt động của ủy ban nhân dân thành phố thuộc thành phố hồ chí minh, chế độ trách nhiệm của chủ tịch ủy ban nhân dân thành phố thuộc thành phố hồ chí minh; (4) Tổ chức và hoạt động của ủy ban nhân dân phường, chế độ trách nhiệm của chủ tịch ủy ban nhân dân phường; (5) Tuyển dụng, sử dụng và quản lý công chức làm việc tại ủy ban nhân dân quận, ủy ban nhân dân phường; (6) Lập dự toán, chấp hành và quyết toán ngân sách quận, phường; (7) Tổ chức thực hiện nhiệm vụ về quốc phòng, an ninh, biện pháp bảo đảm trật tự, an toàn xã hội, đấu tranh phòng, chống tội phạm và các hành vi vi phạm pháp luật khác; (8) Điều khoản thi hành.</w:t>
      </w:r>
    </w:p>
    <w:p w14:paraId="44ACE9D3" w14:textId="6C558491" w:rsidR="0044613A" w:rsidRPr="00D7412A" w:rsidRDefault="0044613A" w:rsidP="007A514E">
      <w:pPr>
        <w:tabs>
          <w:tab w:val="left" w:pos="709"/>
        </w:tabs>
        <w:spacing w:before="120" w:after="120"/>
        <w:ind w:firstLine="720"/>
        <w:jc w:val="both"/>
        <w:rPr>
          <w:sz w:val="28"/>
          <w:szCs w:val="28"/>
        </w:rPr>
      </w:pPr>
      <w:r w:rsidRPr="00D7412A">
        <w:rPr>
          <w:sz w:val="28"/>
          <w:szCs w:val="28"/>
        </w:rPr>
        <w:t>Nghị định này áp dụng đối với: (1) Hội đồng nhân dân, Ủy ban nhân dân Thành phố Hồ Chí Minh; (2) Ủy ban nhân dân quận thuộc Thành phố Hồ Chí Minh; (3) Hội đồng nhân dân, Ủy ban nhân dân thành phố thuộc Thành phố Hồ Chí Minh; (4) Ủy ban nhân dân phường thuộc quận, Ủy ban nhân dân phường thuộc thành phố thuộc Thành phố Hồ Chí Minh (sau đây gọi chung là Ủy ban nhân dân phường); (5) Cơ quan, tổ chức và cá nhân có liên quan.</w:t>
      </w:r>
    </w:p>
    <w:p w14:paraId="2ECDB0EE" w14:textId="3E84AAB4" w:rsidR="0044613A" w:rsidRPr="00D7412A" w:rsidRDefault="0044613A" w:rsidP="007A514E">
      <w:pPr>
        <w:tabs>
          <w:tab w:val="left" w:pos="709"/>
          <w:tab w:val="left" w:pos="3261"/>
        </w:tabs>
        <w:spacing w:before="120" w:after="120"/>
        <w:ind w:firstLine="720"/>
        <w:jc w:val="both"/>
        <w:rPr>
          <w:b/>
          <w:sz w:val="28"/>
          <w:szCs w:val="28"/>
        </w:rPr>
      </w:pPr>
      <w:r w:rsidRPr="00D7412A">
        <w:rPr>
          <w:b/>
          <w:sz w:val="28"/>
          <w:szCs w:val="28"/>
        </w:rPr>
        <w:t>22. Nghị định số 34/2021/NĐ-CP ngày 29 tháng 03 năm 2021 của Chính phủ quy định chi tiết và biện pháp thi hành Nghị quyết số 119/2020/QH14 ngày 19 tháng 6 năm 2020 của Quốc hội về thí điểm tổ chức mô hình chính quyền đô thị và một số cơ chế, chính sách đặc thù phát triển thành phố Đà Nẵng</w:t>
      </w:r>
    </w:p>
    <w:p w14:paraId="76BCDE5C" w14:textId="13266699" w:rsidR="003B42A1" w:rsidRPr="00D7412A" w:rsidRDefault="0044613A" w:rsidP="007A514E">
      <w:pPr>
        <w:tabs>
          <w:tab w:val="left" w:pos="709"/>
          <w:tab w:val="left" w:pos="3261"/>
        </w:tabs>
        <w:spacing w:before="120" w:after="120"/>
        <w:ind w:firstLine="720"/>
        <w:jc w:val="both"/>
        <w:rPr>
          <w:sz w:val="28"/>
          <w:szCs w:val="28"/>
        </w:rPr>
      </w:pPr>
      <w:r w:rsidRPr="00D7412A">
        <w:rPr>
          <w:b/>
          <w:sz w:val="28"/>
          <w:szCs w:val="28"/>
        </w:rPr>
        <w:t>a) Hiệu lực thi hành:</w:t>
      </w:r>
      <w:r w:rsidRPr="00D7412A">
        <w:rPr>
          <w:sz w:val="28"/>
          <w:szCs w:val="28"/>
        </w:rPr>
        <w:t xml:space="preserve"> Nghị định này có hiệu lực từ ngày 29 tháng 03 năm 2021.</w:t>
      </w:r>
    </w:p>
    <w:p w14:paraId="433AB86D" w14:textId="1AE1A9D5" w:rsidR="0044613A" w:rsidRPr="00D7412A" w:rsidRDefault="0044613A" w:rsidP="007A514E">
      <w:pPr>
        <w:tabs>
          <w:tab w:val="left" w:pos="709"/>
          <w:tab w:val="left" w:pos="3261"/>
        </w:tabs>
        <w:spacing w:before="120" w:after="120"/>
        <w:ind w:firstLine="720"/>
        <w:jc w:val="both"/>
        <w:rPr>
          <w:bCs/>
          <w:sz w:val="28"/>
          <w:szCs w:val="28"/>
        </w:rPr>
      </w:pPr>
      <w:r w:rsidRPr="00D7412A">
        <w:rPr>
          <w:b/>
          <w:sz w:val="28"/>
          <w:szCs w:val="28"/>
        </w:rPr>
        <w:t>b) Sự cần thiết, mục đích ban hành:</w:t>
      </w:r>
      <w:r w:rsidR="00A6207B" w:rsidRPr="00D7412A">
        <w:rPr>
          <w:b/>
          <w:sz w:val="28"/>
          <w:szCs w:val="28"/>
        </w:rPr>
        <w:t xml:space="preserve"> </w:t>
      </w:r>
      <w:r w:rsidR="00A6207B" w:rsidRPr="00D7412A">
        <w:rPr>
          <w:bCs/>
          <w:sz w:val="28"/>
          <w:szCs w:val="28"/>
        </w:rPr>
        <w:t xml:space="preserve">Nghị định được ban hành nhằm </w:t>
      </w:r>
      <w:r w:rsidR="00A1382B" w:rsidRPr="007A514E">
        <w:rPr>
          <w:sz w:val="28"/>
          <w:szCs w:val="28"/>
        </w:rPr>
        <w:t>quy định chi tiết và biện pháp thi hành Nghị quyết số 119/2020/QH14 về thí điểm tổ chức mô hình chính quyền đô thị và một số cơ chế, chính sách đặc thù phát triển thành phố Đà Nẵng</w:t>
      </w:r>
      <w:r w:rsidR="004D7DA4" w:rsidRPr="00A1382B">
        <w:rPr>
          <w:bCs/>
          <w:sz w:val="28"/>
          <w:szCs w:val="28"/>
        </w:rPr>
        <w:t>.</w:t>
      </w:r>
    </w:p>
    <w:p w14:paraId="521295E8" w14:textId="77777777" w:rsidR="009E68FC" w:rsidRPr="00D7412A" w:rsidRDefault="0044613A" w:rsidP="007A514E">
      <w:pPr>
        <w:tabs>
          <w:tab w:val="left" w:pos="709"/>
          <w:tab w:val="left" w:pos="3261"/>
        </w:tabs>
        <w:spacing w:before="120" w:after="120"/>
        <w:ind w:firstLine="720"/>
        <w:jc w:val="both"/>
        <w:rPr>
          <w:sz w:val="28"/>
          <w:szCs w:val="28"/>
        </w:rPr>
      </w:pPr>
      <w:r w:rsidRPr="00D7412A">
        <w:rPr>
          <w:b/>
          <w:sz w:val="28"/>
          <w:szCs w:val="28"/>
        </w:rPr>
        <w:t xml:space="preserve">c) </w:t>
      </w:r>
      <w:r w:rsidR="002F5865" w:rsidRPr="00D7412A">
        <w:rPr>
          <w:b/>
          <w:sz w:val="28"/>
          <w:szCs w:val="28"/>
        </w:rPr>
        <w:t xml:space="preserve">Nội dung chủ yếu: </w:t>
      </w:r>
      <w:r w:rsidR="002F5865" w:rsidRPr="00D7412A">
        <w:rPr>
          <w:sz w:val="28"/>
          <w:szCs w:val="28"/>
        </w:rPr>
        <w:t xml:space="preserve">Nghị định gồm 07 chương và 41 Điều quy định chi tiết và biện pháp thi hành Nghị quyết số 119/2020/QH14 ngày 19 tháng 6 năm 2020 của Quốc hội về thí điểm tổ chức mô hình chính quyền đô thị và một số cơ chế, chính sách đặc thù phát triển thành phố Đà Nẵng, cụ thể: (1) Quy định chung; (2) Tổ chức và hoạt động của ủy ban nhân dân quận, chế độ trách nhiệm của chủ tịch quận; (3) Tổ chức và hoạt động của ủy ban nhân dân phường, chế </w:t>
      </w:r>
      <w:r w:rsidR="002F5865" w:rsidRPr="00D7412A">
        <w:rPr>
          <w:sz w:val="28"/>
          <w:szCs w:val="28"/>
        </w:rPr>
        <w:lastRenderedPageBreak/>
        <w:t>độ trách nhiệm của chủ tịch phường; (4) Tuyển dụng, sử dụng và quản lý công chức, viên chức làm việc tại ủy ban nhân dân quận và ủy ban nhân dân phường; (5) Tổ chức thực hiện nhiệm vụ về quốc phòng, an ninh, biện pháp bảo đảm trật tự, an toàn xã hội, đấu tranh phòng, chống tội phạm và các hành vi vi phạm pháp luật khác; (6) Lập dự toán, chấp hành và quyết toán ngân sách quận, phường; (7) Điều khoản thi hành.</w:t>
      </w:r>
    </w:p>
    <w:p w14:paraId="04324B61" w14:textId="2E0DCD82" w:rsidR="009E68FC" w:rsidRPr="00D7412A" w:rsidRDefault="009E68FC" w:rsidP="007A514E">
      <w:pPr>
        <w:tabs>
          <w:tab w:val="left" w:pos="709"/>
          <w:tab w:val="left" w:pos="3261"/>
        </w:tabs>
        <w:spacing w:before="120" w:after="120"/>
        <w:ind w:firstLine="720"/>
        <w:jc w:val="both"/>
        <w:rPr>
          <w:sz w:val="28"/>
          <w:szCs w:val="28"/>
        </w:rPr>
      </w:pPr>
      <w:r w:rsidRPr="00D7412A">
        <w:rPr>
          <w:sz w:val="28"/>
          <w:szCs w:val="28"/>
        </w:rPr>
        <w:t>Nghị định này áp dụng đối với: (1) Hội đồng nhân dân, Ủy ban nhân dân thành phố Đà Nẵng; (2) Ủy ban nhân dân quận, huyện đảo thuộc thành phố Đà Nẵng; (3) Ủy ban nhân dân phường thuộc quận tại thành phố Đà Nẵng. (3) Cơ quan, tổ chức và cá nhân có liên quan.</w:t>
      </w:r>
    </w:p>
    <w:p w14:paraId="0951BC8F" w14:textId="77777777" w:rsidR="009E68FC" w:rsidRPr="00D7412A" w:rsidRDefault="009E68FC" w:rsidP="007A514E">
      <w:pPr>
        <w:tabs>
          <w:tab w:val="left" w:pos="709"/>
          <w:tab w:val="left" w:pos="3261"/>
        </w:tabs>
        <w:spacing w:before="120" w:after="120"/>
        <w:ind w:firstLine="720"/>
        <w:jc w:val="both"/>
        <w:rPr>
          <w:b/>
          <w:sz w:val="28"/>
          <w:szCs w:val="28"/>
        </w:rPr>
      </w:pPr>
      <w:r w:rsidRPr="00D7412A">
        <w:rPr>
          <w:b/>
          <w:sz w:val="28"/>
          <w:szCs w:val="28"/>
        </w:rPr>
        <w:t>23. Nghị định số 35/2021/NĐ-CP ngày 29 tháng 03 năm 2021 của Chính phủ quy định chi tiết và hướng dẫn thi hành Luật Đầu tư theo phương thức đối tác công tư</w:t>
      </w:r>
    </w:p>
    <w:p w14:paraId="3002B462" w14:textId="77777777" w:rsidR="009E68FC" w:rsidRPr="00D7412A" w:rsidRDefault="009E68FC" w:rsidP="007A514E">
      <w:pPr>
        <w:tabs>
          <w:tab w:val="left" w:pos="709"/>
          <w:tab w:val="left" w:pos="3261"/>
        </w:tabs>
        <w:spacing w:before="120" w:after="120"/>
        <w:ind w:firstLine="720"/>
        <w:jc w:val="both"/>
        <w:rPr>
          <w:sz w:val="28"/>
          <w:szCs w:val="28"/>
        </w:rPr>
      </w:pPr>
      <w:r w:rsidRPr="00D7412A">
        <w:rPr>
          <w:b/>
          <w:sz w:val="28"/>
          <w:szCs w:val="28"/>
        </w:rPr>
        <w:t xml:space="preserve">a) Hiệu lực thi hành: </w:t>
      </w:r>
      <w:r w:rsidRPr="00D7412A">
        <w:rPr>
          <w:sz w:val="28"/>
          <w:szCs w:val="28"/>
        </w:rPr>
        <w:t>Nghị định này có hiệu lực từ ngày 29 tháng 03 năm 2021, trừ quy định tại khoản 2 Điều này.</w:t>
      </w:r>
    </w:p>
    <w:p w14:paraId="5107AFFC" w14:textId="77777777" w:rsidR="009E68FC" w:rsidRPr="00D7412A" w:rsidRDefault="009E68FC" w:rsidP="007A514E">
      <w:pPr>
        <w:tabs>
          <w:tab w:val="left" w:pos="709"/>
          <w:tab w:val="left" w:pos="3261"/>
        </w:tabs>
        <w:spacing w:before="120" w:after="120"/>
        <w:ind w:firstLine="720"/>
        <w:jc w:val="both"/>
        <w:rPr>
          <w:sz w:val="28"/>
          <w:szCs w:val="28"/>
        </w:rPr>
      </w:pPr>
      <w:r w:rsidRPr="00D7412A">
        <w:rPr>
          <w:sz w:val="28"/>
          <w:szCs w:val="28"/>
        </w:rPr>
        <w:t>Quy định tại Điều 90 của Nghị định này có hiệu lực thi hành từ ngày 01 tháng 10 năm 2019.</w:t>
      </w:r>
    </w:p>
    <w:p w14:paraId="7EA1AE2F" w14:textId="139D1A8E" w:rsidR="009E68FC" w:rsidRPr="00D7412A" w:rsidRDefault="009E68FC" w:rsidP="007A514E">
      <w:pPr>
        <w:tabs>
          <w:tab w:val="left" w:pos="709"/>
          <w:tab w:val="left" w:pos="3261"/>
        </w:tabs>
        <w:spacing w:before="120" w:after="120"/>
        <w:ind w:firstLine="720"/>
        <w:jc w:val="both"/>
        <w:rPr>
          <w:sz w:val="28"/>
          <w:szCs w:val="28"/>
        </w:rPr>
      </w:pPr>
      <w:r w:rsidRPr="00D7412A">
        <w:rPr>
          <w:sz w:val="28"/>
          <w:szCs w:val="28"/>
        </w:rPr>
        <w:t>Bãi bỏ Nghị định số 63/2018/NĐ-CP ngày 04 tháng 5 năm 2018 của Chính phủ về đầu tư theo hình thức đối tác công tư.</w:t>
      </w:r>
    </w:p>
    <w:p w14:paraId="097224C8" w14:textId="35524F5E" w:rsidR="006C3605" w:rsidRPr="00D7412A" w:rsidRDefault="006C3605" w:rsidP="007A514E">
      <w:pPr>
        <w:tabs>
          <w:tab w:val="left" w:pos="709"/>
          <w:tab w:val="left" w:pos="3261"/>
        </w:tabs>
        <w:spacing w:before="120" w:after="120"/>
        <w:ind w:firstLine="720"/>
        <w:jc w:val="both"/>
        <w:rPr>
          <w:b/>
          <w:sz w:val="28"/>
          <w:szCs w:val="28"/>
        </w:rPr>
      </w:pPr>
      <w:r w:rsidRPr="007A514E">
        <w:rPr>
          <w:b/>
          <w:sz w:val="28"/>
          <w:szCs w:val="28"/>
        </w:rPr>
        <w:t>b) Sự cần thiết, mục đích ban hành:</w:t>
      </w:r>
      <w:r w:rsidRPr="00D7412A">
        <w:rPr>
          <w:b/>
          <w:sz w:val="28"/>
          <w:szCs w:val="28"/>
        </w:rPr>
        <w:t xml:space="preserve"> </w:t>
      </w:r>
      <w:r w:rsidR="007D207A" w:rsidRPr="007A514E">
        <w:rPr>
          <w:sz w:val="28"/>
          <w:szCs w:val="28"/>
        </w:rPr>
        <w:t>Nghị định này được ban hành nhằm quy định chi tiết và hướng dẫn thi hành Luật Đầu tư theo phương thức đối tác công tư năm 2020</w:t>
      </w:r>
      <w:r w:rsidR="007D207A">
        <w:rPr>
          <w:sz w:val="28"/>
          <w:szCs w:val="28"/>
        </w:rPr>
        <w:t xml:space="preserve"> (có hiệu lực thi hành từ ngày 01 tháng 01 năm 2021).</w:t>
      </w:r>
    </w:p>
    <w:p w14:paraId="60B87601" w14:textId="77777777" w:rsidR="00D268F2" w:rsidRPr="00D7412A" w:rsidRDefault="006C3605" w:rsidP="007A514E">
      <w:pPr>
        <w:tabs>
          <w:tab w:val="left" w:pos="709"/>
          <w:tab w:val="left" w:pos="3261"/>
        </w:tabs>
        <w:spacing w:before="120" w:after="120"/>
        <w:ind w:firstLine="720"/>
        <w:jc w:val="both"/>
        <w:rPr>
          <w:sz w:val="28"/>
          <w:szCs w:val="28"/>
        </w:rPr>
      </w:pPr>
      <w:r w:rsidRPr="00D7412A">
        <w:rPr>
          <w:b/>
          <w:sz w:val="28"/>
          <w:szCs w:val="28"/>
        </w:rPr>
        <w:t>c) Nội dung chủ yếu:</w:t>
      </w:r>
      <w:r w:rsidRPr="00D7412A">
        <w:rPr>
          <w:sz w:val="28"/>
          <w:szCs w:val="28"/>
        </w:rPr>
        <w:t xml:space="preserve"> Nghị định gồm có 09 chương và 93 Điều quy định chi tiết và hướng dẫn thi hành Luật Đầu tư theo phương thức đối tác công tư, cụ thể: (1) Quy định chung; (2) Hội đồng thẩm định dự án PPP; (3) Lựa chọn tư vấn thẩm tra, chi phí thẩm tra và thẩm định; (4) Lập, thẩm định báo cáo nghiên cứu tiền khả thi, quyết định chủ trương đầu tư dự án PPP; (5) Lập, thẩm định báo cáo nghiên cứu khả thi, phê duyệt dự án PPP; (6) Quy định chung trong lựa chọn nhà đầu tư; (7) Lựa chọn danh sách ngắn; (8) Chuẩn bị lựa chọn nhà đầu tư; (9) Tổ chức lựa chọn nhà đầu tư; (10) Đánh giá hồ sơ dự thầu; (11) Trình, thẩm định, phê duyệt và công khai kết quả lựa chọn nhà đầu tư; (12) Đàm phán , hoàn thiện, ký kết hợp đồng và công khai thông tin hợp đồng dự án PPP; (13) Chỉ định nhà đầu tư và lựa chọn nhà đầu tư trong trường hợp đặc biệt; (14)</w:t>
      </w:r>
      <w:bookmarkStart w:id="110" w:name="muc_9"/>
      <w:r w:rsidRPr="00D7412A">
        <w:rPr>
          <w:sz w:val="28"/>
          <w:szCs w:val="28"/>
        </w:rPr>
        <w:t xml:space="preserve"> Thẩm định và giải quyết kiến nghị trong lựa chọn nhà đầu tư</w:t>
      </w:r>
      <w:bookmarkEnd w:id="110"/>
      <w:r w:rsidRPr="00D7412A">
        <w:rPr>
          <w:sz w:val="28"/>
          <w:szCs w:val="28"/>
        </w:rPr>
        <w:t>; (15) Xác nhận hoàn thành và chuyển giao công trình, hệ thống cơ sở hạ tầng; (16) Chấm dứt hợp đồng dự án PPP; (17) Xử lý tình huống lựa chọn nhà đầu tư trong quá trình thực hiện dự án; (18)</w:t>
      </w:r>
      <w:bookmarkStart w:id="111" w:name="dieu_2_1"/>
      <w:r w:rsidRPr="00D7412A">
        <w:rPr>
          <w:sz w:val="28"/>
          <w:szCs w:val="28"/>
        </w:rPr>
        <w:t xml:space="preserve"> Xử lý vi phạm</w:t>
      </w:r>
      <w:bookmarkEnd w:id="111"/>
      <w:r w:rsidRPr="00D7412A">
        <w:rPr>
          <w:sz w:val="28"/>
          <w:szCs w:val="28"/>
        </w:rPr>
        <w:t>; (19) Kiểm tra hoạt động lựa chọn nhà đầu tư theo phương thức PPP; (20) Điều khoản thi hành.</w:t>
      </w:r>
    </w:p>
    <w:p w14:paraId="2F3F78A8" w14:textId="401FA7DB" w:rsidR="00D268F2" w:rsidRPr="00D7412A" w:rsidRDefault="006C3605" w:rsidP="007A514E">
      <w:pPr>
        <w:tabs>
          <w:tab w:val="left" w:pos="709"/>
          <w:tab w:val="left" w:pos="3261"/>
        </w:tabs>
        <w:spacing w:before="120" w:after="120"/>
        <w:ind w:firstLine="720"/>
        <w:jc w:val="both"/>
        <w:rPr>
          <w:sz w:val="28"/>
          <w:szCs w:val="28"/>
        </w:rPr>
      </w:pPr>
      <w:r w:rsidRPr="00D7412A">
        <w:rPr>
          <w:sz w:val="28"/>
          <w:szCs w:val="28"/>
        </w:rPr>
        <w:t>Ban hành kèm theo Nghị</w:t>
      </w:r>
      <w:r w:rsidR="00B649A3" w:rsidRPr="00D7412A">
        <w:rPr>
          <w:sz w:val="28"/>
          <w:szCs w:val="28"/>
        </w:rPr>
        <w:t xml:space="preserve"> định Phụ lục, các biểu mẫu: (1) Phụ lục I – Mẫu kế hoạch thẩm định; (2) Phụ lục II gồm 03 biểu mẫu; (3) Phụ lục III gồm 03 biểu mẫu; (4) Phụ lục IV - </w:t>
      </w:r>
      <w:bookmarkStart w:id="112" w:name="chuong_pl_4_name"/>
      <w:r w:rsidR="00D268F2" w:rsidRPr="00D7412A">
        <w:rPr>
          <w:sz w:val="28"/>
          <w:szCs w:val="28"/>
        </w:rPr>
        <w:t xml:space="preserve">Hướng dẫn nội dung về khảo sát sự quan tâm của nhà </w:t>
      </w:r>
      <w:r w:rsidR="00D268F2" w:rsidRPr="00D7412A">
        <w:rPr>
          <w:sz w:val="28"/>
          <w:szCs w:val="28"/>
        </w:rPr>
        <w:lastRenderedPageBreak/>
        <w:t>đầu tư</w:t>
      </w:r>
      <w:bookmarkEnd w:id="112"/>
      <w:r w:rsidR="00D268F2" w:rsidRPr="00D7412A">
        <w:rPr>
          <w:sz w:val="28"/>
          <w:szCs w:val="28"/>
        </w:rPr>
        <w:t xml:space="preserve">; (5) </w:t>
      </w:r>
      <w:bookmarkStart w:id="113" w:name="chuong_pl_5_name"/>
      <w:r w:rsidR="007926B6" w:rsidRPr="00D7412A">
        <w:rPr>
          <w:sz w:val="28"/>
          <w:szCs w:val="28"/>
        </w:rPr>
        <w:t xml:space="preserve">Phụ lục V - </w:t>
      </w:r>
      <w:r w:rsidR="00D268F2" w:rsidRPr="00D7412A">
        <w:rPr>
          <w:sz w:val="28"/>
          <w:szCs w:val="28"/>
        </w:rPr>
        <w:t>Quy trình lựa chọn nhà đầu tư dự án PPP</w:t>
      </w:r>
      <w:bookmarkEnd w:id="113"/>
      <w:r w:rsidR="00D268F2" w:rsidRPr="00D7412A">
        <w:rPr>
          <w:sz w:val="28"/>
          <w:szCs w:val="28"/>
        </w:rPr>
        <w:t xml:space="preserve">; (6) </w:t>
      </w:r>
      <w:bookmarkStart w:id="114" w:name="chuong_pl_6"/>
      <w:r w:rsidR="00D268F2" w:rsidRPr="00D7412A">
        <w:rPr>
          <w:sz w:val="28"/>
          <w:szCs w:val="28"/>
        </w:rPr>
        <w:t xml:space="preserve">Phụ lục </w:t>
      </w:r>
      <w:bookmarkStart w:id="115" w:name="chuong_pl_6_name"/>
      <w:bookmarkEnd w:id="114"/>
      <w:r w:rsidR="00D268F2" w:rsidRPr="00D7412A">
        <w:rPr>
          <w:sz w:val="28"/>
          <w:szCs w:val="28"/>
        </w:rPr>
        <w:t>VI - Hướng dẫn lập hợp đồng mẫu dự án PPP</w:t>
      </w:r>
      <w:bookmarkEnd w:id="115"/>
      <w:r w:rsidR="00D268F2" w:rsidRPr="00D7412A">
        <w:rPr>
          <w:sz w:val="28"/>
          <w:szCs w:val="28"/>
        </w:rPr>
        <w:t>.</w:t>
      </w:r>
    </w:p>
    <w:p w14:paraId="2B660675" w14:textId="77777777" w:rsidR="00DD0176" w:rsidRPr="00D7412A" w:rsidRDefault="00DD0176" w:rsidP="007A514E">
      <w:pPr>
        <w:tabs>
          <w:tab w:val="left" w:pos="709"/>
          <w:tab w:val="left" w:pos="3261"/>
        </w:tabs>
        <w:spacing w:before="120" w:after="120"/>
        <w:ind w:firstLine="720"/>
        <w:jc w:val="both"/>
        <w:rPr>
          <w:b/>
          <w:sz w:val="28"/>
          <w:szCs w:val="28"/>
        </w:rPr>
      </w:pPr>
      <w:r w:rsidRPr="00D7412A">
        <w:rPr>
          <w:b/>
          <w:sz w:val="28"/>
          <w:szCs w:val="28"/>
        </w:rPr>
        <w:t>24. Nghị định số 36/2021/NĐ-CP ngày 29 tháng 03 năm 2021 của Chính phủ ban hành Quy chế quản lý tài chính của Công ty mẹ - Tập đoàn Dầu khí Việt Nam</w:t>
      </w:r>
    </w:p>
    <w:p w14:paraId="3E3B376F" w14:textId="726339DC" w:rsidR="00376543" w:rsidRPr="007A514E" w:rsidRDefault="00DD0176" w:rsidP="007A514E">
      <w:pPr>
        <w:tabs>
          <w:tab w:val="left" w:pos="709"/>
          <w:tab w:val="left" w:pos="3261"/>
        </w:tabs>
        <w:spacing w:before="120" w:after="120"/>
        <w:ind w:firstLine="720"/>
        <w:jc w:val="both"/>
        <w:rPr>
          <w:b/>
          <w:sz w:val="28"/>
          <w:szCs w:val="28"/>
        </w:rPr>
      </w:pPr>
      <w:r w:rsidRPr="00D7412A">
        <w:rPr>
          <w:b/>
          <w:sz w:val="28"/>
          <w:szCs w:val="28"/>
        </w:rPr>
        <w:t xml:space="preserve">a) Hiệu lực thi hành: </w:t>
      </w:r>
      <w:r w:rsidR="00376543" w:rsidRPr="007A514E">
        <w:rPr>
          <w:sz w:val="28"/>
          <w:szCs w:val="28"/>
        </w:rPr>
        <w:t>Nghị định này có hiệu lực từ ngày 15 tháng 5 năm 2021, áp dụng từ năm tài chính 2021, thay thế Nghị định số 06/2015/NĐ-CP ngày 13 tháng 01 năm 2015 của Chính phủ ban hành Quy chế tài chính của Công ty mẹ - Tập đoàn Dầu khí Việt Nam.</w:t>
      </w:r>
    </w:p>
    <w:p w14:paraId="1B08392E" w14:textId="68255F12" w:rsidR="00DD0176" w:rsidRPr="00D7412A" w:rsidRDefault="00376543" w:rsidP="007A514E">
      <w:pPr>
        <w:spacing w:before="120" w:after="120"/>
        <w:ind w:firstLine="720"/>
        <w:jc w:val="both"/>
        <w:rPr>
          <w:sz w:val="28"/>
          <w:szCs w:val="28"/>
        </w:rPr>
      </w:pPr>
      <w:r w:rsidRPr="007A514E">
        <w:rPr>
          <w:sz w:val="28"/>
          <w:szCs w:val="28"/>
        </w:rPr>
        <w:t>Giai đoạn từ ngày 01 tháng 01 năm 2016 đến thời điểm Nghị định này có hiệu lực, Công ty mẹ thực hiện theo quy định tại Nghị định số 06/2015/NĐ-CP , đối với các nội dung Nghị định số 06/2015/NĐ-CP không có quy định thì thực hiện theo quy định pháp luật thời điểm ngày 01 tháng 01 năm 2016 đến ngày Nghị định này có hiệu lực.</w:t>
      </w:r>
    </w:p>
    <w:p w14:paraId="5B1E9AEF" w14:textId="14C88F0A" w:rsidR="00DD0176" w:rsidRPr="007A514E" w:rsidRDefault="00DD0176" w:rsidP="007A514E">
      <w:pPr>
        <w:tabs>
          <w:tab w:val="left" w:pos="709"/>
          <w:tab w:val="left" w:pos="3261"/>
        </w:tabs>
        <w:spacing w:before="120" w:after="120"/>
        <w:ind w:firstLine="720"/>
        <w:jc w:val="both"/>
        <w:rPr>
          <w:sz w:val="28"/>
          <w:szCs w:val="28"/>
        </w:rPr>
      </w:pPr>
      <w:r w:rsidRPr="007A514E">
        <w:rPr>
          <w:b/>
          <w:sz w:val="28"/>
          <w:szCs w:val="28"/>
        </w:rPr>
        <w:t>b) Sự cần thiết, mục đích ban hành:</w:t>
      </w:r>
      <w:r w:rsidRPr="00D7412A">
        <w:rPr>
          <w:b/>
          <w:sz w:val="28"/>
          <w:szCs w:val="28"/>
        </w:rPr>
        <w:t xml:space="preserve"> </w:t>
      </w:r>
      <w:r w:rsidR="00D61540">
        <w:rPr>
          <w:sz w:val="28"/>
          <w:szCs w:val="28"/>
        </w:rPr>
        <w:t>Nghị định</w:t>
      </w:r>
      <w:r w:rsidR="00DB270E">
        <w:rPr>
          <w:sz w:val="28"/>
          <w:szCs w:val="28"/>
        </w:rPr>
        <w:t xml:space="preserve"> được ban hành nhằm khắc phục một số hạn chế, vướng mắc trong thực tiễn thi hành</w:t>
      </w:r>
      <w:r w:rsidR="00DB270E" w:rsidRPr="00DB270E">
        <w:rPr>
          <w:sz w:val="28"/>
          <w:szCs w:val="28"/>
        </w:rPr>
        <w:t xml:space="preserve"> </w:t>
      </w:r>
      <w:r w:rsidR="00DB270E" w:rsidRPr="008A26F7">
        <w:rPr>
          <w:sz w:val="28"/>
          <w:szCs w:val="28"/>
        </w:rPr>
        <w:t>Nghị định số 06/2015/NĐ-CP ngày 13 tháng 01 năm 2015 của Chính phủ ban hành Quy chế tài chính của Công ty mẹ - Tập đoàn Dầu khí Việt Nam</w:t>
      </w:r>
      <w:r w:rsidR="00DB270E">
        <w:rPr>
          <w:sz w:val="28"/>
          <w:szCs w:val="28"/>
        </w:rPr>
        <w:t>, đảm bảo phù hợp với Luật doanh nghiệp năm 2020 (có hiệu lực từ ngày 01 tháng 01 năm 2021).</w:t>
      </w:r>
    </w:p>
    <w:p w14:paraId="028C0353" w14:textId="42E3A7E8" w:rsidR="00DD0176" w:rsidRPr="00D7412A" w:rsidRDefault="00DD0176" w:rsidP="007A514E">
      <w:pPr>
        <w:tabs>
          <w:tab w:val="left" w:pos="709"/>
          <w:tab w:val="left" w:pos="3261"/>
        </w:tabs>
        <w:spacing w:before="120" w:after="120"/>
        <w:ind w:firstLine="720"/>
        <w:jc w:val="both"/>
        <w:rPr>
          <w:sz w:val="28"/>
          <w:szCs w:val="28"/>
        </w:rPr>
      </w:pPr>
      <w:r w:rsidRPr="00D7412A">
        <w:rPr>
          <w:b/>
          <w:sz w:val="28"/>
          <w:szCs w:val="28"/>
        </w:rPr>
        <w:t>c) Nội dung chủ yếu:</w:t>
      </w:r>
      <w:r w:rsidRPr="00D7412A">
        <w:rPr>
          <w:sz w:val="28"/>
          <w:szCs w:val="28"/>
        </w:rPr>
        <w:t xml:space="preserve"> Nghị định </w:t>
      </w:r>
      <w:r w:rsidR="00D61540">
        <w:rPr>
          <w:sz w:val="28"/>
          <w:szCs w:val="28"/>
        </w:rPr>
        <w:t>b</w:t>
      </w:r>
      <w:r w:rsidRPr="00D7412A">
        <w:rPr>
          <w:sz w:val="28"/>
          <w:szCs w:val="28"/>
        </w:rPr>
        <w:t>an hành kèm theo Quy chế quản lý tài chính của Công ty mẹ - Tập đoàn Dầu khí Việt Nam gồm 05 chương và 41 Điều, cụ thể</w:t>
      </w:r>
      <w:r w:rsidR="00D90B9B" w:rsidRPr="00D7412A">
        <w:rPr>
          <w:sz w:val="28"/>
          <w:szCs w:val="28"/>
        </w:rPr>
        <w:t>: (1) Những quy định chung; (2) Quản lý và sử dụng vốn tại công ty mẹ; (3) Quản lý và sử dụng tài sản của công ty mẹ; (4) Chế độ thu chi tài chính; (5) Lợi nhuận và trích lập các quỹ; (6) Kế hoạch tài chính, chế độ kế toán, thống kê, kiểm toán; (7) Quyền hạn, nghĩa vụ và trách nhiệm của hội đồng thành viên, tổng giám đốc trong việc quản lý tài chính; (8) Quản lý vốn của công ty mẹ đầu tư vào doanh nghiệp khác; (9) Quản lý nhà nước về tài chính đối với công ty mẹ - tập đoàn dầu khí việt nam; (10) Điều khoản thi hành.</w:t>
      </w:r>
    </w:p>
    <w:p w14:paraId="60321414" w14:textId="3B901B4A" w:rsidR="00D90B9B" w:rsidRPr="00D7412A" w:rsidRDefault="00D90B9B" w:rsidP="007A514E">
      <w:pPr>
        <w:tabs>
          <w:tab w:val="left" w:pos="709"/>
          <w:tab w:val="left" w:pos="3261"/>
        </w:tabs>
        <w:spacing w:before="120" w:after="120"/>
        <w:ind w:firstLine="720"/>
        <w:jc w:val="both"/>
        <w:rPr>
          <w:b/>
          <w:sz w:val="28"/>
          <w:szCs w:val="28"/>
        </w:rPr>
      </w:pPr>
      <w:r w:rsidRPr="00D7412A">
        <w:rPr>
          <w:b/>
          <w:sz w:val="28"/>
          <w:szCs w:val="28"/>
        </w:rPr>
        <w:t>25. Nghị định số 37/2021/NĐ-CP ngày 29 tháng 03 năm 2021 của Chính phủ sửa đổi, bổ sung một số điều của Nghị định số 137/2015/NĐ-CP ngày 31 tháng 12 năm 2015 quy định chi tiết một số điều và biện pháp thi hành Luật Căn cước công dân</w:t>
      </w:r>
    </w:p>
    <w:p w14:paraId="793C2EC3" w14:textId="5581F6CA" w:rsidR="00D90B9B" w:rsidRPr="00D7412A" w:rsidRDefault="00D90B9B" w:rsidP="007A514E">
      <w:pPr>
        <w:tabs>
          <w:tab w:val="left" w:pos="709"/>
          <w:tab w:val="left" w:pos="3261"/>
        </w:tabs>
        <w:spacing w:before="120" w:after="120"/>
        <w:ind w:firstLine="720"/>
        <w:jc w:val="both"/>
        <w:rPr>
          <w:sz w:val="28"/>
          <w:szCs w:val="28"/>
        </w:rPr>
      </w:pPr>
      <w:r w:rsidRPr="00D7412A">
        <w:rPr>
          <w:b/>
          <w:sz w:val="28"/>
          <w:szCs w:val="28"/>
        </w:rPr>
        <w:t xml:space="preserve">a) Hiệu lực thi hành: </w:t>
      </w:r>
      <w:r w:rsidRPr="00D7412A">
        <w:rPr>
          <w:sz w:val="28"/>
          <w:szCs w:val="28"/>
        </w:rPr>
        <w:t>Nghị định này có hiệu lực từ ngày 14 tháng 5 năm 2021.</w:t>
      </w:r>
    </w:p>
    <w:p w14:paraId="60E4D7D7" w14:textId="159C1437" w:rsidR="00D90B9B" w:rsidRPr="00D7412A" w:rsidRDefault="00D90B9B" w:rsidP="007A514E">
      <w:pPr>
        <w:tabs>
          <w:tab w:val="left" w:pos="709"/>
          <w:tab w:val="left" w:pos="3261"/>
        </w:tabs>
        <w:spacing w:before="120" w:after="120"/>
        <w:ind w:firstLine="720"/>
        <w:jc w:val="both"/>
        <w:rPr>
          <w:bCs/>
          <w:sz w:val="28"/>
          <w:szCs w:val="28"/>
        </w:rPr>
      </w:pPr>
      <w:r w:rsidRPr="00D7412A">
        <w:rPr>
          <w:b/>
          <w:sz w:val="28"/>
          <w:szCs w:val="28"/>
        </w:rPr>
        <w:t xml:space="preserve">b) Sự cần thiết, mục đích ban hành: </w:t>
      </w:r>
      <w:r w:rsidR="00356A89" w:rsidRPr="00D7412A">
        <w:rPr>
          <w:bCs/>
          <w:sz w:val="28"/>
          <w:szCs w:val="28"/>
        </w:rPr>
        <w:t xml:space="preserve">Nghị định được ban hành nhằm </w:t>
      </w:r>
      <w:r w:rsidR="00375BA5">
        <w:rPr>
          <w:bCs/>
          <w:sz w:val="28"/>
          <w:szCs w:val="28"/>
        </w:rPr>
        <w:t>khắc phục một số hạn chế, vướng mắc trong thực tiễn thi hành</w:t>
      </w:r>
      <w:r w:rsidR="00356A89" w:rsidRPr="00D7412A">
        <w:rPr>
          <w:bCs/>
          <w:sz w:val="28"/>
          <w:szCs w:val="28"/>
        </w:rPr>
        <w:t xml:space="preserve"> Nghị định số 137/2015/NĐ-CP ngày 31 tháng 12 năm 2015 quy định chi tiết một số điều và biện pháp thi hành Luật Căn cước công dân.</w:t>
      </w:r>
    </w:p>
    <w:p w14:paraId="2D288D0A" w14:textId="7BDFDD44" w:rsidR="00DD0176" w:rsidRPr="00D7412A" w:rsidRDefault="00D90B9B" w:rsidP="007A514E">
      <w:pPr>
        <w:tabs>
          <w:tab w:val="left" w:pos="709"/>
          <w:tab w:val="left" w:pos="3261"/>
        </w:tabs>
        <w:spacing w:before="120" w:after="120"/>
        <w:ind w:firstLine="720"/>
        <w:jc w:val="both"/>
        <w:rPr>
          <w:sz w:val="28"/>
          <w:szCs w:val="28"/>
          <w:lang w:val="vi-VN"/>
        </w:rPr>
      </w:pPr>
      <w:r w:rsidRPr="00D7412A">
        <w:rPr>
          <w:b/>
          <w:sz w:val="28"/>
          <w:szCs w:val="28"/>
        </w:rPr>
        <w:t>c) Nội dung chủ yếu:</w:t>
      </w:r>
      <w:r w:rsidRPr="00D7412A">
        <w:rPr>
          <w:sz w:val="28"/>
          <w:szCs w:val="28"/>
        </w:rPr>
        <w:t xml:space="preserve"> Nghị định gồm 03 Điều sửa đổi, bổ sung một số điều của Nghị định số 137/2015/NĐ-CP ngày 31 tháng 12 năm 2015 quy định chi tiết một số điều và biện pháp thi hành Luật Căn cước công dân, cụ thể: (1) </w:t>
      </w:r>
      <w:r w:rsidRPr="00D7412A">
        <w:rPr>
          <w:sz w:val="28"/>
          <w:szCs w:val="28"/>
        </w:rPr>
        <w:lastRenderedPageBreak/>
        <w:t xml:space="preserve">Sửa đổi, bổ sung một số điều của Nghị định số 137/2015/NĐ-CP ngày 31 tháng 12 năm 2015 quy định chi tiết một số điều và biện pháp thi hành Luật Căn cước công dân: </w:t>
      </w:r>
      <w:bookmarkStart w:id="116" w:name="khoan_1_1"/>
      <w:r w:rsidR="00B83EF5" w:rsidRPr="00D7412A">
        <w:rPr>
          <w:sz w:val="28"/>
          <w:szCs w:val="28"/>
        </w:rPr>
        <w:t>Sửa</w:t>
      </w:r>
      <w:r w:rsidR="00B83EF5" w:rsidRPr="00D7412A">
        <w:rPr>
          <w:sz w:val="28"/>
          <w:szCs w:val="28"/>
          <w:lang w:val="vi-VN"/>
        </w:rPr>
        <w:t xml:space="preserve"> </w:t>
      </w:r>
      <w:r w:rsidR="00B83EF5" w:rsidRPr="00D7412A">
        <w:rPr>
          <w:sz w:val="28"/>
          <w:szCs w:val="28"/>
        </w:rPr>
        <w:t>đổi, bổ sung</w:t>
      </w:r>
      <w:bookmarkEnd w:id="116"/>
      <w:r w:rsidR="00B83EF5" w:rsidRPr="00D7412A">
        <w:rPr>
          <w:sz w:val="28"/>
          <w:szCs w:val="28"/>
        </w:rPr>
        <w:t> điểm e, điểm h khoản 2 Điều 3;</w:t>
      </w:r>
      <w:bookmarkStart w:id="117" w:name="khoan_2_1"/>
      <w:r w:rsidR="00B83EF5" w:rsidRPr="00D7412A">
        <w:rPr>
          <w:sz w:val="28"/>
          <w:szCs w:val="28"/>
        </w:rPr>
        <w:t xml:space="preserve"> Sửa đổi</w:t>
      </w:r>
      <w:bookmarkEnd w:id="117"/>
      <w:r w:rsidR="00B83EF5" w:rsidRPr="00D7412A">
        <w:rPr>
          <w:sz w:val="28"/>
          <w:szCs w:val="28"/>
        </w:rPr>
        <w:t> điểm b khoản 2 </w:t>
      </w:r>
      <w:bookmarkStart w:id="118" w:name="khoan_2_1_name"/>
      <w:r w:rsidR="00B83EF5" w:rsidRPr="00D7412A">
        <w:rPr>
          <w:sz w:val="28"/>
          <w:szCs w:val="28"/>
        </w:rPr>
        <w:t>và bổ sung điểm c vào</w:t>
      </w:r>
      <w:bookmarkEnd w:id="118"/>
      <w:r w:rsidR="00B83EF5" w:rsidRPr="00D7412A">
        <w:rPr>
          <w:sz w:val="28"/>
          <w:szCs w:val="28"/>
        </w:rPr>
        <w:t xml:space="preserve"> khoản 2 Điều 4; </w:t>
      </w:r>
      <w:bookmarkStart w:id="119" w:name="khoan_3_1"/>
      <w:r w:rsidR="00B83EF5" w:rsidRPr="00D7412A">
        <w:rPr>
          <w:sz w:val="28"/>
          <w:szCs w:val="28"/>
        </w:rPr>
        <w:t>Sửa đổi, bổ sung</w:t>
      </w:r>
      <w:bookmarkEnd w:id="119"/>
      <w:r w:rsidR="00B83EF5" w:rsidRPr="00D7412A">
        <w:rPr>
          <w:sz w:val="28"/>
          <w:szCs w:val="28"/>
        </w:rPr>
        <w:t> khoản 4, khoản 5 Điều 5</w:t>
      </w:r>
      <w:r w:rsidRPr="00D7412A">
        <w:rPr>
          <w:sz w:val="28"/>
          <w:szCs w:val="28"/>
        </w:rPr>
        <w:t>;</w:t>
      </w:r>
      <w:bookmarkStart w:id="120" w:name="khoan_4_1"/>
      <w:r w:rsidR="00B83EF5" w:rsidRPr="00D7412A">
        <w:rPr>
          <w:sz w:val="28"/>
          <w:szCs w:val="28"/>
        </w:rPr>
        <w:t xml:space="preserve"> Sửa đổi, bổ sung</w:t>
      </w:r>
      <w:bookmarkEnd w:id="120"/>
      <w:r w:rsidR="00B83EF5" w:rsidRPr="00D7412A">
        <w:rPr>
          <w:sz w:val="28"/>
          <w:szCs w:val="28"/>
        </w:rPr>
        <w:t> khoản 3 Điều 6;</w:t>
      </w:r>
      <w:bookmarkStart w:id="121" w:name="khoan_5_1"/>
      <w:r w:rsidR="00B83EF5" w:rsidRPr="00D7412A">
        <w:rPr>
          <w:sz w:val="28"/>
          <w:szCs w:val="28"/>
        </w:rPr>
        <w:t xml:space="preserve"> Sửa đổi, bổ sung</w:t>
      </w:r>
      <w:bookmarkEnd w:id="121"/>
      <w:r w:rsidR="00B83EF5" w:rsidRPr="00D7412A">
        <w:rPr>
          <w:sz w:val="28"/>
          <w:szCs w:val="28"/>
        </w:rPr>
        <w:t> khoản 4 Điều 7;</w:t>
      </w:r>
      <w:bookmarkStart w:id="122" w:name="khoan_6_1"/>
      <w:r w:rsidR="00B83EF5" w:rsidRPr="00D7412A">
        <w:rPr>
          <w:sz w:val="28"/>
          <w:szCs w:val="28"/>
        </w:rPr>
        <w:t xml:space="preserve"> Sửa đổi, bổ sung</w:t>
      </w:r>
      <w:bookmarkEnd w:id="122"/>
      <w:r w:rsidR="00B83EF5" w:rsidRPr="00D7412A">
        <w:rPr>
          <w:sz w:val="28"/>
          <w:szCs w:val="28"/>
        </w:rPr>
        <w:t> Điều</w:t>
      </w:r>
      <w:r w:rsidR="00B83EF5" w:rsidRPr="00D7412A">
        <w:rPr>
          <w:sz w:val="28"/>
          <w:szCs w:val="28"/>
          <w:lang w:val="vi-VN"/>
        </w:rPr>
        <w:t xml:space="preserve"> 8</w:t>
      </w:r>
      <w:r w:rsidR="00B83EF5" w:rsidRPr="00D7412A">
        <w:rPr>
          <w:sz w:val="28"/>
          <w:szCs w:val="28"/>
        </w:rPr>
        <w:t> ;</w:t>
      </w:r>
      <w:bookmarkStart w:id="123" w:name="khoan_7_1"/>
      <w:r w:rsidR="00B83EF5" w:rsidRPr="00D7412A">
        <w:rPr>
          <w:sz w:val="28"/>
          <w:szCs w:val="28"/>
        </w:rPr>
        <w:t xml:space="preserve"> Sửa đổi, bổ sung</w:t>
      </w:r>
      <w:bookmarkEnd w:id="123"/>
      <w:r w:rsidR="00B83EF5" w:rsidRPr="00D7412A">
        <w:rPr>
          <w:sz w:val="28"/>
          <w:szCs w:val="28"/>
        </w:rPr>
        <w:t> Điều 9;</w:t>
      </w:r>
      <w:bookmarkStart w:id="124" w:name="khoan_8_1"/>
      <w:r w:rsidR="00B83EF5" w:rsidRPr="00D7412A">
        <w:rPr>
          <w:sz w:val="28"/>
          <w:szCs w:val="28"/>
        </w:rPr>
        <w:t xml:space="preserve"> Sửa đổi, bổ sung</w:t>
      </w:r>
      <w:bookmarkEnd w:id="124"/>
      <w:r w:rsidR="00B83EF5" w:rsidRPr="00D7412A">
        <w:rPr>
          <w:sz w:val="28"/>
          <w:szCs w:val="28"/>
        </w:rPr>
        <w:t> Điều 10;</w:t>
      </w:r>
      <w:r w:rsidRPr="00D7412A">
        <w:rPr>
          <w:sz w:val="28"/>
          <w:szCs w:val="28"/>
        </w:rPr>
        <w:t xml:space="preserve"> (2) Hiệu lực thi hành; (3) Trách nhiệm thi hành</w:t>
      </w:r>
      <w:r w:rsidR="00B83EF5" w:rsidRPr="00D7412A">
        <w:rPr>
          <w:sz w:val="28"/>
          <w:szCs w:val="28"/>
          <w:lang w:val="vi-VN"/>
        </w:rPr>
        <w:t>.</w:t>
      </w:r>
    </w:p>
    <w:p w14:paraId="3ADE23DE" w14:textId="77777777" w:rsidR="00B83EF5" w:rsidRPr="00D7412A" w:rsidRDefault="00B83EF5" w:rsidP="007A514E">
      <w:pPr>
        <w:tabs>
          <w:tab w:val="left" w:pos="709"/>
          <w:tab w:val="left" w:pos="3261"/>
        </w:tabs>
        <w:spacing w:before="120" w:after="120"/>
        <w:ind w:firstLine="720"/>
        <w:jc w:val="both"/>
        <w:rPr>
          <w:b/>
          <w:sz w:val="28"/>
          <w:szCs w:val="28"/>
          <w:lang w:val="vi-VN"/>
        </w:rPr>
      </w:pPr>
      <w:r w:rsidRPr="00D7412A">
        <w:rPr>
          <w:b/>
          <w:sz w:val="28"/>
          <w:szCs w:val="28"/>
        </w:rPr>
        <w:t>26. Nghị định số 38/2021/NĐ-CP ngày 29 tháng 03 năm 2021 của Chính phủ quy định xử phạt vi phạm hành chính trong lĩnh vực văn hóa và quảng cáo</w:t>
      </w:r>
    </w:p>
    <w:p w14:paraId="25FC8C7A" w14:textId="77777777" w:rsidR="00B83EF5" w:rsidRPr="00D7412A" w:rsidRDefault="00B83EF5" w:rsidP="007A514E">
      <w:pPr>
        <w:tabs>
          <w:tab w:val="left" w:pos="709"/>
          <w:tab w:val="left" w:pos="3261"/>
        </w:tabs>
        <w:spacing w:before="120" w:after="120"/>
        <w:ind w:firstLine="720"/>
        <w:jc w:val="both"/>
        <w:rPr>
          <w:sz w:val="28"/>
          <w:szCs w:val="28"/>
        </w:rPr>
      </w:pPr>
      <w:r w:rsidRPr="00D7412A">
        <w:rPr>
          <w:b/>
          <w:sz w:val="28"/>
          <w:szCs w:val="28"/>
          <w:lang w:val="vi-VN"/>
        </w:rPr>
        <w:t>a) Hiệu lực thi hành:</w:t>
      </w:r>
      <w:r w:rsidRPr="00D7412A">
        <w:rPr>
          <w:sz w:val="28"/>
          <w:szCs w:val="28"/>
          <w:lang w:val="vi-VN"/>
        </w:rPr>
        <w:t xml:space="preserve"> </w:t>
      </w:r>
      <w:r w:rsidRPr="00D7412A">
        <w:rPr>
          <w:sz w:val="28"/>
          <w:szCs w:val="28"/>
        </w:rPr>
        <w:t>Nghị định này có hiệu lực thi hành từ ngày 01 tháng 6 năm 2021.</w:t>
      </w:r>
    </w:p>
    <w:p w14:paraId="213DAC26" w14:textId="1A1D5201" w:rsidR="00DD0176" w:rsidRPr="00D7412A" w:rsidRDefault="00B83EF5" w:rsidP="007A514E">
      <w:pPr>
        <w:tabs>
          <w:tab w:val="left" w:pos="709"/>
          <w:tab w:val="left" w:pos="3261"/>
        </w:tabs>
        <w:spacing w:before="120" w:after="120"/>
        <w:ind w:firstLine="720"/>
        <w:jc w:val="both"/>
        <w:rPr>
          <w:sz w:val="28"/>
          <w:szCs w:val="28"/>
          <w:lang w:val="vi-VN"/>
        </w:rPr>
      </w:pPr>
      <w:r w:rsidRPr="00D7412A">
        <w:rPr>
          <w:sz w:val="28"/>
          <w:szCs w:val="28"/>
        </w:rPr>
        <w:t>Kể từ ngày Nghị định này có hiệu lực thi hành, các văn bản và quy định sau đây hết hiệu lực thi hành: a) Nghị định số 56/2006/NĐ-CP ngày 6 tháng 6 năm 2006 của Chính phủ về xử phạt vi phạm hành chính trong hoạt động văn hóa; b) Nghị định số 158/2013/NĐ-CP ngày 12 tháng 11 năm 2013 của Chính phủ quy định xử phạt vi phạm hành chính trong lĩnh vực văn hóa, thể thao, du lịch và quảng cáo;</w:t>
      </w:r>
      <w:bookmarkStart w:id="125" w:name="diem_c_2_72"/>
      <w:r w:rsidRPr="00D7412A">
        <w:rPr>
          <w:sz w:val="28"/>
          <w:szCs w:val="28"/>
        </w:rPr>
        <w:t xml:space="preserve"> c)</w:t>
      </w:r>
      <w:bookmarkEnd w:id="125"/>
      <w:r w:rsidRPr="00D7412A">
        <w:rPr>
          <w:sz w:val="28"/>
          <w:szCs w:val="28"/>
        </w:rPr>
        <w:t> </w:t>
      </w:r>
      <w:bookmarkStart w:id="126" w:name="dc_24"/>
      <w:r w:rsidRPr="00D7412A">
        <w:rPr>
          <w:sz w:val="28"/>
          <w:szCs w:val="28"/>
        </w:rPr>
        <w:t>Điều 2 Nghị định số 28/2017/NĐ-CP</w:t>
      </w:r>
      <w:bookmarkEnd w:id="126"/>
      <w:r w:rsidRPr="00D7412A">
        <w:rPr>
          <w:sz w:val="28"/>
          <w:szCs w:val="28"/>
        </w:rPr>
        <w:t> </w:t>
      </w:r>
      <w:bookmarkStart w:id="127" w:name="diem_c_2_72_name"/>
      <w:r w:rsidRPr="00D7412A">
        <w:rPr>
          <w:sz w:val="28"/>
          <w:szCs w:val="28"/>
        </w:rPr>
        <w:t>ngày 20 tháng 3 năm 2017 của Chính phủ sửa đổi, bổ sung một số điều của Nghị định số </w:t>
      </w:r>
      <w:bookmarkEnd w:id="127"/>
      <w:r w:rsidRPr="00D7412A">
        <w:rPr>
          <w:sz w:val="28"/>
          <w:szCs w:val="28"/>
        </w:rPr>
        <w:t>131/2013/NĐ-CP ngày 16 tháng 10 năm 2013 của Chính phủ quy định xử phạt vi phạm hành chính về quyền tác giả, quyền liên quan và Nghị định số 158/2013/NĐ-CP ngày 12 tháng 11 năm 2013 của Chính phủ quy định xử phạt vi phạm hành chính trong lĩnh vực văn hóa, thể thao, du lịch và quảng cáo;</w:t>
      </w:r>
      <w:bookmarkStart w:id="128" w:name="diem_d_2_72"/>
      <w:r w:rsidRPr="00D7412A">
        <w:rPr>
          <w:sz w:val="28"/>
          <w:szCs w:val="28"/>
        </w:rPr>
        <w:t xml:space="preserve"> d)</w:t>
      </w:r>
      <w:bookmarkEnd w:id="128"/>
      <w:r w:rsidRPr="00D7412A">
        <w:rPr>
          <w:sz w:val="28"/>
          <w:szCs w:val="28"/>
        </w:rPr>
        <w:t> </w:t>
      </w:r>
      <w:bookmarkStart w:id="129" w:name="dc_25"/>
      <w:r w:rsidRPr="00D7412A">
        <w:rPr>
          <w:sz w:val="28"/>
          <w:szCs w:val="28"/>
        </w:rPr>
        <w:t>Khoản 1 và khoản 3 Điều 23 Nghị định số 115/2018/NĐ-CP</w:t>
      </w:r>
      <w:bookmarkEnd w:id="129"/>
      <w:r w:rsidRPr="00D7412A">
        <w:rPr>
          <w:sz w:val="28"/>
          <w:szCs w:val="28"/>
        </w:rPr>
        <w:t> </w:t>
      </w:r>
      <w:bookmarkStart w:id="130" w:name="diem_d_2_72_name"/>
      <w:r w:rsidRPr="00D7412A">
        <w:rPr>
          <w:sz w:val="28"/>
          <w:szCs w:val="28"/>
        </w:rPr>
        <w:t>ngày 04 tháng 9 năm 2018 của Chính phủ quy định xử phạt vi phạm hành chính về an toàn thực phẩm.</w:t>
      </w:r>
      <w:bookmarkEnd w:id="130"/>
    </w:p>
    <w:p w14:paraId="71DFA0D7" w14:textId="1FC02C3E" w:rsidR="00B83EF5" w:rsidRPr="00D7412A" w:rsidRDefault="00B83EF5" w:rsidP="007A514E">
      <w:pPr>
        <w:tabs>
          <w:tab w:val="left" w:pos="709"/>
          <w:tab w:val="left" w:pos="3261"/>
        </w:tabs>
        <w:spacing w:before="120" w:after="120"/>
        <w:ind w:firstLine="720"/>
        <w:jc w:val="both"/>
        <w:rPr>
          <w:bCs/>
          <w:sz w:val="28"/>
          <w:szCs w:val="28"/>
        </w:rPr>
      </w:pPr>
      <w:r w:rsidRPr="00D7412A">
        <w:rPr>
          <w:b/>
          <w:sz w:val="28"/>
          <w:szCs w:val="28"/>
          <w:lang w:val="vi-VN"/>
        </w:rPr>
        <w:t xml:space="preserve">b) Sự cần thiết, mục đích ban hành: </w:t>
      </w:r>
      <w:r w:rsidR="00356A89" w:rsidRPr="00D7412A">
        <w:rPr>
          <w:bCs/>
          <w:sz w:val="28"/>
          <w:szCs w:val="28"/>
        </w:rPr>
        <w:t xml:space="preserve">Nghị định được ban hành nhằm khắc phục những hạn chế, vướng mắc trong thực tiễn thi hành Nghị định số 56/2006/NĐ-CP, Nghị định số 158/2013/NĐ-CP, Điều 2 Nghị định số 28/2017/NĐ-CP và Khoản 1 và khoản 3 Điều 23 Nghị định số 115/2018/NĐ-CP, bảo đảm phù hợp với </w:t>
      </w:r>
      <w:r w:rsidR="007F3832">
        <w:rPr>
          <w:bCs/>
          <w:sz w:val="28"/>
          <w:szCs w:val="28"/>
        </w:rPr>
        <w:t xml:space="preserve">tình hình </w:t>
      </w:r>
      <w:r w:rsidR="00356A89" w:rsidRPr="00D7412A">
        <w:rPr>
          <w:bCs/>
          <w:sz w:val="28"/>
          <w:szCs w:val="28"/>
        </w:rPr>
        <w:t>thực tiễn.</w:t>
      </w:r>
    </w:p>
    <w:p w14:paraId="12BB7F8F" w14:textId="77777777" w:rsidR="00593434" w:rsidRPr="00D7412A" w:rsidRDefault="00B83EF5" w:rsidP="007A514E">
      <w:pPr>
        <w:tabs>
          <w:tab w:val="left" w:pos="709"/>
          <w:tab w:val="left" w:pos="3261"/>
        </w:tabs>
        <w:spacing w:before="120" w:after="120"/>
        <w:ind w:firstLine="720"/>
        <w:jc w:val="both"/>
        <w:rPr>
          <w:sz w:val="28"/>
          <w:szCs w:val="28"/>
          <w:lang w:val="vi-VN"/>
        </w:rPr>
      </w:pPr>
      <w:r w:rsidRPr="00D7412A">
        <w:rPr>
          <w:b/>
          <w:sz w:val="28"/>
          <w:szCs w:val="28"/>
          <w:lang w:val="vi-VN"/>
        </w:rPr>
        <w:t xml:space="preserve">c) Nội dung chủ yếu: </w:t>
      </w:r>
      <w:r w:rsidRPr="00D7412A">
        <w:rPr>
          <w:sz w:val="28"/>
          <w:szCs w:val="28"/>
          <w:lang w:val="vi-VN"/>
        </w:rPr>
        <w:t>Nghị định gồm 05 chương và 74 Điều</w:t>
      </w:r>
      <w:r w:rsidRPr="00D7412A">
        <w:rPr>
          <w:b/>
          <w:sz w:val="28"/>
          <w:szCs w:val="28"/>
        </w:rPr>
        <w:t xml:space="preserve"> </w:t>
      </w:r>
      <w:r w:rsidRPr="00D7412A">
        <w:rPr>
          <w:sz w:val="28"/>
          <w:szCs w:val="28"/>
        </w:rPr>
        <w:t>quy định xử phạt vi phạm hành chính trong lĩnh vực văn hóa và quảng cáo</w:t>
      </w:r>
      <w:r w:rsidRPr="00D7412A">
        <w:rPr>
          <w:sz w:val="28"/>
          <w:szCs w:val="28"/>
          <w:lang w:val="vi-VN"/>
        </w:rPr>
        <w:t>, cụ thể</w:t>
      </w:r>
      <w:r w:rsidRPr="00D7412A">
        <w:rPr>
          <w:sz w:val="28"/>
          <w:szCs w:val="28"/>
        </w:rPr>
        <w:t>: (</w:t>
      </w:r>
      <w:r w:rsidR="00593434" w:rsidRPr="00D7412A">
        <w:rPr>
          <w:sz w:val="28"/>
          <w:szCs w:val="28"/>
        </w:rPr>
        <w:t xml:space="preserve">1) </w:t>
      </w:r>
      <w:r w:rsidR="00593434" w:rsidRPr="00D7412A">
        <w:rPr>
          <w:sz w:val="28"/>
          <w:szCs w:val="28"/>
          <w:lang w:val="vi-VN"/>
        </w:rPr>
        <w:t>N</w:t>
      </w:r>
      <w:r w:rsidR="00593434" w:rsidRPr="00D7412A">
        <w:rPr>
          <w:sz w:val="28"/>
          <w:szCs w:val="28"/>
        </w:rPr>
        <w:t xml:space="preserve">hững quy định chung; (2) </w:t>
      </w:r>
      <w:r w:rsidR="00593434" w:rsidRPr="00D7412A">
        <w:rPr>
          <w:sz w:val="28"/>
          <w:szCs w:val="28"/>
          <w:lang w:val="vi-VN"/>
        </w:rPr>
        <w:t>H</w:t>
      </w:r>
      <w:r w:rsidR="00593434" w:rsidRPr="00D7412A">
        <w:rPr>
          <w:sz w:val="28"/>
          <w:szCs w:val="28"/>
        </w:rPr>
        <w:t xml:space="preserve">ành vi vi phạm về điện ảnh; (3) </w:t>
      </w:r>
      <w:r w:rsidR="00593434" w:rsidRPr="00D7412A">
        <w:rPr>
          <w:sz w:val="28"/>
          <w:szCs w:val="28"/>
          <w:lang w:val="vi-VN"/>
        </w:rPr>
        <w:t>H</w:t>
      </w:r>
      <w:r w:rsidR="00593434" w:rsidRPr="00D7412A">
        <w:rPr>
          <w:sz w:val="28"/>
          <w:szCs w:val="28"/>
        </w:rPr>
        <w:t>ành vi vi phạm về hoạt động nghệ thuật biểu diễn; (4)</w:t>
      </w:r>
      <w:r w:rsidR="00593434" w:rsidRPr="00D7412A">
        <w:rPr>
          <w:sz w:val="28"/>
          <w:szCs w:val="28"/>
          <w:lang w:val="vi-VN"/>
        </w:rPr>
        <w:t xml:space="preserve"> H</w:t>
      </w:r>
      <w:r w:rsidR="00593434" w:rsidRPr="00D7412A">
        <w:rPr>
          <w:sz w:val="28"/>
          <w:szCs w:val="28"/>
        </w:rPr>
        <w:t xml:space="preserve">ành vi vi phạm về tổ chức lễ hội; kinh doanh dịch vụ karaoke, dịch vụ vũ trường; hoạt động văn hóa và kinh doanh dịch vụ văn hóa cộng cộng; (5) </w:t>
      </w:r>
      <w:r w:rsidR="00593434" w:rsidRPr="00D7412A">
        <w:rPr>
          <w:sz w:val="28"/>
          <w:szCs w:val="28"/>
          <w:lang w:val="vi-VN"/>
        </w:rPr>
        <w:t>H</w:t>
      </w:r>
      <w:r w:rsidR="00593434" w:rsidRPr="00D7412A">
        <w:rPr>
          <w:sz w:val="28"/>
          <w:szCs w:val="28"/>
        </w:rPr>
        <w:t xml:space="preserve">ành vi vi phạm về mỹ thuật, nhiếp ảnh và triển lãm; (6) </w:t>
      </w:r>
      <w:r w:rsidR="00593434" w:rsidRPr="00D7412A">
        <w:rPr>
          <w:sz w:val="28"/>
          <w:szCs w:val="28"/>
          <w:lang w:val="vi-VN"/>
        </w:rPr>
        <w:t>H</w:t>
      </w:r>
      <w:r w:rsidR="00593434" w:rsidRPr="00D7412A">
        <w:rPr>
          <w:sz w:val="28"/>
          <w:szCs w:val="28"/>
        </w:rPr>
        <w:t xml:space="preserve">ành vi vi phạm về di sản văn hóa; (7) </w:t>
      </w:r>
      <w:r w:rsidR="00593434" w:rsidRPr="00D7412A">
        <w:rPr>
          <w:sz w:val="28"/>
          <w:szCs w:val="28"/>
          <w:lang w:val="vi-VN"/>
        </w:rPr>
        <w:t>H</w:t>
      </w:r>
      <w:r w:rsidR="00593434" w:rsidRPr="00D7412A">
        <w:rPr>
          <w:sz w:val="28"/>
          <w:szCs w:val="28"/>
        </w:rPr>
        <w:t xml:space="preserve">ành vi vi phạm về thư viện; (8) </w:t>
      </w:r>
      <w:r w:rsidR="00593434" w:rsidRPr="00D7412A">
        <w:rPr>
          <w:sz w:val="28"/>
          <w:szCs w:val="28"/>
          <w:lang w:val="vi-VN"/>
        </w:rPr>
        <w:t>H</w:t>
      </w:r>
      <w:r w:rsidR="00593434" w:rsidRPr="00D7412A">
        <w:rPr>
          <w:sz w:val="28"/>
          <w:szCs w:val="28"/>
        </w:rPr>
        <w:t xml:space="preserve">ành vi vi phạm khác trong lĩnh vực văn hóa; (9) </w:t>
      </w:r>
      <w:r w:rsidR="00593434" w:rsidRPr="00D7412A">
        <w:rPr>
          <w:sz w:val="28"/>
          <w:szCs w:val="28"/>
          <w:lang w:val="vi-VN"/>
        </w:rPr>
        <w:t>H</w:t>
      </w:r>
      <w:r w:rsidR="00593434" w:rsidRPr="00D7412A">
        <w:rPr>
          <w:sz w:val="28"/>
          <w:szCs w:val="28"/>
        </w:rPr>
        <w:t xml:space="preserve">ành vi vi phạm về những quy định chung; (10) </w:t>
      </w:r>
      <w:r w:rsidR="00593434" w:rsidRPr="00D7412A">
        <w:rPr>
          <w:sz w:val="28"/>
          <w:szCs w:val="28"/>
          <w:lang w:val="vi-VN"/>
        </w:rPr>
        <w:t>H</w:t>
      </w:r>
      <w:r w:rsidR="00593434" w:rsidRPr="00D7412A">
        <w:rPr>
          <w:sz w:val="28"/>
          <w:szCs w:val="28"/>
        </w:rPr>
        <w:t xml:space="preserve">ành vi vi phạm về quảng cáo trên báo chí, sản phẩm in, phương tiện điện tử, thiết bị đầu cuối và các thiết bị viễn thông khác; (11) </w:t>
      </w:r>
      <w:r w:rsidR="00593434" w:rsidRPr="00D7412A">
        <w:rPr>
          <w:sz w:val="28"/>
          <w:szCs w:val="28"/>
          <w:lang w:val="vi-VN"/>
        </w:rPr>
        <w:t>H</w:t>
      </w:r>
      <w:r w:rsidR="00593434" w:rsidRPr="00D7412A">
        <w:rPr>
          <w:sz w:val="28"/>
          <w:szCs w:val="28"/>
        </w:rPr>
        <w:t xml:space="preserve">ành vi vi phạm hành chính về quảng cáo trên các phương tiện quảng cáo; (12) </w:t>
      </w:r>
      <w:r w:rsidR="00593434" w:rsidRPr="00D7412A">
        <w:rPr>
          <w:sz w:val="28"/>
          <w:szCs w:val="28"/>
          <w:lang w:val="vi-VN"/>
        </w:rPr>
        <w:t>H</w:t>
      </w:r>
      <w:r w:rsidR="00593434" w:rsidRPr="00D7412A">
        <w:rPr>
          <w:sz w:val="28"/>
          <w:szCs w:val="28"/>
        </w:rPr>
        <w:t xml:space="preserve">ành vi vi phạm về quảng cáo sản phẩm, hàng hóa, dịch vụ đặc biệt; (13) </w:t>
      </w:r>
      <w:r w:rsidR="00593434" w:rsidRPr="00D7412A">
        <w:rPr>
          <w:sz w:val="28"/>
          <w:szCs w:val="28"/>
          <w:lang w:val="vi-VN"/>
        </w:rPr>
        <w:t>T</w:t>
      </w:r>
      <w:r w:rsidR="00593434" w:rsidRPr="00D7412A">
        <w:rPr>
          <w:sz w:val="28"/>
          <w:szCs w:val="28"/>
        </w:rPr>
        <w:t xml:space="preserve">hẩm quyền xử </w:t>
      </w:r>
      <w:r w:rsidR="00593434" w:rsidRPr="00D7412A">
        <w:rPr>
          <w:sz w:val="28"/>
          <w:szCs w:val="28"/>
        </w:rPr>
        <w:lastRenderedPageBreak/>
        <w:t xml:space="preserve">phạt vi phạm hành chính và áp dụng biện pháp khắc phục hậu quả trong lĩnh vực văn hóa và quảng cáo; (14) </w:t>
      </w:r>
      <w:r w:rsidR="00593434" w:rsidRPr="00D7412A">
        <w:rPr>
          <w:sz w:val="28"/>
          <w:szCs w:val="28"/>
          <w:lang w:val="vi-VN"/>
        </w:rPr>
        <w:t>Đ</w:t>
      </w:r>
      <w:r w:rsidR="00593434" w:rsidRPr="00D7412A">
        <w:rPr>
          <w:sz w:val="28"/>
          <w:szCs w:val="28"/>
        </w:rPr>
        <w:t>iều khoản thi hành.</w:t>
      </w:r>
    </w:p>
    <w:p w14:paraId="159A6832" w14:textId="484C7FAB" w:rsidR="00593434" w:rsidRPr="00D7412A" w:rsidRDefault="00593434" w:rsidP="007A514E">
      <w:pPr>
        <w:tabs>
          <w:tab w:val="left" w:pos="709"/>
          <w:tab w:val="left" w:pos="3261"/>
        </w:tabs>
        <w:spacing w:before="120" w:after="120"/>
        <w:ind w:firstLine="720"/>
        <w:jc w:val="both"/>
        <w:rPr>
          <w:sz w:val="28"/>
          <w:szCs w:val="28"/>
        </w:rPr>
      </w:pPr>
      <w:r w:rsidRPr="00D7412A">
        <w:rPr>
          <w:sz w:val="28"/>
          <w:szCs w:val="28"/>
        </w:rPr>
        <w:t>Nghị định này áp dụng đối với: a) Tổ chức, cá nhân Việt Nam có hành vi vi phạm hành chính trong lĩnh vực văn hóa và quảng cáo ở Việt Nam và ở nước ngoài; b) Tổ chức, cá nhân nước ngoài có hành vi vi phạm hành chính trong lĩnh vực văn hóa và quảng cáo trên lãnh thổ Việt Nam; c) Người có thẩm quyền lập biên bản, thẩm quyền xử phạt vi phạm hành chính theo quy định tại Nghị định này; Tổ chức quy định tại điểm a và điểm b khoản 1 Điều này gồm: a) Cơ quan nhà nước có hành vi vi phạm mà hành vi đó không thuộc nhiệm vụ quản lý nhà nước được giao; b) Doanh nghiệp Việt Nam và các đơn vị phụ thuộc doanh nghiệp (chi nhánh, văn phòng đại diện), doanh nghiệp nước ngoài hoạt động tại Việt Nam; chi nhánh, văn phòng đại diện của doanh nghiệp nước ngoài hoạt động tại Việt Nam; c) Hợp tác xã, liên hiệp hợp tác xã; d) Đơn vị sự nghiệp công lập; đơn vị sự nghiệp ngoài công lập; đ) Tổ chức xã hội - nghề nghiệp hoạt động trong lĩnh vực văn hóa và quảng cáo; e) Tổ chức quốc tế, tổ chức nước ngoài tại Việt Nam; g) Cơ sở văn hóa nước ngoài tại Việt Nam, chi nhánh của cơ sở văn hóa nước ngoài tại Việt Nam; h) Các tổ chức khác có hành vi vi phạm trong lĩnh vực văn hóa và quảng cáo.</w:t>
      </w:r>
    </w:p>
    <w:p w14:paraId="16786018" w14:textId="62E4DD4B" w:rsidR="009511DD" w:rsidRPr="00D7412A" w:rsidRDefault="009511DD" w:rsidP="007A514E">
      <w:pPr>
        <w:tabs>
          <w:tab w:val="left" w:pos="709"/>
          <w:tab w:val="left" w:pos="3261"/>
        </w:tabs>
        <w:spacing w:before="120" w:after="120"/>
        <w:ind w:firstLine="720"/>
        <w:jc w:val="both"/>
        <w:rPr>
          <w:b/>
          <w:sz w:val="28"/>
          <w:szCs w:val="28"/>
          <w:lang w:val="vi-VN"/>
        </w:rPr>
      </w:pPr>
      <w:r w:rsidRPr="00D7412A">
        <w:rPr>
          <w:b/>
          <w:sz w:val="28"/>
          <w:szCs w:val="28"/>
        </w:rPr>
        <w:t>27. Nghị định số 39/2021/NĐ-CP ngày 30 tháng 03 năm 2021 của Chính phủ sửa đổi, bổ sung một số điều của Nghị định số 37/2009/NĐ-CP ngày 23 tháng 4 năm 2009 của Chính phủ quy định các mục tiêu quan trọng về chính trị, kinh tế, ngoại giao, khoa học - kỹ thuật, văn hóa, xã hội do lực lượng Cảnh sát nhân dân có trách nhiệm vũ trang canh gác bảo vệ và trách nhiệm của cơ quan, tổ chức có liên quan</w:t>
      </w:r>
    </w:p>
    <w:p w14:paraId="010A67CF" w14:textId="6E0D7291" w:rsidR="009511DD" w:rsidRPr="00D7412A" w:rsidRDefault="009511DD" w:rsidP="007A514E">
      <w:pPr>
        <w:tabs>
          <w:tab w:val="left" w:pos="709"/>
          <w:tab w:val="left" w:pos="3261"/>
        </w:tabs>
        <w:spacing w:before="120" w:after="120"/>
        <w:ind w:firstLine="720"/>
        <w:jc w:val="both"/>
        <w:rPr>
          <w:sz w:val="28"/>
          <w:szCs w:val="28"/>
          <w:lang w:val="vi-VN"/>
        </w:rPr>
      </w:pPr>
      <w:r w:rsidRPr="00D7412A">
        <w:rPr>
          <w:b/>
          <w:sz w:val="28"/>
          <w:szCs w:val="28"/>
          <w:lang w:val="vi-VN"/>
        </w:rPr>
        <w:t xml:space="preserve">a) Hiệu lực thi hành: </w:t>
      </w:r>
      <w:r w:rsidRPr="00D7412A">
        <w:rPr>
          <w:sz w:val="28"/>
          <w:szCs w:val="28"/>
        </w:rPr>
        <w:t>Nghị định này có hiệu lực từ ngày 15 tháng 5 năm 2021.</w:t>
      </w:r>
    </w:p>
    <w:p w14:paraId="4F87C302" w14:textId="77777777" w:rsidR="0014083D" w:rsidRPr="00D7412A" w:rsidRDefault="009511DD" w:rsidP="007A514E">
      <w:pPr>
        <w:tabs>
          <w:tab w:val="left" w:pos="709"/>
          <w:tab w:val="left" w:pos="3261"/>
        </w:tabs>
        <w:spacing w:before="120" w:after="120"/>
        <w:ind w:firstLine="720"/>
        <w:jc w:val="both"/>
        <w:rPr>
          <w:bCs/>
          <w:sz w:val="28"/>
          <w:szCs w:val="28"/>
        </w:rPr>
      </w:pPr>
      <w:r w:rsidRPr="00D7412A">
        <w:rPr>
          <w:b/>
          <w:sz w:val="28"/>
          <w:szCs w:val="28"/>
          <w:lang w:val="vi-VN"/>
        </w:rPr>
        <w:t xml:space="preserve">b) Sự cần thiết, mục đích ban hành: </w:t>
      </w:r>
      <w:r w:rsidR="0014083D" w:rsidRPr="00D7412A">
        <w:rPr>
          <w:bCs/>
          <w:sz w:val="28"/>
          <w:szCs w:val="28"/>
        </w:rPr>
        <w:t>Nghị định được ban hành nhằm khắc phục một số hạn chế vướng mắc trong thực tiễn thi hành Nghị định số 37/2009/NĐ-CP ngày 23 tháng 4 năm 2009 của Chính phủ quy định các mục tiêu quan trọng về chính trị, kinh tế, ngoại giao, khoa học - kỹ thuật, văn hóa, xã hội do lực lượng Cảnh sát nhân dân có trách nhiệm vũ trang canh gác bảo vệ và trách nhiệm của cơ quan, tổ chức có liên quan, bảo đảm phù hợp với Luật Công an nhân dân năm 2018 (có hiệu lực thi hành từ ngày 01 tháng 7 năm 2019).</w:t>
      </w:r>
    </w:p>
    <w:p w14:paraId="634CBA56" w14:textId="26510210" w:rsidR="003D1A40" w:rsidRPr="00D7412A" w:rsidRDefault="009511DD" w:rsidP="007A514E">
      <w:pPr>
        <w:tabs>
          <w:tab w:val="left" w:pos="709"/>
          <w:tab w:val="left" w:pos="3261"/>
        </w:tabs>
        <w:spacing w:before="120" w:after="120"/>
        <w:ind w:firstLine="720"/>
        <w:jc w:val="both"/>
        <w:rPr>
          <w:b/>
          <w:sz w:val="28"/>
          <w:szCs w:val="28"/>
          <w:lang w:val="vi-VN"/>
        </w:rPr>
      </w:pPr>
      <w:r w:rsidRPr="00D7412A">
        <w:rPr>
          <w:b/>
          <w:sz w:val="28"/>
          <w:szCs w:val="28"/>
          <w:lang w:val="vi-VN"/>
        </w:rPr>
        <w:t xml:space="preserve">c) Nội dung chủ yếu: </w:t>
      </w:r>
      <w:r w:rsidRPr="00D7412A">
        <w:rPr>
          <w:sz w:val="28"/>
          <w:szCs w:val="28"/>
          <w:lang w:val="vi-VN"/>
        </w:rPr>
        <w:t xml:space="preserve">Nghị định gồm 03 Điều </w:t>
      </w:r>
      <w:r w:rsidRPr="00D7412A">
        <w:rPr>
          <w:sz w:val="28"/>
          <w:szCs w:val="28"/>
        </w:rPr>
        <w:t xml:space="preserve">sửa đổi, bổ sung một số điều của Nghị định số 37/2009/NĐ-CP ngày 23 tháng 4 năm 2009 của Chính phủ quy định các mục tiêu quan trọng về chính trị, kinh tế, ngoại giao, khoa học - kỹ thuật, văn hóa, xã hội do lực lượng Cảnh sát nhân dân có trách nhiệm vũ trang canh gác bảo vệ và trách nhiệm của cơ quan, tổ chức có liên quan, cụ thể: (1) Sửa đổi, bổ sung một số điều của Nghị định số 37/2009/NĐ-CP: </w:t>
      </w:r>
      <w:r w:rsidR="003D1A40" w:rsidRPr="00D7412A">
        <w:rPr>
          <w:sz w:val="28"/>
          <w:szCs w:val="28"/>
        </w:rPr>
        <w:t> Khoản 2 Điều 1; sửa đổi, bổ sung Điểm b khoản 1 Điều 4; Bổ sung khoản 2a Điều 5;  Bổ sung Điều 5a sau Điều 5; sửa đổi, bổ sung Điều 6; sửa đổi, bổ sung Điều 7; sửa đổi, bổ sung Điều 8; sửa đổi, bổ sung khoản 4 Điều 9; (2) Trách nhiệm thi hành; (3) Hiệu lực thi hành.</w:t>
      </w:r>
    </w:p>
    <w:p w14:paraId="28DC60BB" w14:textId="2A6E0B16" w:rsidR="003D1A40" w:rsidRPr="007A514E" w:rsidRDefault="003D1A40" w:rsidP="007A514E">
      <w:pPr>
        <w:tabs>
          <w:tab w:val="left" w:pos="709"/>
          <w:tab w:val="left" w:pos="3261"/>
        </w:tabs>
        <w:spacing w:before="120" w:after="120"/>
        <w:ind w:firstLine="720"/>
        <w:jc w:val="both"/>
        <w:rPr>
          <w:sz w:val="28"/>
          <w:szCs w:val="28"/>
        </w:rPr>
      </w:pPr>
      <w:r w:rsidRPr="00D7412A">
        <w:rPr>
          <w:sz w:val="28"/>
          <w:szCs w:val="28"/>
        </w:rPr>
        <w:lastRenderedPageBreak/>
        <w:t xml:space="preserve">Ban hành kèm theo </w:t>
      </w:r>
      <w:r w:rsidRPr="00D7412A">
        <w:rPr>
          <w:sz w:val="28"/>
          <w:szCs w:val="28"/>
          <w:lang w:val="vi-VN"/>
        </w:rPr>
        <w:t>N</w:t>
      </w:r>
      <w:r w:rsidRPr="00D7412A">
        <w:rPr>
          <w:sz w:val="28"/>
          <w:szCs w:val="28"/>
        </w:rPr>
        <w:t>ghị định Danh mục: Các mục tiêu quan trọng về chính trị, kinh tế, ngoại giao, khoa học - kỹ thuật, văn hóa, xã hội do lực lượng cảnh sát nhân dân có trách nhiệm vũ trang canh gác bảo vệ</w:t>
      </w:r>
      <w:r w:rsidRPr="00D7412A">
        <w:rPr>
          <w:sz w:val="28"/>
          <w:szCs w:val="28"/>
          <w:lang w:val="vi-VN"/>
        </w:rPr>
        <w:t>.</w:t>
      </w:r>
    </w:p>
    <w:p w14:paraId="07400686" w14:textId="7A611D42" w:rsidR="003D1A40" w:rsidRPr="00D7412A" w:rsidRDefault="003D1A40" w:rsidP="007A514E">
      <w:pPr>
        <w:tabs>
          <w:tab w:val="left" w:pos="709"/>
          <w:tab w:val="left" w:pos="3261"/>
        </w:tabs>
        <w:spacing w:before="120" w:after="120"/>
        <w:ind w:firstLine="720"/>
        <w:jc w:val="both"/>
        <w:rPr>
          <w:b/>
          <w:sz w:val="28"/>
          <w:szCs w:val="28"/>
          <w:lang w:val="vi-VN"/>
        </w:rPr>
      </w:pPr>
      <w:r w:rsidRPr="00D7412A">
        <w:rPr>
          <w:b/>
          <w:sz w:val="28"/>
          <w:szCs w:val="28"/>
        </w:rPr>
        <w:t>28. Nghị định số 40/2021/NĐ-CP ngày 30 tháng 03 năm 2021 của Chính phủ sửa đổi, bổ sung một số điều của Nghị định số 89/2014/NĐ-CP ngày 29 tháng 9 năm 2014 của Chính phủ quy định về xét tặng danh hiệu "Nghệ sĩ nhân dân", "Nghệ sĩ ưu tú"</w:t>
      </w:r>
    </w:p>
    <w:p w14:paraId="3C2F9EB4" w14:textId="7E7B6D80" w:rsidR="003D1A40" w:rsidRPr="00D7412A" w:rsidRDefault="003D1A40" w:rsidP="007A514E">
      <w:pPr>
        <w:tabs>
          <w:tab w:val="left" w:pos="709"/>
          <w:tab w:val="left" w:pos="3261"/>
        </w:tabs>
        <w:spacing w:before="120" w:after="120"/>
        <w:ind w:firstLine="720"/>
        <w:jc w:val="both"/>
        <w:rPr>
          <w:sz w:val="28"/>
          <w:szCs w:val="28"/>
        </w:rPr>
      </w:pPr>
      <w:r w:rsidRPr="00D7412A">
        <w:rPr>
          <w:b/>
          <w:sz w:val="28"/>
          <w:szCs w:val="28"/>
          <w:lang w:val="vi-VN"/>
        </w:rPr>
        <w:t xml:space="preserve">a) Hiệu lực thi hành: </w:t>
      </w:r>
      <w:r w:rsidR="003F7CE9" w:rsidRPr="00D7412A">
        <w:rPr>
          <w:sz w:val="28"/>
          <w:szCs w:val="28"/>
        </w:rPr>
        <w:t>Nghị định này có hiệu lực từ ngày 15 tháng 5 năm 2021.</w:t>
      </w:r>
    </w:p>
    <w:p w14:paraId="6024B45F" w14:textId="1F11B1E0" w:rsidR="003F7CE9" w:rsidRPr="00D7412A" w:rsidRDefault="003F7CE9" w:rsidP="007A514E">
      <w:pPr>
        <w:tabs>
          <w:tab w:val="left" w:pos="709"/>
          <w:tab w:val="left" w:pos="3261"/>
        </w:tabs>
        <w:spacing w:before="120" w:after="120"/>
        <w:ind w:firstLine="720"/>
        <w:jc w:val="both"/>
        <w:rPr>
          <w:bCs/>
          <w:sz w:val="28"/>
          <w:szCs w:val="28"/>
        </w:rPr>
      </w:pPr>
      <w:r w:rsidRPr="00D7412A">
        <w:rPr>
          <w:b/>
          <w:sz w:val="28"/>
          <w:szCs w:val="28"/>
        </w:rPr>
        <w:t>b) Sự cần thiết, mục đích ban hành:</w:t>
      </w:r>
      <w:r w:rsidR="00703EDD" w:rsidRPr="00D7412A">
        <w:rPr>
          <w:b/>
          <w:sz w:val="28"/>
          <w:szCs w:val="28"/>
        </w:rPr>
        <w:t xml:space="preserve"> </w:t>
      </w:r>
      <w:r w:rsidR="00703EDD" w:rsidRPr="00D7412A">
        <w:rPr>
          <w:bCs/>
          <w:sz w:val="28"/>
          <w:szCs w:val="28"/>
        </w:rPr>
        <w:t>Nghị định được ban hành nhằm</w:t>
      </w:r>
      <w:r w:rsidRPr="00D7412A">
        <w:rPr>
          <w:bCs/>
          <w:sz w:val="28"/>
          <w:szCs w:val="28"/>
        </w:rPr>
        <w:t xml:space="preserve"> </w:t>
      </w:r>
      <w:r w:rsidR="001552F2">
        <w:rPr>
          <w:bCs/>
          <w:sz w:val="28"/>
          <w:szCs w:val="28"/>
        </w:rPr>
        <w:t>khắc phục một số hạn chế, vướng mắc trong thực tiễn thi hành</w:t>
      </w:r>
      <w:r w:rsidR="00703EDD" w:rsidRPr="00D7412A">
        <w:rPr>
          <w:bCs/>
          <w:sz w:val="28"/>
          <w:szCs w:val="28"/>
        </w:rPr>
        <w:t xml:space="preserve"> Nghị định số 89/2014/NĐ-CP ngày 29 tháng 9 năm 2014 của Chính phủ quy định về xét tặng danh hiệu "Nghệ sĩ nhân dân", "Nghệ sĩ ưu tú".</w:t>
      </w:r>
    </w:p>
    <w:p w14:paraId="7B287780" w14:textId="01C81A3E" w:rsidR="003F7CE9" w:rsidRPr="007A514E" w:rsidRDefault="003F7CE9" w:rsidP="007A514E">
      <w:pPr>
        <w:tabs>
          <w:tab w:val="left" w:pos="709"/>
          <w:tab w:val="left" w:pos="3261"/>
        </w:tabs>
        <w:spacing w:before="120" w:after="120"/>
        <w:ind w:firstLine="720"/>
        <w:jc w:val="both"/>
        <w:rPr>
          <w:spacing w:val="-2"/>
          <w:sz w:val="28"/>
          <w:szCs w:val="28"/>
          <w:lang w:val="vi-VN"/>
        </w:rPr>
      </w:pPr>
      <w:r w:rsidRPr="007A514E">
        <w:rPr>
          <w:b/>
          <w:spacing w:val="-2"/>
          <w:sz w:val="28"/>
          <w:szCs w:val="28"/>
        </w:rPr>
        <w:t>c) Nội dung chủ yếu:</w:t>
      </w:r>
      <w:r w:rsidRPr="007A514E">
        <w:rPr>
          <w:b/>
          <w:spacing w:val="-2"/>
          <w:sz w:val="28"/>
          <w:szCs w:val="28"/>
          <w:lang w:val="vi-VN"/>
        </w:rPr>
        <w:t xml:space="preserve"> </w:t>
      </w:r>
      <w:r w:rsidRPr="007A514E">
        <w:rPr>
          <w:spacing w:val="-2"/>
          <w:sz w:val="28"/>
          <w:szCs w:val="28"/>
        </w:rPr>
        <w:t>Nghị định gồm có 04 Điều sửa đổi, bổ sung một số điều của Nghị định số 89/2014/NĐ-CP ngày 29 tháng 9 năm 2014 của Chính phủ quy định về xét tặng danh hiệu "Nghệ sĩ nhân dân", "Nghệ sĩ ưu tú", cụ thể: (1) Sửa đổi, bổ sung một số điều của Nghị định số 89/2014/NĐ-CP ngày 29 tháng 9 năm 2014 của Chính phủ quy định về xét tặng danh hiệu “Ngh</w:t>
      </w:r>
      <w:r w:rsidR="005C7835" w:rsidRPr="007A514E">
        <w:rPr>
          <w:spacing w:val="-2"/>
          <w:sz w:val="28"/>
          <w:szCs w:val="28"/>
        </w:rPr>
        <w:t xml:space="preserve">ệ sĩ nhân dân”, “Nghệ sĩ ưu tú”; (2) Sửa đổi, bổ sung Phụ lục II về Bảng quy đổi giải thưởng ban hành kèm theo Nghị định số 89/2014/NĐ-CT ngày 29 tháng 9 năm 2014 của Chính phủ (ban hành kèm theo Nghị định này); (3) Hiệu lực thi hành; (4) Trách nhiệm thi hành. </w:t>
      </w:r>
    </w:p>
    <w:p w14:paraId="7BBD0876" w14:textId="3120A3AF" w:rsidR="005C7835" w:rsidRPr="00D7412A" w:rsidRDefault="005C7835" w:rsidP="007A514E">
      <w:pPr>
        <w:tabs>
          <w:tab w:val="left" w:pos="709"/>
          <w:tab w:val="left" w:pos="3261"/>
        </w:tabs>
        <w:spacing w:before="120" w:after="120"/>
        <w:ind w:firstLine="720"/>
        <w:jc w:val="both"/>
        <w:rPr>
          <w:sz w:val="28"/>
          <w:szCs w:val="28"/>
          <w:lang w:val="vi-VN"/>
        </w:rPr>
      </w:pPr>
      <w:r w:rsidRPr="00D7412A">
        <w:rPr>
          <w:sz w:val="28"/>
          <w:szCs w:val="28"/>
          <w:lang w:val="vi-VN"/>
        </w:rPr>
        <w:t>Ban hành kèm theo Nghị định này Phụ lục II: Bảng quy đổi giải thưởng.</w:t>
      </w:r>
    </w:p>
    <w:p w14:paraId="74AC7471" w14:textId="77777777" w:rsidR="007247D1" w:rsidRPr="00D7412A" w:rsidRDefault="007247D1" w:rsidP="007A514E">
      <w:pPr>
        <w:tabs>
          <w:tab w:val="left" w:pos="709"/>
          <w:tab w:val="left" w:pos="3261"/>
        </w:tabs>
        <w:spacing w:before="120" w:after="120"/>
        <w:ind w:firstLine="720"/>
        <w:jc w:val="both"/>
        <w:rPr>
          <w:b/>
          <w:sz w:val="28"/>
          <w:szCs w:val="28"/>
          <w:lang w:val="vi-VN"/>
        </w:rPr>
      </w:pPr>
      <w:r w:rsidRPr="00D7412A">
        <w:rPr>
          <w:b/>
          <w:sz w:val="28"/>
          <w:szCs w:val="28"/>
        </w:rPr>
        <w:t>29. Nghị định số 41/2021/NĐ-CP ngày 30 tháng 03 năm 2021 của Chính phủ sửa đổi, bổ sung một số điều của Nghị định số 82/2017/NĐ-CP ngày 17 tháng 7 năm 2017 của Chính phủ quy định về phương pháp tính, mức thu tiền cấp quyền khai thác tài nguyên nước</w:t>
      </w:r>
    </w:p>
    <w:p w14:paraId="4F96E4C5" w14:textId="77777777" w:rsidR="007247D1" w:rsidRPr="00D7412A" w:rsidRDefault="007247D1" w:rsidP="007A514E">
      <w:pPr>
        <w:tabs>
          <w:tab w:val="left" w:pos="709"/>
          <w:tab w:val="left" w:pos="3261"/>
        </w:tabs>
        <w:spacing w:before="120" w:after="120"/>
        <w:ind w:firstLine="720"/>
        <w:jc w:val="both"/>
        <w:rPr>
          <w:sz w:val="28"/>
          <w:szCs w:val="28"/>
        </w:rPr>
      </w:pPr>
      <w:r w:rsidRPr="00D7412A">
        <w:rPr>
          <w:b/>
          <w:sz w:val="28"/>
          <w:szCs w:val="28"/>
          <w:lang w:val="vi-VN"/>
        </w:rPr>
        <w:t xml:space="preserve">a) Hiệu lực thi hành: </w:t>
      </w:r>
      <w:r w:rsidRPr="00D7412A">
        <w:rPr>
          <w:sz w:val="28"/>
          <w:szCs w:val="28"/>
        </w:rPr>
        <w:t>Nghị định này có hiệu lực từ ngày 15 tháng 5 năm 2021.</w:t>
      </w:r>
      <w:bookmarkStart w:id="131" w:name="khoan_2_4"/>
    </w:p>
    <w:p w14:paraId="3205F1FC" w14:textId="2ED7FE5F" w:rsidR="007247D1" w:rsidRPr="00D7412A" w:rsidRDefault="007247D1" w:rsidP="007A514E">
      <w:pPr>
        <w:tabs>
          <w:tab w:val="left" w:pos="709"/>
          <w:tab w:val="left" w:pos="3261"/>
        </w:tabs>
        <w:spacing w:before="120" w:after="120"/>
        <w:ind w:firstLine="720"/>
        <w:jc w:val="both"/>
        <w:rPr>
          <w:sz w:val="28"/>
          <w:szCs w:val="28"/>
          <w:lang w:val="vi-VN"/>
        </w:rPr>
      </w:pPr>
      <w:r w:rsidRPr="00D7412A">
        <w:rPr>
          <w:sz w:val="28"/>
          <w:szCs w:val="28"/>
        </w:rPr>
        <w:t>Nghị định này bãi bỏ Phụ lục IV ban hành kèm theo Nghị định số </w:t>
      </w:r>
      <w:bookmarkEnd w:id="131"/>
      <w:r w:rsidRPr="00D7412A">
        <w:rPr>
          <w:sz w:val="28"/>
          <w:szCs w:val="28"/>
        </w:rPr>
        <w:t>82/2017/NĐ-CP ngày 17 tháng 7 năm 2017 của Chính phủ quy định về phương pháp tính, mức thu tiền cấp quyền khai thác tài nguyên nước.</w:t>
      </w:r>
    </w:p>
    <w:p w14:paraId="2F463D68" w14:textId="3AE77A60" w:rsidR="007247D1" w:rsidRPr="00D7412A" w:rsidRDefault="007247D1" w:rsidP="007A514E">
      <w:pPr>
        <w:tabs>
          <w:tab w:val="left" w:pos="709"/>
          <w:tab w:val="left" w:pos="3261"/>
        </w:tabs>
        <w:spacing w:before="120" w:after="120"/>
        <w:ind w:firstLine="720"/>
        <w:jc w:val="both"/>
        <w:rPr>
          <w:bCs/>
          <w:sz w:val="28"/>
          <w:szCs w:val="28"/>
        </w:rPr>
      </w:pPr>
      <w:r w:rsidRPr="00D7412A">
        <w:rPr>
          <w:b/>
          <w:sz w:val="28"/>
          <w:szCs w:val="28"/>
          <w:lang w:val="vi-VN"/>
        </w:rPr>
        <w:t xml:space="preserve">b) Sự cần thiết, mục đích ban hành: </w:t>
      </w:r>
      <w:r w:rsidR="00703EDD" w:rsidRPr="00D7412A">
        <w:rPr>
          <w:bCs/>
          <w:sz w:val="28"/>
          <w:szCs w:val="28"/>
        </w:rPr>
        <w:t>Nghị định được ban hành nhằm khắc phục những hạn chế, vướng mắc trong thực tiễn thi hành Nghị định số 82/2017/NĐ-CP ngày 17 tháng 7 năm 2017 của Chính phủ quy định về phương pháp tính, mức thu tiền cấp quyền khai thác tài nguyên nước.</w:t>
      </w:r>
    </w:p>
    <w:p w14:paraId="2054FB96" w14:textId="2A610D2C" w:rsidR="007247D1" w:rsidRPr="00D7412A" w:rsidRDefault="007247D1" w:rsidP="007A514E">
      <w:pPr>
        <w:tabs>
          <w:tab w:val="left" w:pos="709"/>
          <w:tab w:val="left" w:pos="3261"/>
        </w:tabs>
        <w:spacing w:before="120" w:after="120"/>
        <w:ind w:firstLine="720"/>
        <w:jc w:val="both"/>
        <w:rPr>
          <w:sz w:val="28"/>
          <w:szCs w:val="28"/>
          <w:lang w:val="vi-VN"/>
        </w:rPr>
      </w:pPr>
      <w:r w:rsidRPr="00D7412A">
        <w:rPr>
          <w:b/>
          <w:sz w:val="28"/>
          <w:szCs w:val="28"/>
          <w:lang w:val="vi-VN"/>
        </w:rPr>
        <w:t>c) Nội dung chủ yếu:</w:t>
      </w:r>
      <w:r w:rsidRPr="00D7412A">
        <w:rPr>
          <w:sz w:val="28"/>
          <w:szCs w:val="28"/>
          <w:lang w:val="vi-VN"/>
        </w:rPr>
        <w:t xml:space="preserve"> </w:t>
      </w:r>
      <w:r w:rsidRPr="00D7412A">
        <w:rPr>
          <w:sz w:val="28"/>
          <w:szCs w:val="28"/>
        </w:rPr>
        <w:t xml:space="preserve">Nghị định gồm 04 Điều sửa đổi, bổ sung một số điều của Nghị định số 82/2017/NĐ-CP ngày 17 tháng 7 năm 2017 của Chính phủ quy định về phương pháp tính, mức thu tiền cấp quyền khai thác tài nguyên nước, cụ thể: (1) Sửa đổi, bổ sung một số điều của Nghị định số 82/2017/NĐ-CP ngày 17 tháng 7 năm 2017 của Chính phủ quy định về phương pháp tính, </w:t>
      </w:r>
      <w:r w:rsidRPr="00D7412A">
        <w:rPr>
          <w:sz w:val="28"/>
          <w:szCs w:val="28"/>
        </w:rPr>
        <w:lastRenderedPageBreak/>
        <w:t>mức thu tiền cấp quyền khai thác tài nguyên nước; (2) Điều khoản chuyển tiếp; (3) Trách nhiệm thi hành; (4) Hiệu lực thi hành.</w:t>
      </w:r>
    </w:p>
    <w:p w14:paraId="58BAC8CE" w14:textId="2497D8E8" w:rsidR="007247D1" w:rsidRPr="00D7412A" w:rsidRDefault="007247D1" w:rsidP="007A514E">
      <w:pPr>
        <w:tabs>
          <w:tab w:val="left" w:pos="709"/>
          <w:tab w:val="left" w:pos="3261"/>
        </w:tabs>
        <w:spacing w:before="120" w:after="120"/>
        <w:ind w:firstLine="720"/>
        <w:jc w:val="both"/>
        <w:rPr>
          <w:sz w:val="28"/>
          <w:szCs w:val="28"/>
          <w:lang w:val="vi-VN"/>
        </w:rPr>
      </w:pPr>
      <w:r w:rsidRPr="00D7412A">
        <w:rPr>
          <w:sz w:val="28"/>
          <w:szCs w:val="28"/>
        </w:rPr>
        <w:t>Ban hành kèm theo Nghị định Phụ lục, các biểu mẫu: (1) Phụ lục I - Mức thu tiền cấp quyền khai thác tài nguyên nước; (2) Phụ lục II - Bảng các hệ số điều chỉnh; (3) Phụ lục III - Mẫu kê khai tính tiền cấp quyền khai thác tài nguyên nước; (4) Phụ lục V - Mẫu quyết định phê duyệt tiền cấp quyền khai thác tài nguyên nước; (5) Phụ lục Va - Mẫu quyết định phê duyệt truy thu tiền cấp quyền khai thác tài nguyên nước</w:t>
      </w:r>
      <w:r w:rsidRPr="00D7412A">
        <w:rPr>
          <w:sz w:val="28"/>
          <w:szCs w:val="28"/>
          <w:lang w:val="vi-VN"/>
        </w:rPr>
        <w:t>.</w:t>
      </w:r>
    </w:p>
    <w:p w14:paraId="081B509D" w14:textId="1AF0499D" w:rsidR="007247D1" w:rsidRPr="00D7412A" w:rsidRDefault="007247D1" w:rsidP="007A514E">
      <w:pPr>
        <w:tabs>
          <w:tab w:val="left" w:pos="709"/>
          <w:tab w:val="left" w:pos="3261"/>
        </w:tabs>
        <w:spacing w:before="120" w:after="120"/>
        <w:ind w:firstLine="720"/>
        <w:jc w:val="both"/>
        <w:rPr>
          <w:b/>
          <w:sz w:val="28"/>
          <w:szCs w:val="28"/>
          <w:lang w:val="vi-VN"/>
        </w:rPr>
      </w:pPr>
      <w:r w:rsidRPr="00D7412A">
        <w:rPr>
          <w:b/>
          <w:sz w:val="28"/>
          <w:szCs w:val="28"/>
        </w:rPr>
        <w:t>30. Nghị định số 42/2021/NĐ-CP ngày 31 tháng 03 năm 2021 của Chính phủ quy định việc xây dựng Công an xã, thị trấn chính quy</w:t>
      </w:r>
    </w:p>
    <w:p w14:paraId="0F44D6D1" w14:textId="29BD7E9F" w:rsidR="007247D1" w:rsidRPr="00D7412A" w:rsidRDefault="007247D1" w:rsidP="007A514E">
      <w:pPr>
        <w:tabs>
          <w:tab w:val="left" w:pos="709"/>
          <w:tab w:val="left" w:pos="3261"/>
        </w:tabs>
        <w:spacing w:before="120" w:after="120"/>
        <w:ind w:firstLine="720"/>
        <w:jc w:val="both"/>
        <w:rPr>
          <w:sz w:val="28"/>
          <w:szCs w:val="28"/>
          <w:lang w:val="vi-VN"/>
        </w:rPr>
      </w:pPr>
      <w:r w:rsidRPr="00D7412A">
        <w:rPr>
          <w:b/>
          <w:sz w:val="28"/>
          <w:szCs w:val="28"/>
          <w:lang w:val="vi-VN"/>
        </w:rPr>
        <w:t xml:space="preserve">a) Hiệu lực thi hành: </w:t>
      </w:r>
      <w:r w:rsidRPr="00D7412A">
        <w:rPr>
          <w:sz w:val="28"/>
          <w:szCs w:val="28"/>
        </w:rPr>
        <w:t>Nghị định này có hiệu lực từ ngày 16 tháng 5 năm 2021.</w:t>
      </w:r>
    </w:p>
    <w:p w14:paraId="65AF5541" w14:textId="43A66B2B" w:rsidR="007247D1" w:rsidRPr="00D7412A" w:rsidRDefault="007247D1" w:rsidP="007A514E">
      <w:pPr>
        <w:tabs>
          <w:tab w:val="left" w:pos="709"/>
          <w:tab w:val="left" w:pos="3261"/>
        </w:tabs>
        <w:spacing w:before="120" w:after="120"/>
        <w:ind w:firstLine="720"/>
        <w:jc w:val="both"/>
        <w:rPr>
          <w:bCs/>
          <w:sz w:val="28"/>
          <w:szCs w:val="28"/>
        </w:rPr>
      </w:pPr>
      <w:r w:rsidRPr="00D7412A">
        <w:rPr>
          <w:b/>
          <w:sz w:val="28"/>
          <w:szCs w:val="28"/>
          <w:lang w:val="vi-VN"/>
        </w:rPr>
        <w:t xml:space="preserve">b) Sự cần thiết, mục đích ban hành: </w:t>
      </w:r>
      <w:r w:rsidR="000040CC" w:rsidRPr="00D7412A">
        <w:rPr>
          <w:bCs/>
          <w:sz w:val="28"/>
          <w:szCs w:val="28"/>
        </w:rPr>
        <w:t>Nghị định được ban hành nhằm thực hiện nhiệm vụ Chính phủ được giao tại khoản 2 Điều 17</w:t>
      </w:r>
      <w:r w:rsidR="0081453D" w:rsidRPr="00D7412A">
        <w:rPr>
          <w:bCs/>
          <w:sz w:val="28"/>
          <w:szCs w:val="28"/>
        </w:rPr>
        <w:t xml:space="preserve"> Luật Công an nhân dân năm 2018 (có hiệu lực thi hành từ ngày 01 tháng 7 năm 2019)</w:t>
      </w:r>
      <w:r w:rsidR="000040CC" w:rsidRPr="00D7412A">
        <w:rPr>
          <w:bCs/>
          <w:sz w:val="28"/>
          <w:szCs w:val="28"/>
        </w:rPr>
        <w:t xml:space="preserve"> về quy định việc xây dựng Công an xã, thị trấn chính quy</w:t>
      </w:r>
      <w:r w:rsidR="0081453D" w:rsidRPr="00D7412A">
        <w:rPr>
          <w:bCs/>
          <w:sz w:val="28"/>
          <w:szCs w:val="28"/>
        </w:rPr>
        <w:t>.</w:t>
      </w:r>
    </w:p>
    <w:p w14:paraId="6689D1F1" w14:textId="68430BA7" w:rsidR="00D67DAB" w:rsidRPr="00D7412A" w:rsidRDefault="007247D1" w:rsidP="007A514E">
      <w:pPr>
        <w:tabs>
          <w:tab w:val="left" w:pos="709"/>
          <w:tab w:val="left" w:pos="3261"/>
        </w:tabs>
        <w:spacing w:before="120" w:after="120"/>
        <w:ind w:firstLine="720"/>
        <w:jc w:val="both"/>
        <w:rPr>
          <w:sz w:val="28"/>
          <w:szCs w:val="28"/>
          <w:lang w:val="vi-VN"/>
        </w:rPr>
      </w:pPr>
      <w:r w:rsidRPr="00D7412A">
        <w:rPr>
          <w:b/>
          <w:sz w:val="28"/>
          <w:szCs w:val="28"/>
          <w:lang w:val="vi-VN"/>
        </w:rPr>
        <w:t>c) Nội dung chủ yếu:</w:t>
      </w:r>
      <w:r w:rsidRPr="00D7412A">
        <w:rPr>
          <w:sz w:val="28"/>
          <w:szCs w:val="28"/>
          <w:lang w:val="vi-VN"/>
        </w:rPr>
        <w:t xml:space="preserve"> Nghị định gồm 04 </w:t>
      </w:r>
      <w:r w:rsidR="00EF12A4">
        <w:rPr>
          <w:sz w:val="28"/>
          <w:szCs w:val="28"/>
        </w:rPr>
        <w:t>C</w:t>
      </w:r>
      <w:r w:rsidRPr="00D7412A">
        <w:rPr>
          <w:sz w:val="28"/>
          <w:szCs w:val="28"/>
          <w:lang w:val="vi-VN"/>
        </w:rPr>
        <w:t xml:space="preserve">hương và </w:t>
      </w:r>
      <w:r w:rsidR="00D67DAB" w:rsidRPr="00D7412A">
        <w:rPr>
          <w:sz w:val="28"/>
          <w:szCs w:val="28"/>
          <w:lang w:val="vi-VN"/>
        </w:rPr>
        <w:t>14 Điều</w:t>
      </w:r>
      <w:r w:rsidR="00D67DAB" w:rsidRPr="00D7412A">
        <w:rPr>
          <w:b/>
          <w:sz w:val="28"/>
          <w:szCs w:val="28"/>
        </w:rPr>
        <w:t xml:space="preserve"> </w:t>
      </w:r>
      <w:r w:rsidR="00D67DAB" w:rsidRPr="00D7412A">
        <w:rPr>
          <w:sz w:val="28"/>
          <w:szCs w:val="28"/>
        </w:rPr>
        <w:t>quy định việc xây dựng Công an xã,</w:t>
      </w:r>
      <w:r w:rsidR="00D67DAB" w:rsidRPr="00D7412A">
        <w:rPr>
          <w:sz w:val="28"/>
          <w:szCs w:val="28"/>
          <w:lang w:val="vi-VN"/>
        </w:rPr>
        <w:t xml:space="preserve"> </w:t>
      </w:r>
      <w:r w:rsidR="00D67DAB" w:rsidRPr="00D7412A">
        <w:rPr>
          <w:sz w:val="28"/>
          <w:szCs w:val="28"/>
        </w:rPr>
        <w:t>thị trấn chính quy</w:t>
      </w:r>
      <w:r w:rsidR="00D67DAB" w:rsidRPr="00D7412A">
        <w:rPr>
          <w:sz w:val="28"/>
          <w:szCs w:val="28"/>
          <w:lang w:val="vi-VN"/>
        </w:rPr>
        <w:t>, cụ thể: (1</w:t>
      </w:r>
      <w:r w:rsidR="00D67DAB" w:rsidRPr="00D7412A">
        <w:rPr>
          <w:sz w:val="28"/>
          <w:szCs w:val="28"/>
        </w:rPr>
        <w:t xml:space="preserve">) </w:t>
      </w:r>
      <w:r w:rsidR="00D67DAB" w:rsidRPr="00D7412A">
        <w:rPr>
          <w:sz w:val="28"/>
          <w:szCs w:val="28"/>
          <w:lang w:val="vi-VN"/>
        </w:rPr>
        <w:t>N</w:t>
      </w:r>
      <w:r w:rsidR="00D67DAB" w:rsidRPr="00D7412A">
        <w:rPr>
          <w:sz w:val="28"/>
          <w:szCs w:val="28"/>
        </w:rPr>
        <w:t xml:space="preserve">hững quy định chung; (2) </w:t>
      </w:r>
      <w:r w:rsidR="00D67DAB" w:rsidRPr="00D7412A">
        <w:rPr>
          <w:sz w:val="28"/>
          <w:szCs w:val="28"/>
          <w:lang w:val="vi-VN"/>
        </w:rPr>
        <w:t>Th</w:t>
      </w:r>
      <w:r w:rsidR="00D67DAB" w:rsidRPr="00D7412A">
        <w:rPr>
          <w:sz w:val="28"/>
          <w:szCs w:val="28"/>
        </w:rPr>
        <w:t xml:space="preserve">ẩm quyền, lộ trình và điều kiện bảo đảm hoạt động đối với công an xã chính quy; (3) </w:t>
      </w:r>
      <w:r w:rsidR="00D67DAB" w:rsidRPr="00D7412A">
        <w:rPr>
          <w:sz w:val="28"/>
          <w:szCs w:val="28"/>
          <w:lang w:val="vi-VN"/>
        </w:rPr>
        <w:t>T</w:t>
      </w:r>
      <w:r w:rsidR="00D67DAB" w:rsidRPr="00D7412A">
        <w:rPr>
          <w:sz w:val="28"/>
          <w:szCs w:val="28"/>
        </w:rPr>
        <w:t xml:space="preserve">rách nhiệm của các bộ, ngành và ủy ban nhân dân các cấp về xây dựng công an xã chính quy; (4) </w:t>
      </w:r>
      <w:r w:rsidR="00D67DAB" w:rsidRPr="00D7412A">
        <w:rPr>
          <w:sz w:val="28"/>
          <w:szCs w:val="28"/>
          <w:lang w:val="vi-VN"/>
        </w:rPr>
        <w:t>Đ</w:t>
      </w:r>
      <w:r w:rsidR="00D67DAB" w:rsidRPr="00D7412A">
        <w:rPr>
          <w:sz w:val="28"/>
          <w:szCs w:val="28"/>
        </w:rPr>
        <w:t>iều khoản thi hành</w:t>
      </w:r>
      <w:r w:rsidR="00D67DAB" w:rsidRPr="00D7412A">
        <w:rPr>
          <w:sz w:val="28"/>
          <w:szCs w:val="28"/>
          <w:lang w:val="vi-VN"/>
        </w:rPr>
        <w:t>.</w:t>
      </w:r>
    </w:p>
    <w:p w14:paraId="668E4C00" w14:textId="3C5BBD06" w:rsidR="00D67DAB" w:rsidRPr="00D7412A" w:rsidRDefault="00D67DAB" w:rsidP="007A514E">
      <w:pPr>
        <w:tabs>
          <w:tab w:val="left" w:pos="709"/>
          <w:tab w:val="left" w:pos="3261"/>
        </w:tabs>
        <w:spacing w:before="120" w:after="120"/>
        <w:ind w:firstLine="720"/>
        <w:jc w:val="both"/>
        <w:rPr>
          <w:sz w:val="28"/>
          <w:szCs w:val="28"/>
        </w:rPr>
      </w:pPr>
      <w:r w:rsidRPr="00D7412A">
        <w:rPr>
          <w:sz w:val="28"/>
          <w:szCs w:val="28"/>
        </w:rPr>
        <w:t>Nghị định này áp dụng đối với Công an xã chính quy; các cơ quan, tổ chức, cá nhân có liên quan đến việc xây dựng Công an xã chính quy.</w:t>
      </w:r>
    </w:p>
    <w:p w14:paraId="5224559A" w14:textId="692EE736" w:rsidR="00D67DAB" w:rsidRPr="00D7412A" w:rsidRDefault="00D67DAB" w:rsidP="007A514E">
      <w:pPr>
        <w:tabs>
          <w:tab w:val="left" w:pos="709"/>
          <w:tab w:val="left" w:pos="3261"/>
        </w:tabs>
        <w:spacing w:before="120" w:after="120"/>
        <w:ind w:firstLine="720"/>
        <w:jc w:val="both"/>
        <w:rPr>
          <w:b/>
          <w:sz w:val="28"/>
          <w:szCs w:val="28"/>
          <w:lang w:val="vi-VN"/>
        </w:rPr>
      </w:pPr>
      <w:r w:rsidRPr="00D7412A">
        <w:rPr>
          <w:b/>
          <w:sz w:val="28"/>
          <w:szCs w:val="28"/>
        </w:rPr>
        <w:t>31. Nghị định số 43/2021/NĐ-CP ngày 31 tháng 03 năm 2021 của Chính phủ quy định Cơ sở dữ liệu quốc gia về Bảo hiểm</w:t>
      </w:r>
    </w:p>
    <w:p w14:paraId="4768F721" w14:textId="21F73C6E" w:rsidR="00D67DAB" w:rsidRPr="00D7412A" w:rsidRDefault="00D67DAB" w:rsidP="007A514E">
      <w:pPr>
        <w:tabs>
          <w:tab w:val="left" w:pos="709"/>
          <w:tab w:val="left" w:pos="3261"/>
        </w:tabs>
        <w:spacing w:before="120" w:after="120"/>
        <w:ind w:firstLine="720"/>
        <w:jc w:val="both"/>
        <w:rPr>
          <w:sz w:val="28"/>
          <w:szCs w:val="28"/>
          <w:lang w:val="vi-VN"/>
        </w:rPr>
      </w:pPr>
      <w:r w:rsidRPr="00D7412A">
        <w:rPr>
          <w:b/>
          <w:sz w:val="28"/>
          <w:szCs w:val="28"/>
          <w:lang w:val="vi-VN"/>
        </w:rPr>
        <w:t>a) Hiệu lực thi hành:</w:t>
      </w:r>
      <w:r w:rsidRPr="00D7412A">
        <w:rPr>
          <w:rFonts w:ascii="Arial" w:hAnsi="Arial" w:cs="Arial"/>
          <w:sz w:val="18"/>
          <w:szCs w:val="18"/>
          <w:shd w:val="clear" w:color="auto" w:fill="FFFFFF"/>
        </w:rPr>
        <w:t xml:space="preserve"> </w:t>
      </w:r>
      <w:r w:rsidRPr="00D7412A">
        <w:rPr>
          <w:sz w:val="28"/>
          <w:szCs w:val="28"/>
        </w:rPr>
        <w:t>Nghị định này có hiệu lực từ ngày 01 tháng 6 năm 2021.</w:t>
      </w:r>
    </w:p>
    <w:p w14:paraId="24D607F4" w14:textId="6F22E81F" w:rsidR="00D67DAB" w:rsidRPr="00D7412A" w:rsidRDefault="00D67DAB" w:rsidP="007A514E">
      <w:pPr>
        <w:tabs>
          <w:tab w:val="left" w:pos="709"/>
          <w:tab w:val="left" w:pos="3261"/>
        </w:tabs>
        <w:spacing w:before="120" w:after="120"/>
        <w:ind w:firstLine="720"/>
        <w:jc w:val="both"/>
        <w:rPr>
          <w:bCs/>
          <w:sz w:val="28"/>
          <w:szCs w:val="28"/>
        </w:rPr>
      </w:pPr>
      <w:r w:rsidRPr="00D7412A">
        <w:rPr>
          <w:b/>
          <w:sz w:val="28"/>
          <w:szCs w:val="28"/>
          <w:lang w:val="vi-VN"/>
        </w:rPr>
        <w:t>b) Sự cần thiết, mục đích ban hành:</w:t>
      </w:r>
      <w:r w:rsidR="0081453D" w:rsidRPr="00D7412A">
        <w:rPr>
          <w:b/>
          <w:sz w:val="28"/>
          <w:szCs w:val="28"/>
        </w:rPr>
        <w:t xml:space="preserve"> </w:t>
      </w:r>
      <w:r w:rsidR="0081453D" w:rsidRPr="00D7412A">
        <w:rPr>
          <w:bCs/>
          <w:sz w:val="28"/>
          <w:szCs w:val="28"/>
        </w:rPr>
        <w:t>Nghị định được ban hành nhằm đẩy mạnh ứng dụng công nghệ thông tin trong quản lý bảo hiểm xã hội, bảo hiểm y tế, bảo hiểm thất nghiệp; thúc đẩy cải cách thủ tục hành chính, nâng cao hiệu quả công tác tổ chức thực hiện chính sách, bảo đảm phù hợp với Luật Bảo hiểm</w:t>
      </w:r>
      <w:r w:rsidR="006C26FA" w:rsidRPr="00D7412A">
        <w:rPr>
          <w:bCs/>
          <w:sz w:val="28"/>
          <w:szCs w:val="28"/>
        </w:rPr>
        <w:t xml:space="preserve"> xã hội</w:t>
      </w:r>
      <w:r w:rsidR="0081453D" w:rsidRPr="00D7412A">
        <w:rPr>
          <w:bCs/>
          <w:sz w:val="28"/>
          <w:szCs w:val="28"/>
        </w:rPr>
        <w:t xml:space="preserve"> năm</w:t>
      </w:r>
      <w:r w:rsidR="006C26FA" w:rsidRPr="00D7412A">
        <w:rPr>
          <w:bCs/>
          <w:sz w:val="28"/>
          <w:szCs w:val="28"/>
        </w:rPr>
        <w:t xml:space="preserve"> 2014.</w:t>
      </w:r>
    </w:p>
    <w:p w14:paraId="41FBD3C3" w14:textId="277EF84A" w:rsidR="00D67DAB" w:rsidRPr="00D7412A" w:rsidRDefault="00D67DAB" w:rsidP="007A514E">
      <w:pPr>
        <w:tabs>
          <w:tab w:val="left" w:pos="709"/>
          <w:tab w:val="left" w:pos="3261"/>
        </w:tabs>
        <w:spacing w:before="120" w:after="120"/>
        <w:ind w:firstLine="720"/>
        <w:jc w:val="both"/>
        <w:rPr>
          <w:sz w:val="28"/>
          <w:szCs w:val="28"/>
        </w:rPr>
      </w:pPr>
      <w:r w:rsidRPr="00D7412A">
        <w:rPr>
          <w:b/>
          <w:sz w:val="28"/>
          <w:szCs w:val="28"/>
          <w:lang w:val="vi-VN"/>
        </w:rPr>
        <w:t>c) Nội dung chủ yếu:</w:t>
      </w:r>
      <w:r w:rsidRPr="00D7412A">
        <w:rPr>
          <w:sz w:val="28"/>
          <w:szCs w:val="28"/>
          <w:lang w:val="vi-VN"/>
        </w:rPr>
        <w:t xml:space="preserve"> Nghị định gồm 04 chương và 25 Điều </w:t>
      </w:r>
      <w:r w:rsidRPr="00D7412A">
        <w:rPr>
          <w:sz w:val="28"/>
          <w:szCs w:val="28"/>
        </w:rPr>
        <w:t>quy định Cơ sở dữ liệu quốc gia về Bảo hiểm</w:t>
      </w:r>
      <w:r w:rsidRPr="00D7412A">
        <w:rPr>
          <w:sz w:val="28"/>
          <w:szCs w:val="28"/>
          <w:lang w:val="vi-VN"/>
        </w:rPr>
        <w:t>, cụ thể: (1) Q</w:t>
      </w:r>
      <w:r w:rsidRPr="00D7412A">
        <w:rPr>
          <w:sz w:val="28"/>
          <w:szCs w:val="28"/>
        </w:rPr>
        <w:t xml:space="preserve">uy định chung; (2) </w:t>
      </w:r>
      <w:r w:rsidRPr="00D7412A">
        <w:rPr>
          <w:sz w:val="28"/>
          <w:szCs w:val="28"/>
          <w:lang w:val="vi-VN"/>
        </w:rPr>
        <w:t>X</w:t>
      </w:r>
      <w:r w:rsidRPr="00D7412A">
        <w:rPr>
          <w:sz w:val="28"/>
          <w:szCs w:val="28"/>
        </w:rPr>
        <w:t xml:space="preserve">ây dựng cơ sở dữ liệu quốc gia về bảo hiểm; (3) </w:t>
      </w:r>
      <w:r w:rsidRPr="00D7412A">
        <w:rPr>
          <w:sz w:val="28"/>
          <w:szCs w:val="28"/>
          <w:lang w:val="vi-VN"/>
        </w:rPr>
        <w:t>K</w:t>
      </w:r>
      <w:r w:rsidRPr="00D7412A">
        <w:rPr>
          <w:sz w:val="28"/>
          <w:szCs w:val="28"/>
        </w:rPr>
        <w:t xml:space="preserve">hai thác và sử dụng dữ liệu cơ sở dữ liệu quốc gia về bảo hiểm; (4) </w:t>
      </w:r>
      <w:r w:rsidRPr="00D7412A">
        <w:rPr>
          <w:sz w:val="28"/>
          <w:szCs w:val="28"/>
          <w:lang w:val="vi-VN"/>
        </w:rPr>
        <w:t>Q</w:t>
      </w:r>
      <w:r w:rsidRPr="00D7412A">
        <w:rPr>
          <w:sz w:val="28"/>
          <w:szCs w:val="28"/>
        </w:rPr>
        <w:t xml:space="preserve">uản lý cơ sở dữ liệu quốc gia về bảo hiểm; (5) </w:t>
      </w:r>
      <w:r w:rsidRPr="00D7412A">
        <w:rPr>
          <w:sz w:val="28"/>
          <w:szCs w:val="28"/>
          <w:lang w:val="vi-VN"/>
        </w:rPr>
        <w:t>T</w:t>
      </w:r>
      <w:r w:rsidRPr="00D7412A">
        <w:rPr>
          <w:sz w:val="28"/>
          <w:szCs w:val="28"/>
        </w:rPr>
        <w:t>ổ chức thực hiện; (6) Điều khoản thi hành.</w:t>
      </w:r>
    </w:p>
    <w:p w14:paraId="4D07E608" w14:textId="65BC8C63" w:rsidR="00D67DAB" w:rsidRPr="007A514E" w:rsidRDefault="00D67DAB" w:rsidP="007A514E">
      <w:pPr>
        <w:tabs>
          <w:tab w:val="left" w:pos="709"/>
          <w:tab w:val="left" w:pos="3261"/>
        </w:tabs>
        <w:spacing w:before="120" w:after="120"/>
        <w:ind w:firstLine="720"/>
        <w:jc w:val="both"/>
        <w:rPr>
          <w:spacing w:val="-2"/>
          <w:sz w:val="28"/>
          <w:szCs w:val="28"/>
          <w:lang w:val="vi-VN"/>
        </w:rPr>
      </w:pPr>
      <w:r w:rsidRPr="007A514E">
        <w:rPr>
          <w:spacing w:val="-2"/>
          <w:sz w:val="28"/>
          <w:szCs w:val="28"/>
        </w:rPr>
        <w:t>Nghị định này áp dụng đối với cơ quan, tổ chức, cá nhân liên quan đến việc xây dựng, quản lý, khai thác và sử dụng Cơ sở dữ liệu quốc gia về Bảo hiểm.</w:t>
      </w:r>
    </w:p>
    <w:p w14:paraId="0D6293C0" w14:textId="3ECB6564" w:rsidR="00D67DAB" w:rsidRPr="00D7412A" w:rsidRDefault="00D67DAB" w:rsidP="007A514E">
      <w:pPr>
        <w:tabs>
          <w:tab w:val="left" w:pos="709"/>
          <w:tab w:val="left" w:pos="3261"/>
        </w:tabs>
        <w:spacing w:before="120" w:after="120"/>
        <w:ind w:firstLine="720"/>
        <w:jc w:val="both"/>
        <w:rPr>
          <w:b/>
          <w:sz w:val="28"/>
          <w:szCs w:val="28"/>
          <w:lang w:val="vi-VN"/>
        </w:rPr>
      </w:pPr>
      <w:r w:rsidRPr="00D7412A">
        <w:rPr>
          <w:b/>
          <w:sz w:val="28"/>
          <w:szCs w:val="28"/>
        </w:rPr>
        <w:lastRenderedPageBreak/>
        <w:t>32. Nghị định số 44/2021/NĐ-CP ngày 31 tháng 03 năm 2021 của Chính phủ hướng dẫn thực hiện về chi phí được trừ khi xác định thu nhập chịu thuế thu nhập doanh nghiệp đối với khoản chi ủng hộ, tài trợ của doanh nghiệp, tổ chức cho các hoạt động phòng, chống dịch Covid-19</w:t>
      </w:r>
    </w:p>
    <w:p w14:paraId="5E425DF9" w14:textId="0D77953F" w:rsidR="00D67DAB" w:rsidRPr="00D7412A" w:rsidRDefault="00D67DAB" w:rsidP="007A514E">
      <w:pPr>
        <w:tabs>
          <w:tab w:val="left" w:pos="709"/>
          <w:tab w:val="left" w:pos="3261"/>
        </w:tabs>
        <w:spacing w:before="120" w:after="120"/>
        <w:ind w:firstLine="720"/>
        <w:jc w:val="both"/>
        <w:rPr>
          <w:sz w:val="28"/>
          <w:szCs w:val="28"/>
          <w:lang w:val="vi-VN"/>
        </w:rPr>
      </w:pPr>
      <w:r w:rsidRPr="00D7412A">
        <w:rPr>
          <w:b/>
          <w:sz w:val="28"/>
          <w:szCs w:val="28"/>
          <w:lang w:val="vi-VN"/>
        </w:rPr>
        <w:t xml:space="preserve">a) Hiệu lực thi hành: </w:t>
      </w:r>
      <w:r w:rsidRPr="00D7412A">
        <w:rPr>
          <w:rFonts w:ascii="Arial" w:hAnsi="Arial" w:cs="Arial"/>
          <w:sz w:val="18"/>
          <w:szCs w:val="18"/>
          <w:shd w:val="clear" w:color="auto" w:fill="FFFFFF"/>
        </w:rPr>
        <w:t> </w:t>
      </w:r>
      <w:r w:rsidRPr="00D7412A">
        <w:rPr>
          <w:sz w:val="28"/>
          <w:szCs w:val="28"/>
        </w:rPr>
        <w:t>Nghị định này có hiệu lực thi hành kể từ ngày ký (Ngày 31 tháng 03 năm 2021) và áp dụng cho kỳ tính thuế thu nhập doanh nghiệp năm 2020 và năm 2021.</w:t>
      </w:r>
    </w:p>
    <w:p w14:paraId="3FA541FE" w14:textId="61E287E3" w:rsidR="00D67DAB" w:rsidRPr="00D7412A" w:rsidRDefault="00D67DAB" w:rsidP="007A514E">
      <w:pPr>
        <w:tabs>
          <w:tab w:val="left" w:pos="709"/>
          <w:tab w:val="left" w:pos="3261"/>
        </w:tabs>
        <w:spacing w:before="120" w:after="120"/>
        <w:ind w:firstLine="720"/>
        <w:jc w:val="both"/>
        <w:rPr>
          <w:bCs/>
          <w:sz w:val="28"/>
          <w:szCs w:val="28"/>
        </w:rPr>
      </w:pPr>
      <w:r w:rsidRPr="00D7412A">
        <w:rPr>
          <w:b/>
          <w:sz w:val="28"/>
          <w:szCs w:val="28"/>
          <w:lang w:val="vi-VN"/>
        </w:rPr>
        <w:t xml:space="preserve">b) Sự cần thiết, mục đích ban hành: </w:t>
      </w:r>
      <w:r w:rsidR="00330D7E" w:rsidRPr="00D7412A">
        <w:rPr>
          <w:bCs/>
          <w:sz w:val="28"/>
          <w:szCs w:val="28"/>
        </w:rPr>
        <w:t>Nghị định được ban hành nhằm thực hiện nhiệm vụ Chính phủ được giao tại khoản 8 Điều 3 Nghị quyết số 128/2020/QH14 về hướng dẫn thực hiện về chi phí được trừ khi xác định thu nhập chịu thuế thu nhập doanh nghiệp đối với khoản chi ủng hộ, tài trợ của doanh nghiệp, tổ chức cho các hoạt động phòng, chống dịch Covid-19.</w:t>
      </w:r>
    </w:p>
    <w:p w14:paraId="228B2039" w14:textId="679E7802" w:rsidR="008C6113" w:rsidRPr="00D7412A" w:rsidRDefault="00D67DAB" w:rsidP="007A514E">
      <w:pPr>
        <w:tabs>
          <w:tab w:val="left" w:pos="709"/>
          <w:tab w:val="left" w:pos="3261"/>
        </w:tabs>
        <w:spacing w:before="120" w:after="120"/>
        <w:ind w:firstLine="720"/>
        <w:jc w:val="both"/>
        <w:rPr>
          <w:sz w:val="28"/>
          <w:szCs w:val="28"/>
          <w:lang w:val="vi-VN"/>
        </w:rPr>
      </w:pPr>
      <w:r w:rsidRPr="00D7412A">
        <w:rPr>
          <w:b/>
          <w:sz w:val="28"/>
          <w:szCs w:val="28"/>
          <w:lang w:val="vi-VN"/>
        </w:rPr>
        <w:t xml:space="preserve">c) Nội dung chủ yếu: </w:t>
      </w:r>
      <w:r w:rsidR="008C6113" w:rsidRPr="00D7412A">
        <w:rPr>
          <w:sz w:val="28"/>
          <w:szCs w:val="28"/>
        </w:rPr>
        <w:t>Nghị định gồm 03 Điều hướng dẫn thực hiện về chi phí được trừ khi xác định thu nhập chịu thuế thu nhập doanh nghiệp đối với khoản chi ủng hộ, tài trợ của doanh nghiệp, tổ chức cho các hoạt động phòng, chống dịch Covid-19, cụ thể: (1) Đối tượng, phạm vi áp dụng; (2) Chi phí được trừ khi xác định thu nhập chịu thuế thu nhập doanh nghiệp; (3) Hiệu lực thi hành và tổ chức thực hiện</w:t>
      </w:r>
      <w:r w:rsidR="008C6113" w:rsidRPr="00D7412A">
        <w:rPr>
          <w:sz w:val="28"/>
          <w:szCs w:val="28"/>
          <w:lang w:val="vi-VN"/>
        </w:rPr>
        <w:t>.</w:t>
      </w:r>
    </w:p>
    <w:p w14:paraId="456EC8FC" w14:textId="51DEA769" w:rsidR="008C6113" w:rsidRPr="00D7412A" w:rsidRDefault="008C6113" w:rsidP="007A514E">
      <w:pPr>
        <w:tabs>
          <w:tab w:val="left" w:pos="709"/>
          <w:tab w:val="left" w:pos="3261"/>
        </w:tabs>
        <w:spacing w:before="120" w:after="120"/>
        <w:ind w:firstLine="720"/>
        <w:jc w:val="both"/>
        <w:rPr>
          <w:sz w:val="28"/>
          <w:szCs w:val="28"/>
          <w:lang w:val="vi-VN"/>
        </w:rPr>
      </w:pPr>
      <w:r w:rsidRPr="00D7412A">
        <w:rPr>
          <w:sz w:val="28"/>
          <w:szCs w:val="28"/>
          <w:lang w:val="vi-VN"/>
        </w:rPr>
        <w:t>Ban hành kèm theo Nghị định Phụ lục biểu mẫu</w:t>
      </w:r>
      <w:r w:rsidRPr="00D7412A">
        <w:rPr>
          <w:sz w:val="28"/>
          <w:szCs w:val="28"/>
        </w:rPr>
        <w:t>: Biên bản xác nhận ủng hộ, tài trợ cho các hoạt động  phòng, chống dịch covid-19</w:t>
      </w:r>
      <w:r w:rsidRPr="00D7412A">
        <w:rPr>
          <w:sz w:val="28"/>
          <w:szCs w:val="28"/>
          <w:lang w:val="vi-VN"/>
        </w:rPr>
        <w:t>.</w:t>
      </w:r>
    </w:p>
    <w:p w14:paraId="1DB280F2" w14:textId="77777777" w:rsidR="008C6113" w:rsidRPr="00D7412A" w:rsidRDefault="008C6113" w:rsidP="007A514E">
      <w:pPr>
        <w:tabs>
          <w:tab w:val="left" w:pos="709"/>
          <w:tab w:val="left" w:pos="3261"/>
        </w:tabs>
        <w:spacing w:before="120" w:after="120"/>
        <w:ind w:firstLine="720"/>
        <w:jc w:val="both"/>
        <w:rPr>
          <w:b/>
          <w:sz w:val="28"/>
          <w:szCs w:val="28"/>
          <w:lang w:val="vi-VN"/>
        </w:rPr>
      </w:pPr>
      <w:r w:rsidRPr="00D7412A">
        <w:rPr>
          <w:b/>
          <w:sz w:val="28"/>
          <w:szCs w:val="28"/>
        </w:rPr>
        <w:t>33. Nghị định số 45/2021/NĐ-CP ngày 31 tháng 03 năm 2021 của Chính phủ về việc thành lập, tổ chức và hoạt động của Quỹ hỗ trợ phát triển hợp tác xã</w:t>
      </w:r>
    </w:p>
    <w:p w14:paraId="363AAE37" w14:textId="77777777" w:rsidR="008C6113" w:rsidRPr="007A514E" w:rsidRDefault="008C6113" w:rsidP="007A514E">
      <w:pPr>
        <w:tabs>
          <w:tab w:val="left" w:pos="709"/>
          <w:tab w:val="left" w:pos="3261"/>
        </w:tabs>
        <w:spacing w:before="120" w:after="120"/>
        <w:ind w:firstLine="720"/>
        <w:jc w:val="both"/>
        <w:rPr>
          <w:spacing w:val="-8"/>
          <w:sz w:val="28"/>
          <w:szCs w:val="28"/>
        </w:rPr>
      </w:pPr>
      <w:r w:rsidRPr="007A514E">
        <w:rPr>
          <w:b/>
          <w:spacing w:val="-8"/>
          <w:sz w:val="28"/>
          <w:szCs w:val="28"/>
          <w:lang w:val="vi-VN"/>
        </w:rPr>
        <w:t xml:space="preserve">a) Hiệu lực thi hành: </w:t>
      </w:r>
      <w:r w:rsidRPr="007A514E">
        <w:rPr>
          <w:spacing w:val="-8"/>
          <w:sz w:val="28"/>
          <w:szCs w:val="28"/>
        </w:rPr>
        <w:t>Nghị định này có hiệu lực từ ngày 15 tháng 5 năm 2021.</w:t>
      </w:r>
    </w:p>
    <w:p w14:paraId="0012C076" w14:textId="34EF70B0" w:rsidR="008C6113" w:rsidRPr="00D7412A" w:rsidRDefault="008C6113" w:rsidP="007A514E">
      <w:pPr>
        <w:tabs>
          <w:tab w:val="left" w:pos="709"/>
          <w:tab w:val="left" w:pos="3261"/>
        </w:tabs>
        <w:spacing w:before="120" w:after="120"/>
        <w:ind w:firstLine="720"/>
        <w:jc w:val="both"/>
        <w:rPr>
          <w:sz w:val="28"/>
          <w:szCs w:val="28"/>
          <w:lang w:val="vi-VN"/>
        </w:rPr>
      </w:pPr>
      <w:r w:rsidRPr="00D7412A">
        <w:rPr>
          <w:sz w:val="28"/>
          <w:szCs w:val="28"/>
        </w:rPr>
        <w:t>Kể từ ngày Nghị định này có hiệu lực thi hành, bãi bỏ các nội dung quy định tại:</w:t>
      </w:r>
      <w:bookmarkStart w:id="132" w:name="diem_a_2_57"/>
      <w:r w:rsidRPr="00D7412A">
        <w:rPr>
          <w:sz w:val="28"/>
          <w:szCs w:val="28"/>
        </w:rPr>
        <w:t xml:space="preserve"> a)</w:t>
      </w:r>
      <w:bookmarkEnd w:id="132"/>
      <w:r w:rsidRPr="00D7412A">
        <w:rPr>
          <w:sz w:val="28"/>
          <w:szCs w:val="28"/>
        </w:rPr>
        <w:t> Điều 2; khoản 1, khoản 3, khoản 4 Điều 3; khoản 2 Điều 5; Điều 6; Điều 7; Điều 8; Điều 9; khoản 1, khoản 2, khoản 3 Điều 11 Quyết định số 246/2006/QĐ-TTg </w:t>
      </w:r>
      <w:bookmarkStart w:id="133" w:name="diem_a_2_57_name"/>
      <w:r w:rsidRPr="00D7412A">
        <w:rPr>
          <w:sz w:val="28"/>
          <w:szCs w:val="28"/>
        </w:rPr>
        <w:t>ngày 27 tháng 10 năm 2006 của Thủ tướng Chính phủ về việc thành lập Quỹ hỗ trợ phát triển hợp tác xã;</w:t>
      </w:r>
      <w:bookmarkStart w:id="134" w:name="diem_b_2_57"/>
      <w:bookmarkEnd w:id="133"/>
      <w:r w:rsidRPr="00D7412A">
        <w:rPr>
          <w:sz w:val="28"/>
          <w:szCs w:val="28"/>
        </w:rPr>
        <w:t xml:space="preserve"> b)</w:t>
      </w:r>
      <w:bookmarkEnd w:id="134"/>
      <w:r w:rsidRPr="00D7412A">
        <w:rPr>
          <w:sz w:val="28"/>
          <w:szCs w:val="28"/>
        </w:rPr>
        <w:t> Khoản 2, khoản 3, khoản 4, khoản 5, khoản 6 Điều 1, Điều 2, Điều 3, Điều 4 Quyết định số 23/2017/QĐ-TTg </w:t>
      </w:r>
      <w:bookmarkStart w:id="135" w:name="diem_b_2_57_name"/>
      <w:r w:rsidRPr="00D7412A">
        <w:rPr>
          <w:sz w:val="28"/>
          <w:szCs w:val="28"/>
        </w:rPr>
        <w:t>ngày 23 tháng 6 năm 2017 của Thủ tướng Chính phủ về sửa đổi, bổ sung một số điều của Quyết định số </w:t>
      </w:r>
      <w:bookmarkEnd w:id="135"/>
      <w:r w:rsidRPr="00D7412A">
        <w:rPr>
          <w:sz w:val="28"/>
          <w:szCs w:val="28"/>
        </w:rPr>
        <w:t>246/2006/QĐ-TTg ngày 27 tháng 10 năm 2006 của Thủ tướng Chính phủ về việc thành lập Quỹ hỗ trợ phát triển hợp tác xã;</w:t>
      </w:r>
      <w:bookmarkStart w:id="136" w:name="diem_c_2_5_7"/>
      <w:r w:rsidRPr="00D7412A">
        <w:rPr>
          <w:sz w:val="28"/>
          <w:szCs w:val="28"/>
        </w:rPr>
        <w:t xml:space="preserve"> c)</w:t>
      </w:r>
      <w:bookmarkEnd w:id="136"/>
      <w:r w:rsidRPr="00D7412A">
        <w:rPr>
          <w:sz w:val="28"/>
          <w:szCs w:val="28"/>
        </w:rPr>
        <w:t> Điểm a và b khoản 4 Điều 24 Nghị định số 193/2013/NĐ-CP </w:t>
      </w:r>
      <w:bookmarkStart w:id="137" w:name="diem_c_2_5_7_name"/>
      <w:r w:rsidRPr="00D7412A">
        <w:rPr>
          <w:sz w:val="28"/>
          <w:szCs w:val="28"/>
        </w:rPr>
        <w:t>ngày 21 tháng 11 năm 2013 của Chính phủ quy định chi tiết một số điều của Luật Hợp tác xã.</w:t>
      </w:r>
      <w:bookmarkEnd w:id="137"/>
    </w:p>
    <w:p w14:paraId="487BB815" w14:textId="36A98934" w:rsidR="003D2285" w:rsidRPr="007A514E" w:rsidRDefault="008C6113" w:rsidP="007A514E">
      <w:pPr>
        <w:tabs>
          <w:tab w:val="left" w:pos="709"/>
          <w:tab w:val="left" w:pos="3261"/>
        </w:tabs>
        <w:spacing w:before="120" w:after="120"/>
        <w:ind w:firstLine="720"/>
        <w:jc w:val="both"/>
        <w:rPr>
          <w:b/>
          <w:sz w:val="28"/>
          <w:szCs w:val="28"/>
        </w:rPr>
      </w:pPr>
      <w:r w:rsidRPr="007A514E">
        <w:rPr>
          <w:b/>
          <w:sz w:val="28"/>
          <w:szCs w:val="28"/>
          <w:lang w:val="vi-VN"/>
        </w:rPr>
        <w:t>b) Sự cần thiết, mục đích ban hành:</w:t>
      </w:r>
      <w:r w:rsidRPr="00D7412A">
        <w:rPr>
          <w:b/>
          <w:sz w:val="28"/>
          <w:szCs w:val="28"/>
          <w:lang w:val="vi-VN"/>
        </w:rPr>
        <w:t xml:space="preserve"> </w:t>
      </w:r>
      <w:r w:rsidR="003D2285" w:rsidRPr="007A514E">
        <w:rPr>
          <w:sz w:val="28"/>
          <w:szCs w:val="28"/>
        </w:rPr>
        <w:t>Nghị định được ban hành nhằm quy định</w:t>
      </w:r>
      <w:r w:rsidR="003D2285">
        <w:rPr>
          <w:b/>
          <w:sz w:val="28"/>
          <w:szCs w:val="28"/>
        </w:rPr>
        <w:t xml:space="preserve"> </w:t>
      </w:r>
      <w:r w:rsidR="003D2285" w:rsidRPr="007A514E">
        <w:rPr>
          <w:sz w:val="28"/>
        </w:rPr>
        <w:t xml:space="preserve">việc tổ chức và hoạt động của Quỹ hỗ trợ phát triển hợp tác xã được thành lập theo Quyết định số 246/2006/QĐ-TTg ngày 27 tháng 10 năm 2006 của Thủ tướng Chính phủ về thành lập Quỹ hỗ trợ phát triển hợp tác xã và Quyết định số 23/2017/QĐ-TTg ngày 22 tháng 6 năm 2017 của Thủ tướng Chính phủ về sửa đổi, bổ sung một số điều của Quyết định số 246/2006/QĐ-TTg ngày 27 tháng 10 năm 2006 của Thủ tướng Chính phủ về thành lập Quỹ Hỗ trợ phát triển </w:t>
      </w:r>
      <w:r w:rsidR="003D2285" w:rsidRPr="007A514E">
        <w:rPr>
          <w:sz w:val="28"/>
        </w:rPr>
        <w:lastRenderedPageBreak/>
        <w:t>hợp tác xã và ban hành Quy chế hoạt động bảo lãnh tín dụng và hỗ trợ lãi suất sau đầu tư của Quỹ hỗ trợ phát triển hợp tác xã (sau đây gọi tắt là Quỹ hợp tác xã trung ương)</w:t>
      </w:r>
      <w:r w:rsidR="003D2285">
        <w:rPr>
          <w:sz w:val="28"/>
        </w:rPr>
        <w:t>; v</w:t>
      </w:r>
      <w:r w:rsidR="003D2285" w:rsidRPr="007A514E">
        <w:rPr>
          <w:sz w:val="28"/>
        </w:rPr>
        <w:t>iệc thành lập, tổ chức và hoạt động của Quỹ Hỗ trợ phát triển hợp tác xã tại các tỉnh, thành phố trực thuộc trung ương (sau đây gọi tắt là Quỹ hợp tác xã địa phương)</w:t>
      </w:r>
      <w:r w:rsidR="003D2285">
        <w:rPr>
          <w:sz w:val="28"/>
        </w:rPr>
        <w:t>.</w:t>
      </w:r>
    </w:p>
    <w:p w14:paraId="58DB9A5D" w14:textId="77777777" w:rsidR="003571C3" w:rsidRPr="00D7412A" w:rsidRDefault="008C6113" w:rsidP="007A514E">
      <w:pPr>
        <w:tabs>
          <w:tab w:val="left" w:pos="709"/>
          <w:tab w:val="left" w:pos="3261"/>
        </w:tabs>
        <w:spacing w:before="120" w:after="120"/>
        <w:ind w:firstLine="720"/>
        <w:jc w:val="both"/>
        <w:rPr>
          <w:sz w:val="28"/>
          <w:szCs w:val="28"/>
          <w:lang w:val="vi-VN"/>
        </w:rPr>
      </w:pPr>
      <w:r w:rsidRPr="00D7412A">
        <w:rPr>
          <w:b/>
          <w:sz w:val="28"/>
          <w:szCs w:val="28"/>
          <w:lang w:val="vi-VN"/>
        </w:rPr>
        <w:t>c) Nội dung chủ yếu:</w:t>
      </w:r>
      <w:r w:rsidRPr="00D7412A">
        <w:rPr>
          <w:sz w:val="28"/>
          <w:szCs w:val="28"/>
          <w:lang w:val="vi-VN"/>
        </w:rPr>
        <w:t xml:space="preserve"> Nghị định gồm 06 chương và 59 Điều</w:t>
      </w:r>
      <w:r w:rsidRPr="00D7412A">
        <w:rPr>
          <w:sz w:val="28"/>
          <w:szCs w:val="28"/>
        </w:rPr>
        <w:t xml:space="preserve"> về việc thành lập, tổ chức và hoạt động của Quỹ hỗ trợ phát triển hợp tác xã</w:t>
      </w:r>
      <w:r w:rsidRPr="00D7412A">
        <w:rPr>
          <w:sz w:val="28"/>
          <w:szCs w:val="28"/>
          <w:lang w:val="vi-VN"/>
        </w:rPr>
        <w:t>, cụ thể</w:t>
      </w:r>
      <w:r w:rsidRPr="00D7412A">
        <w:rPr>
          <w:sz w:val="28"/>
          <w:szCs w:val="28"/>
        </w:rPr>
        <w:t xml:space="preserve">: (1) </w:t>
      </w:r>
      <w:r w:rsidRPr="00D7412A">
        <w:rPr>
          <w:sz w:val="28"/>
          <w:szCs w:val="28"/>
          <w:lang w:val="vi-VN"/>
        </w:rPr>
        <w:t>Q</w:t>
      </w:r>
      <w:r w:rsidRPr="00D7412A">
        <w:rPr>
          <w:sz w:val="28"/>
          <w:szCs w:val="28"/>
        </w:rPr>
        <w:t xml:space="preserve">uy định chung; (2) </w:t>
      </w:r>
      <w:r w:rsidRPr="00D7412A">
        <w:rPr>
          <w:sz w:val="28"/>
          <w:szCs w:val="28"/>
          <w:lang w:val="vi-VN"/>
        </w:rPr>
        <w:t>Q</w:t>
      </w:r>
      <w:r w:rsidRPr="00D7412A">
        <w:rPr>
          <w:sz w:val="28"/>
          <w:szCs w:val="28"/>
        </w:rPr>
        <w:t xml:space="preserve">uỹ hợp tác xã trung ương; (3) </w:t>
      </w:r>
      <w:r w:rsidRPr="00D7412A">
        <w:rPr>
          <w:sz w:val="28"/>
          <w:szCs w:val="28"/>
          <w:lang w:val="vi-VN"/>
        </w:rPr>
        <w:t>Q</w:t>
      </w:r>
      <w:r w:rsidRPr="00D7412A">
        <w:rPr>
          <w:sz w:val="28"/>
          <w:szCs w:val="28"/>
        </w:rPr>
        <w:t xml:space="preserve">uỹ hợp tác xã địa phương; (4) </w:t>
      </w:r>
      <w:r w:rsidRPr="00D7412A">
        <w:rPr>
          <w:sz w:val="28"/>
          <w:szCs w:val="28"/>
          <w:lang w:val="vi-VN"/>
        </w:rPr>
        <w:t>H</w:t>
      </w:r>
      <w:r w:rsidRPr="00D7412A">
        <w:rPr>
          <w:sz w:val="28"/>
          <w:szCs w:val="28"/>
        </w:rPr>
        <w:t xml:space="preserve">oạt động cho vay; (5) </w:t>
      </w:r>
      <w:r w:rsidRPr="00D7412A">
        <w:rPr>
          <w:sz w:val="28"/>
          <w:szCs w:val="28"/>
          <w:lang w:val="vi-VN"/>
        </w:rPr>
        <w:t>H</w:t>
      </w:r>
      <w:r w:rsidRPr="00D7412A">
        <w:rPr>
          <w:sz w:val="28"/>
          <w:szCs w:val="28"/>
        </w:rPr>
        <w:t xml:space="preserve">uy động vốn và hoạt động khác; (6) </w:t>
      </w:r>
      <w:r w:rsidRPr="00D7412A">
        <w:rPr>
          <w:sz w:val="28"/>
          <w:szCs w:val="28"/>
          <w:lang w:val="vi-VN"/>
        </w:rPr>
        <w:t>C</w:t>
      </w:r>
      <w:r w:rsidRPr="00D7412A">
        <w:rPr>
          <w:sz w:val="28"/>
          <w:szCs w:val="28"/>
        </w:rPr>
        <w:t xml:space="preserve">hế độ tài chính, kế toán, kiểm toán, chế độ báo cáo và đánh giá hiệu quả hoạt động của quỹ hợp tác xã; (7) </w:t>
      </w:r>
      <w:r w:rsidRPr="00D7412A">
        <w:rPr>
          <w:sz w:val="28"/>
          <w:szCs w:val="28"/>
          <w:lang w:val="vi-VN"/>
        </w:rPr>
        <w:t>G</w:t>
      </w:r>
      <w:r w:rsidRPr="00D7412A">
        <w:rPr>
          <w:sz w:val="28"/>
          <w:szCs w:val="28"/>
        </w:rPr>
        <w:t xml:space="preserve">iải thể, phá sản và chuyển đổi mô hình quỹ hợp tác xã; (7) </w:t>
      </w:r>
      <w:r w:rsidRPr="00D7412A">
        <w:rPr>
          <w:sz w:val="28"/>
          <w:szCs w:val="28"/>
          <w:lang w:val="vi-VN"/>
        </w:rPr>
        <w:t>T</w:t>
      </w:r>
      <w:r w:rsidRPr="00D7412A">
        <w:rPr>
          <w:sz w:val="28"/>
          <w:szCs w:val="28"/>
        </w:rPr>
        <w:t>ổ chức thực hiện</w:t>
      </w:r>
      <w:r w:rsidRPr="00D7412A">
        <w:rPr>
          <w:sz w:val="28"/>
          <w:szCs w:val="28"/>
          <w:lang w:val="vi-VN"/>
        </w:rPr>
        <w:t>.</w:t>
      </w:r>
    </w:p>
    <w:p w14:paraId="2A9A045C" w14:textId="7BBDC4D6" w:rsidR="008C6113" w:rsidRPr="00D7412A" w:rsidRDefault="008C6113" w:rsidP="007A514E">
      <w:pPr>
        <w:tabs>
          <w:tab w:val="left" w:pos="709"/>
          <w:tab w:val="left" w:pos="3261"/>
        </w:tabs>
        <w:spacing w:before="120" w:after="120"/>
        <w:ind w:firstLine="720"/>
        <w:jc w:val="both"/>
        <w:rPr>
          <w:sz w:val="28"/>
          <w:szCs w:val="28"/>
          <w:lang w:val="vi-VN"/>
        </w:rPr>
      </w:pPr>
      <w:r w:rsidRPr="00D7412A">
        <w:rPr>
          <w:sz w:val="28"/>
          <w:szCs w:val="28"/>
        </w:rPr>
        <w:t xml:space="preserve">Nghị định áp dụng đối với: </w:t>
      </w:r>
      <w:r w:rsidR="003571C3" w:rsidRPr="00D7412A">
        <w:rPr>
          <w:sz w:val="28"/>
          <w:szCs w:val="28"/>
        </w:rPr>
        <w:t>(1)</w:t>
      </w:r>
      <w:r w:rsidRPr="00D7412A">
        <w:rPr>
          <w:sz w:val="28"/>
          <w:szCs w:val="28"/>
        </w:rPr>
        <w:t xml:space="preserve"> Quỹ hợp tác xã trung ương và Quỹ hợp tác xã địa phương</w:t>
      </w:r>
      <w:r w:rsidR="003571C3" w:rsidRPr="00D7412A">
        <w:rPr>
          <w:sz w:val="28"/>
          <w:szCs w:val="28"/>
        </w:rPr>
        <w:t>; (2)</w:t>
      </w:r>
      <w:r w:rsidRPr="00D7412A">
        <w:rPr>
          <w:sz w:val="28"/>
          <w:szCs w:val="28"/>
        </w:rPr>
        <w:t xml:space="preserve"> Hợp tác xã, liên hiệp hợp tác xã; thành viên của tổ hợp tác và hợp tác xã được Quỹ hợp tác xã cho vay theo quy định tại Nghị định này;</w:t>
      </w:r>
      <w:r w:rsidR="003571C3" w:rsidRPr="00D7412A">
        <w:rPr>
          <w:sz w:val="28"/>
          <w:szCs w:val="28"/>
        </w:rPr>
        <w:t xml:space="preserve"> (3) </w:t>
      </w:r>
      <w:r w:rsidRPr="00D7412A">
        <w:rPr>
          <w:sz w:val="28"/>
          <w:szCs w:val="28"/>
        </w:rPr>
        <w:t>Liên minh Hợp tác xã Việt Nam và Liên minh hợp tác xã các cấp; các tổ chức, cá nhân có liên quan trong quá trình thực hiện Nghị định này.</w:t>
      </w:r>
    </w:p>
    <w:p w14:paraId="739B14F9" w14:textId="77777777" w:rsidR="003571C3" w:rsidRPr="00D7412A" w:rsidRDefault="003571C3" w:rsidP="007A514E">
      <w:pPr>
        <w:tabs>
          <w:tab w:val="left" w:pos="709"/>
          <w:tab w:val="left" w:pos="3261"/>
        </w:tabs>
        <w:spacing w:before="120" w:after="120"/>
        <w:ind w:firstLine="720"/>
        <w:jc w:val="both"/>
        <w:rPr>
          <w:b/>
          <w:sz w:val="28"/>
          <w:szCs w:val="28"/>
          <w:lang w:val="vi-VN"/>
        </w:rPr>
      </w:pPr>
      <w:r w:rsidRPr="00D7412A">
        <w:rPr>
          <w:b/>
          <w:sz w:val="28"/>
          <w:szCs w:val="28"/>
        </w:rPr>
        <w:t>34. Nghị định số 46/2021/NĐ-CP ngày 31 tháng 03 năm 2021 của Chính phủ về chế độ quản lý tài chính và đánh giá hiệu quả hoạt động đối với Ngân hàng Phát triển Việt Nam</w:t>
      </w:r>
    </w:p>
    <w:p w14:paraId="1386EFAD" w14:textId="77777777" w:rsidR="003571C3" w:rsidRPr="00D7412A" w:rsidRDefault="003571C3" w:rsidP="007A514E">
      <w:pPr>
        <w:tabs>
          <w:tab w:val="left" w:pos="709"/>
          <w:tab w:val="left" w:pos="3261"/>
        </w:tabs>
        <w:spacing w:before="120" w:after="120"/>
        <w:ind w:firstLine="720"/>
        <w:jc w:val="both"/>
        <w:rPr>
          <w:sz w:val="28"/>
          <w:szCs w:val="28"/>
        </w:rPr>
      </w:pPr>
      <w:r w:rsidRPr="00D7412A">
        <w:rPr>
          <w:b/>
          <w:sz w:val="28"/>
          <w:szCs w:val="28"/>
          <w:lang w:val="vi-VN"/>
        </w:rPr>
        <w:t xml:space="preserve">a) Hiệu lực thi hành: </w:t>
      </w:r>
      <w:r w:rsidRPr="00D7412A">
        <w:rPr>
          <w:sz w:val="28"/>
          <w:szCs w:val="28"/>
        </w:rPr>
        <w:t>Nghị định này có hiệu lực từ ngày 01 tháng 6 năm 2021 và áp dụng từ năm tài chính 2021.</w:t>
      </w:r>
    </w:p>
    <w:p w14:paraId="0CF2F088" w14:textId="127C9376" w:rsidR="003571C3" w:rsidRPr="00D7412A" w:rsidRDefault="003571C3" w:rsidP="007A514E">
      <w:pPr>
        <w:tabs>
          <w:tab w:val="left" w:pos="709"/>
          <w:tab w:val="left" w:pos="3261"/>
        </w:tabs>
        <w:spacing w:before="120" w:after="120"/>
        <w:ind w:firstLine="720"/>
        <w:jc w:val="both"/>
        <w:rPr>
          <w:sz w:val="28"/>
          <w:szCs w:val="28"/>
          <w:lang w:val="vi-VN"/>
        </w:rPr>
      </w:pPr>
      <w:r w:rsidRPr="00D7412A">
        <w:rPr>
          <w:sz w:val="28"/>
          <w:szCs w:val="28"/>
        </w:rPr>
        <w:t>Quy chế quản lý tài chính đối với Ngân hàng Phát triển ban hành kèm theo Quyết định số 44/2007/QĐ-TTg ngày 30 tháng 3 năm 2007 của Thủ tướng Chính phủ và Điều 16 về phân loại nợ và trích lập quỹ dự phòng rủi ro của Nghị định số 32/2017/NĐ-CP ngày 31 tháng 3 năm 2017 của Chính phủ về tín dụng đầu tư của Nhà nước hết hiệu lực kể từ ngày Nghị định này có hiệu lực thi hành.</w:t>
      </w:r>
    </w:p>
    <w:p w14:paraId="754FCCAE" w14:textId="292FE107" w:rsidR="00D67297" w:rsidRPr="00D7412A" w:rsidRDefault="003571C3" w:rsidP="007A514E">
      <w:pPr>
        <w:tabs>
          <w:tab w:val="left" w:pos="709"/>
          <w:tab w:val="left" w:pos="3261"/>
        </w:tabs>
        <w:spacing w:before="120" w:after="120"/>
        <w:ind w:firstLine="720"/>
        <w:jc w:val="both"/>
        <w:rPr>
          <w:sz w:val="28"/>
          <w:szCs w:val="28"/>
        </w:rPr>
      </w:pPr>
      <w:r w:rsidRPr="00D7412A">
        <w:rPr>
          <w:b/>
          <w:sz w:val="28"/>
          <w:szCs w:val="28"/>
          <w:lang w:val="vi-VN"/>
        </w:rPr>
        <w:t xml:space="preserve">b) Sự cần thiết, mục đích ban hành: </w:t>
      </w:r>
      <w:r w:rsidR="00D67297" w:rsidRPr="00D7412A">
        <w:rPr>
          <w:sz w:val="28"/>
          <w:szCs w:val="28"/>
        </w:rPr>
        <w:t>Nghị định được ban hành nhằm khắc phục những hạn chế, vướng mắc trong thực tiễn thi hành Quyết định số 44/2007/QĐ-TTg</w:t>
      </w:r>
      <w:r w:rsidR="006137CD">
        <w:rPr>
          <w:sz w:val="28"/>
          <w:szCs w:val="28"/>
        </w:rPr>
        <w:t xml:space="preserve"> của Thủ tướng Chính phủ</w:t>
      </w:r>
      <w:r w:rsidR="00D67297" w:rsidRPr="00D7412A">
        <w:rPr>
          <w:sz w:val="28"/>
          <w:szCs w:val="28"/>
        </w:rPr>
        <w:t xml:space="preserve"> và </w:t>
      </w:r>
      <w:r w:rsidR="005E3C3C">
        <w:rPr>
          <w:sz w:val="28"/>
          <w:szCs w:val="28"/>
        </w:rPr>
        <w:t xml:space="preserve">Điều 16 </w:t>
      </w:r>
      <w:r w:rsidR="00D67297" w:rsidRPr="00D7412A">
        <w:rPr>
          <w:sz w:val="28"/>
          <w:szCs w:val="28"/>
        </w:rPr>
        <w:t>Nghị định số 32/2017/NĐ-CP</w:t>
      </w:r>
      <w:r w:rsidR="006137CD">
        <w:rPr>
          <w:sz w:val="28"/>
          <w:szCs w:val="28"/>
        </w:rPr>
        <w:t xml:space="preserve"> của Chính phủ</w:t>
      </w:r>
      <w:r w:rsidR="00D67297" w:rsidRPr="00D7412A">
        <w:rPr>
          <w:sz w:val="28"/>
          <w:szCs w:val="28"/>
        </w:rPr>
        <w:t>.</w:t>
      </w:r>
    </w:p>
    <w:p w14:paraId="1C1EAEDB" w14:textId="77777777" w:rsidR="003571C3" w:rsidRPr="00D7412A" w:rsidRDefault="003571C3" w:rsidP="007A514E">
      <w:pPr>
        <w:tabs>
          <w:tab w:val="left" w:pos="709"/>
          <w:tab w:val="left" w:pos="3261"/>
        </w:tabs>
        <w:spacing w:before="120" w:after="120"/>
        <w:ind w:firstLine="720"/>
        <w:jc w:val="both"/>
        <w:rPr>
          <w:sz w:val="28"/>
          <w:szCs w:val="28"/>
          <w:lang w:val="vi-VN"/>
        </w:rPr>
      </w:pPr>
      <w:r w:rsidRPr="00D7412A">
        <w:rPr>
          <w:b/>
          <w:sz w:val="28"/>
          <w:szCs w:val="28"/>
          <w:lang w:val="vi-VN"/>
        </w:rPr>
        <w:t>c) Nội dung chủ yếu</w:t>
      </w:r>
      <w:r w:rsidRPr="00D7412A">
        <w:rPr>
          <w:sz w:val="28"/>
          <w:szCs w:val="28"/>
          <w:lang w:val="vi-VN"/>
        </w:rPr>
        <w:t xml:space="preserve">: </w:t>
      </w:r>
      <w:r w:rsidRPr="00D7412A">
        <w:rPr>
          <w:sz w:val="28"/>
          <w:szCs w:val="28"/>
        </w:rPr>
        <w:t>Nghị định gồm 10 chương và 42 Điều về chế độ quản lý tài chính và đánh giá hiệu quả hoạt động đối với Ngân hàng Phát triển Việt Nam, cụ thể: (1) Những quy định chung; (2) Vốn, quỹ và tài sản; (3) Phân loại nợ, trích lập và sử dụng dự phòng rủi ro; (4) Cấp bù lãi suất và phí quản lý; (5) Thu nhập, chi phí và chế độ tiền lương của ngân hàng phát triển; (6) Kết quả tài chính, trích lập và sử dụng các quỹ; (7) Chế độ kế toán, kế hoạch tài chính, chế độ báo cáo và kiểm toán; (8) Đánh giá hiệu quả hoạt động; (9) Trách nhiệm của các cơ quan quản lý nhà nước và của ngân hàng phát triển; (10) Tổ chức thực hiện.</w:t>
      </w:r>
    </w:p>
    <w:p w14:paraId="38374CB2" w14:textId="6026D209" w:rsidR="003571C3" w:rsidRPr="00D7412A" w:rsidRDefault="003571C3" w:rsidP="007A514E">
      <w:pPr>
        <w:tabs>
          <w:tab w:val="left" w:pos="709"/>
          <w:tab w:val="left" w:pos="3261"/>
        </w:tabs>
        <w:spacing w:before="120" w:after="120"/>
        <w:ind w:firstLine="720"/>
        <w:jc w:val="both"/>
        <w:rPr>
          <w:sz w:val="28"/>
          <w:szCs w:val="28"/>
          <w:lang w:val="vi-VN"/>
        </w:rPr>
      </w:pPr>
      <w:r w:rsidRPr="00D7412A">
        <w:rPr>
          <w:sz w:val="28"/>
          <w:szCs w:val="28"/>
        </w:rPr>
        <w:lastRenderedPageBreak/>
        <w:t>Nghị định áp dụng đối với: (1) Ngân hàng Phát triển; (2) Cơ quan đại diện chủ sở hữu vốn nhà nước tại Ngân hàng Phát triển; (3) Các tổ chức và cá nhân có liên quan.</w:t>
      </w:r>
    </w:p>
    <w:p w14:paraId="637B085F" w14:textId="65B5E653" w:rsidR="003571C3" w:rsidRPr="00D7412A" w:rsidRDefault="003571C3" w:rsidP="007A514E">
      <w:pPr>
        <w:tabs>
          <w:tab w:val="left" w:pos="709"/>
          <w:tab w:val="left" w:pos="3261"/>
        </w:tabs>
        <w:spacing w:before="120" w:after="120"/>
        <w:ind w:firstLine="720"/>
        <w:jc w:val="both"/>
        <w:rPr>
          <w:b/>
          <w:sz w:val="28"/>
          <w:szCs w:val="28"/>
          <w:lang w:val="vi-VN"/>
        </w:rPr>
      </w:pPr>
      <w:r w:rsidRPr="00D7412A">
        <w:rPr>
          <w:b/>
          <w:sz w:val="28"/>
          <w:szCs w:val="28"/>
          <w:lang w:val="vi-VN"/>
        </w:rPr>
        <w:t xml:space="preserve">35. </w:t>
      </w:r>
      <w:r w:rsidRPr="00D7412A">
        <w:rPr>
          <w:b/>
          <w:sz w:val="28"/>
          <w:szCs w:val="28"/>
        </w:rPr>
        <w:t>Quyết định số 07/2021/QĐ-TTg ngày 02 tháng 03 năm 2021 của Thủ tướng Chính phủ sửa đổi, bổ sung một số điều của Quyết định số 38/2017/QĐ-TTg ngày 18 tháng 8 năm 2017 của Thủ tướng Chính phủ quy định việc chuyển cửa khẩu đối với hàng nhập khẩu về làm thủ tục hải quan tại cảng cạn ICD Mỹ Đình, thành phố Hà Nội</w:t>
      </w:r>
    </w:p>
    <w:p w14:paraId="4A7A5E8C" w14:textId="70C333D8" w:rsidR="003571C3" w:rsidRPr="00D7412A" w:rsidRDefault="003571C3" w:rsidP="007A514E">
      <w:pPr>
        <w:tabs>
          <w:tab w:val="left" w:pos="709"/>
          <w:tab w:val="left" w:pos="3261"/>
        </w:tabs>
        <w:spacing w:before="120" w:after="120"/>
        <w:ind w:firstLine="720"/>
        <w:jc w:val="both"/>
        <w:rPr>
          <w:sz w:val="28"/>
          <w:szCs w:val="28"/>
          <w:lang w:val="vi-VN"/>
        </w:rPr>
      </w:pPr>
      <w:r w:rsidRPr="00D7412A">
        <w:rPr>
          <w:b/>
          <w:sz w:val="28"/>
          <w:szCs w:val="28"/>
          <w:lang w:val="vi-VN"/>
        </w:rPr>
        <w:t>a) Hiệu lực thi hành:</w:t>
      </w:r>
      <w:r w:rsidRPr="00D7412A">
        <w:rPr>
          <w:sz w:val="28"/>
          <w:szCs w:val="28"/>
          <w:lang w:val="vi-VN"/>
        </w:rPr>
        <w:t xml:space="preserve"> </w:t>
      </w:r>
      <w:r w:rsidR="006A612C" w:rsidRPr="00D7412A">
        <w:rPr>
          <w:sz w:val="28"/>
          <w:szCs w:val="28"/>
        </w:rPr>
        <w:t>Quyết định này có hiệu lực từ ngày 01 tháng 5 năm 2021.</w:t>
      </w:r>
    </w:p>
    <w:p w14:paraId="352F5C23" w14:textId="100344AC" w:rsidR="006A612C" w:rsidRPr="00D7412A" w:rsidRDefault="006A612C" w:rsidP="007A514E">
      <w:pPr>
        <w:tabs>
          <w:tab w:val="left" w:pos="709"/>
          <w:tab w:val="left" w:pos="3261"/>
        </w:tabs>
        <w:spacing w:before="120" w:after="120"/>
        <w:ind w:firstLine="720"/>
        <w:jc w:val="both"/>
        <w:rPr>
          <w:sz w:val="28"/>
          <w:szCs w:val="28"/>
        </w:rPr>
      </w:pPr>
      <w:r w:rsidRPr="00D7412A">
        <w:rPr>
          <w:b/>
          <w:sz w:val="28"/>
          <w:szCs w:val="28"/>
          <w:lang w:val="vi-VN"/>
        </w:rPr>
        <w:t xml:space="preserve">b) Sự cần thiết, mục đích ban hành: </w:t>
      </w:r>
      <w:r w:rsidR="00D67297" w:rsidRPr="00D7412A">
        <w:rPr>
          <w:sz w:val="28"/>
          <w:szCs w:val="28"/>
        </w:rPr>
        <w:t>Nghị định được ban hành nhằm khắc phục một số hạn chế, vướng mắc trong thực tiễn thi hành Quyết định số 38/2017/QĐ-TTg</w:t>
      </w:r>
      <w:r w:rsidR="008364AD">
        <w:rPr>
          <w:sz w:val="28"/>
          <w:szCs w:val="28"/>
        </w:rPr>
        <w:t xml:space="preserve"> của Thủ tướng Chính phủ</w:t>
      </w:r>
      <w:r w:rsidR="00D67297" w:rsidRPr="00D7412A">
        <w:rPr>
          <w:sz w:val="28"/>
          <w:szCs w:val="28"/>
        </w:rPr>
        <w:t>.</w:t>
      </w:r>
    </w:p>
    <w:p w14:paraId="5ED39480" w14:textId="74EE689A" w:rsidR="006A612C" w:rsidRPr="00D7412A" w:rsidRDefault="006A612C" w:rsidP="007A514E">
      <w:pPr>
        <w:tabs>
          <w:tab w:val="left" w:pos="709"/>
          <w:tab w:val="left" w:pos="3261"/>
        </w:tabs>
        <w:spacing w:before="120" w:after="120"/>
        <w:ind w:firstLine="720"/>
        <w:jc w:val="both"/>
        <w:rPr>
          <w:sz w:val="28"/>
          <w:szCs w:val="28"/>
        </w:rPr>
      </w:pPr>
      <w:r w:rsidRPr="00D7412A">
        <w:rPr>
          <w:b/>
          <w:sz w:val="28"/>
          <w:szCs w:val="28"/>
          <w:lang w:val="vi-VN"/>
        </w:rPr>
        <w:t>c) Nội dung chủ yếu:</w:t>
      </w:r>
      <w:r w:rsidRPr="00D7412A">
        <w:rPr>
          <w:sz w:val="28"/>
          <w:szCs w:val="28"/>
          <w:lang w:val="vi-VN"/>
        </w:rPr>
        <w:t xml:space="preserve"> Nghị định gồm 03 Điều </w:t>
      </w:r>
      <w:r w:rsidRPr="00D7412A">
        <w:rPr>
          <w:sz w:val="28"/>
          <w:szCs w:val="28"/>
        </w:rPr>
        <w:t xml:space="preserve">sửa đổi, bổ sung một số điều của Quyết định số 38/2017/QĐ-TTg ngày 18 tháng 8 năm 2017 của Thủ tướng Chính phủ quy định việc chuyển cửa khẩu đối với hàng nhập khẩu về làm thủ tục hải quan tại cảng cạn ICD Mỹ Đình, thành phố Hà Nội, cụ thể: (1) Sửa đổi, bổ sung một số điều của Quyết định số 38/2017/QĐ-TTg ngày 18 tháng 8 năm 2017 của Thủ tướng Chính phủ quy định việc chuyển cửa khẩu đối với hàng nhập khẩu về làm thủ tục hải quan tại cảng cạn ICD Mỹ Đình, thành phố Hà Nội (sau đây gọi là Quyết định số 38/2017/QĐ-TTg): </w:t>
      </w:r>
      <w:bookmarkStart w:id="138" w:name="khoan_1_1_name"/>
      <w:r w:rsidRPr="00D7412A">
        <w:rPr>
          <w:sz w:val="28"/>
          <w:szCs w:val="28"/>
        </w:rPr>
        <w:t>sửa đổi, bổ sung</w:t>
      </w:r>
      <w:bookmarkEnd w:id="138"/>
      <w:r w:rsidRPr="00D7412A">
        <w:rPr>
          <w:sz w:val="28"/>
          <w:szCs w:val="28"/>
        </w:rPr>
        <w:t xml:space="preserve"> Điều 1; sửa đổi, bổ sung Khoản 1, khoản 4 Điều 2; sửa đổi, bổ sung khoản 1 Điều 3; sửa đổi, bổ sung tên và khoản 2, khoản 3 Điều 4; sửa đổi, bổ sung  Khoản 3 Điều 5; sửa đổi, bổ sung Tên và khoản 2, khoản 3, khoản 4 Điều 6; sửa đổi bổ sung Điều 7; (2) Tên Quyết định số 38/2017/QĐ-TTg được bổ sung như sau: “Quyết định số 38/2017/QĐ-TTg ngày 18 tháng 8 năm 2017 của Thủ tướng Chính phủ quy định việc chuyển cửa khẩu đối với hàng nhập khẩu về làm thủ tục hải quan tại cảng cạn ICD Mỹ Đình, cảng cạn Long Biên, thành phố Hà Nội.”; (3) Hiệu lực thi hành.</w:t>
      </w:r>
    </w:p>
    <w:p w14:paraId="770DCD45" w14:textId="77777777" w:rsidR="006A612C" w:rsidRPr="00D7412A" w:rsidRDefault="006A612C" w:rsidP="007A514E">
      <w:pPr>
        <w:tabs>
          <w:tab w:val="left" w:pos="709"/>
          <w:tab w:val="left" w:pos="3261"/>
        </w:tabs>
        <w:spacing w:before="120" w:after="120"/>
        <w:ind w:firstLine="720"/>
        <w:jc w:val="both"/>
        <w:rPr>
          <w:b/>
          <w:sz w:val="28"/>
          <w:szCs w:val="28"/>
          <w:lang w:val="vi-VN"/>
        </w:rPr>
      </w:pPr>
      <w:r w:rsidRPr="00D7412A">
        <w:rPr>
          <w:b/>
          <w:sz w:val="28"/>
          <w:szCs w:val="28"/>
        </w:rPr>
        <w:t>36. Quyết định số 08/2021/QĐ-TTg ngày 11 tháng 03 năm 2021 của Thủ tướng Chính phủ sửa đổi, bổ sung một số điều của Quy chế xử lý nợ bị rủi ro tại Ngân hàng Chính sách xã hội ban hành kèm theo Quyết định số 50/2010/QĐ-TTg ngày 28 tháng 7 năm 2010 của Thủ tướng Chính phủ</w:t>
      </w:r>
    </w:p>
    <w:p w14:paraId="45646AEE" w14:textId="7B78F8B5" w:rsidR="006A612C" w:rsidRPr="007A514E" w:rsidRDefault="006A612C" w:rsidP="007A514E">
      <w:pPr>
        <w:tabs>
          <w:tab w:val="left" w:pos="709"/>
          <w:tab w:val="left" w:pos="3261"/>
        </w:tabs>
        <w:spacing w:before="120" w:after="120"/>
        <w:ind w:firstLine="720"/>
        <w:jc w:val="both"/>
        <w:rPr>
          <w:spacing w:val="4"/>
          <w:sz w:val="28"/>
          <w:szCs w:val="28"/>
        </w:rPr>
      </w:pPr>
      <w:r w:rsidRPr="007A514E">
        <w:rPr>
          <w:b/>
          <w:spacing w:val="4"/>
          <w:sz w:val="28"/>
          <w:szCs w:val="28"/>
          <w:lang w:val="vi-VN"/>
        </w:rPr>
        <w:t xml:space="preserve">a) Hiệu lực thi hành: </w:t>
      </w:r>
      <w:r w:rsidRPr="007A514E">
        <w:rPr>
          <w:spacing w:val="4"/>
          <w:sz w:val="28"/>
          <w:szCs w:val="28"/>
        </w:rPr>
        <w:t xml:space="preserve">Quyết định này có hiệu lực từ ngày 19 tháng </w:t>
      </w:r>
      <w:r w:rsidR="00B035E3">
        <w:rPr>
          <w:spacing w:val="4"/>
          <w:sz w:val="28"/>
          <w:szCs w:val="28"/>
        </w:rPr>
        <w:t>0</w:t>
      </w:r>
      <w:r w:rsidRPr="007A514E">
        <w:rPr>
          <w:spacing w:val="4"/>
          <w:sz w:val="28"/>
          <w:szCs w:val="28"/>
        </w:rPr>
        <w:t>5 năm 2021.</w:t>
      </w:r>
    </w:p>
    <w:p w14:paraId="3082A890" w14:textId="2BF6D880" w:rsidR="006A612C" w:rsidRPr="00D7412A" w:rsidRDefault="006A612C" w:rsidP="007A514E">
      <w:pPr>
        <w:tabs>
          <w:tab w:val="left" w:pos="709"/>
          <w:tab w:val="left" w:pos="3261"/>
        </w:tabs>
        <w:spacing w:before="120" w:after="120"/>
        <w:ind w:firstLine="720"/>
        <w:jc w:val="both"/>
        <w:rPr>
          <w:sz w:val="28"/>
          <w:szCs w:val="28"/>
          <w:lang w:val="vi-VN"/>
        </w:rPr>
      </w:pPr>
      <w:r w:rsidRPr="00D7412A">
        <w:rPr>
          <w:sz w:val="28"/>
          <w:szCs w:val="28"/>
        </w:rPr>
        <w:t>Bãi bỏ Thông tư số 161/2010/TT-BTC ngày 20 tháng 10 năm 2010 của Bộ Tài chính hướng dẫn thực hiện quy chế xử lý nợ bị rủi ro của Ngân hàng Chính sách xã hội ban hành kèm theo Quyết định số 50/2010/QĐ-TTg ngày 28 tháng 7 năm 2010 của Thủ tướng Chính phủ.</w:t>
      </w:r>
    </w:p>
    <w:p w14:paraId="5541BD24" w14:textId="02E748B0" w:rsidR="00E7527A" w:rsidRPr="00D7412A" w:rsidRDefault="006A612C" w:rsidP="007A514E">
      <w:pPr>
        <w:tabs>
          <w:tab w:val="left" w:pos="709"/>
          <w:tab w:val="left" w:pos="3261"/>
        </w:tabs>
        <w:spacing w:before="120" w:after="120"/>
        <w:ind w:firstLine="720"/>
        <w:jc w:val="both"/>
        <w:rPr>
          <w:sz w:val="28"/>
          <w:szCs w:val="28"/>
        </w:rPr>
      </w:pPr>
      <w:r w:rsidRPr="00D7412A">
        <w:rPr>
          <w:b/>
          <w:sz w:val="28"/>
          <w:szCs w:val="28"/>
          <w:lang w:val="vi-VN"/>
        </w:rPr>
        <w:t xml:space="preserve">b) </w:t>
      </w:r>
      <w:r w:rsidR="00D67297" w:rsidRPr="00D7412A">
        <w:rPr>
          <w:b/>
          <w:sz w:val="28"/>
          <w:szCs w:val="28"/>
          <w:lang w:val="vi-VN"/>
        </w:rPr>
        <w:t>Sự cần thiết, mục đích ban hành</w:t>
      </w:r>
      <w:r w:rsidR="00D67297" w:rsidRPr="00D7412A">
        <w:rPr>
          <w:b/>
          <w:sz w:val="28"/>
          <w:szCs w:val="28"/>
        </w:rPr>
        <w:t xml:space="preserve">: </w:t>
      </w:r>
      <w:r w:rsidR="00D67297" w:rsidRPr="00D7412A">
        <w:rPr>
          <w:sz w:val="28"/>
          <w:szCs w:val="28"/>
        </w:rPr>
        <w:t>Quyết định được ban hành nhằm khắc phục những hạn chế, vướng mắc trong thực tiễn thi hành</w:t>
      </w:r>
      <w:r w:rsidR="00E7527A" w:rsidRPr="00D7412A">
        <w:rPr>
          <w:sz w:val="28"/>
          <w:szCs w:val="28"/>
        </w:rPr>
        <w:t xml:space="preserve"> Quyết định số </w:t>
      </w:r>
      <w:r w:rsidR="00E7527A" w:rsidRPr="00D7412A">
        <w:rPr>
          <w:sz w:val="28"/>
          <w:szCs w:val="28"/>
        </w:rPr>
        <w:lastRenderedPageBreak/>
        <w:t>50/2010/QĐ-TTg</w:t>
      </w:r>
      <w:r w:rsidR="00E60CD5">
        <w:rPr>
          <w:sz w:val="28"/>
          <w:szCs w:val="28"/>
        </w:rPr>
        <w:t xml:space="preserve"> của Thủ tướng Chính phủ</w:t>
      </w:r>
      <w:r w:rsidR="00E7527A" w:rsidRPr="00D7412A">
        <w:rPr>
          <w:sz w:val="28"/>
          <w:szCs w:val="28"/>
        </w:rPr>
        <w:t>, bảo đảm phù hợp với pháp luật hiện hành.</w:t>
      </w:r>
    </w:p>
    <w:p w14:paraId="1DED010B" w14:textId="67DA7414" w:rsidR="006A612C" w:rsidRPr="00D7412A" w:rsidRDefault="006A612C" w:rsidP="007A514E">
      <w:pPr>
        <w:tabs>
          <w:tab w:val="left" w:pos="709"/>
          <w:tab w:val="left" w:pos="3261"/>
        </w:tabs>
        <w:spacing w:before="120" w:after="120"/>
        <w:ind w:firstLine="720"/>
        <w:jc w:val="both"/>
        <w:rPr>
          <w:sz w:val="28"/>
          <w:szCs w:val="28"/>
          <w:lang w:val="vi-VN"/>
        </w:rPr>
      </w:pPr>
      <w:r w:rsidRPr="00D7412A">
        <w:rPr>
          <w:b/>
          <w:sz w:val="28"/>
          <w:szCs w:val="28"/>
          <w:lang w:val="vi-VN"/>
        </w:rPr>
        <w:t>c) Nội dung chủ yếu:</w:t>
      </w:r>
      <w:r w:rsidRPr="00D7412A">
        <w:rPr>
          <w:b/>
          <w:sz w:val="28"/>
          <w:szCs w:val="28"/>
          <w:lang w:val="vi-VN"/>
        </w:rPr>
        <w:tab/>
      </w:r>
      <w:r w:rsidRPr="00D7412A">
        <w:rPr>
          <w:sz w:val="28"/>
          <w:szCs w:val="28"/>
          <w:lang w:val="vi-VN"/>
        </w:rPr>
        <w:t xml:space="preserve">Nghị định gồm 04 Điều </w:t>
      </w:r>
      <w:r w:rsidRPr="00D7412A">
        <w:rPr>
          <w:sz w:val="28"/>
          <w:szCs w:val="28"/>
        </w:rPr>
        <w:t xml:space="preserve">sửa đổi, bổ sung một số điều của Quy chế xử lý nợ bị rủi ro tại Ngân hàng Chính sách xã hội ban hành kèm theo Quyết định số 50/2010/QĐ-TTg ngày 28 tháng 7 năm 2010 của Thủ tướng Chính phủ, cụ thể: </w:t>
      </w:r>
      <w:r w:rsidR="00E758F6" w:rsidRPr="00D7412A">
        <w:rPr>
          <w:sz w:val="28"/>
          <w:szCs w:val="28"/>
        </w:rPr>
        <w:t xml:space="preserve">(1) </w:t>
      </w:r>
      <w:r w:rsidRPr="00D7412A">
        <w:rPr>
          <w:sz w:val="28"/>
          <w:szCs w:val="28"/>
        </w:rPr>
        <w:t>Sửa đổi, bổ sung một số điều của Quy chế xử lý nợ bị rủi ro tại Ngân hàng Chính sách xã hội ban hành kèm theo Quyết định số 50/2010/QĐ-TTg ngày 28 tháng 7 năm 2010 của Thủ tướng Chính phủ: sửa đổi, bổ sung Điều 4; sửa đổi, bổ sung Điều 5; sửa đổi  Điểm b, điểm c khoản 1 Điều 6; sửa đổi Điểm b khoản 2 Điều 6; sửa đổi  Điểm b khoản 3 Điều 6; Bổ sung Điều 7a vào trước Điều 7</w:t>
      </w:r>
      <w:r w:rsidR="00E758F6" w:rsidRPr="00D7412A">
        <w:rPr>
          <w:sz w:val="28"/>
          <w:szCs w:val="28"/>
        </w:rPr>
        <w:t>; sửa đổi Điều 7; sửa đổi  Điểm a khoản 2 Điều 8; sửa đổi Khoản 3, khoản 4 Điều 8; sửa đổi  Khoản 4 Điều 9; (2) Bãi bỏ điểm c khoản 2 Điều 6 Quy chế xử lý nợ bị rủi ro tại Ngân hàng Chính sách xã hội ban hành kèm theo Quyết định số 50/2010/QĐ-TTg ngày 28 tháng 7 năm 2010 của Thủ tướng Chính phủ; (3) Điều khoản chuyển tiếp; (4) Hiệu lực thi hành và tổ chức thực hiện.</w:t>
      </w:r>
    </w:p>
    <w:p w14:paraId="42A412D6" w14:textId="4731009E" w:rsidR="00E758F6" w:rsidRPr="00D7412A" w:rsidRDefault="00E758F6" w:rsidP="007A514E">
      <w:pPr>
        <w:tabs>
          <w:tab w:val="left" w:pos="709"/>
          <w:tab w:val="left" w:pos="3261"/>
        </w:tabs>
        <w:spacing w:before="120" w:after="120"/>
        <w:ind w:firstLine="720"/>
        <w:jc w:val="both"/>
        <w:rPr>
          <w:sz w:val="28"/>
          <w:szCs w:val="28"/>
          <w:lang w:val="vi-VN"/>
        </w:rPr>
      </w:pPr>
      <w:r w:rsidRPr="00D7412A">
        <w:rPr>
          <w:sz w:val="28"/>
          <w:szCs w:val="28"/>
          <w:lang w:val="vi-VN"/>
        </w:rPr>
        <w:t xml:space="preserve">Ban hành kèm theo Nghị định Phụ lục, các biểu mẫu: (1) </w:t>
      </w:r>
      <w:r w:rsidRPr="00D7412A">
        <w:rPr>
          <w:sz w:val="28"/>
          <w:szCs w:val="28"/>
        </w:rPr>
        <w:t>Mẫu số 1 - Báo cáo kết quả xử lý nợ của Ngân hàng Chính sách xã hội theo địa bàn từng tỉnh, thành phố trực thuộc Trung ương; (2) Mẫu số 2 - Báo cáo kết quả xử lý nợ của Ngân hàng Chính sách xã hội theo từng chương trình tín dụng.</w:t>
      </w:r>
    </w:p>
    <w:p w14:paraId="3DF18D62" w14:textId="3D951EA1" w:rsidR="00E758F6" w:rsidRPr="00D7412A" w:rsidRDefault="00E758F6" w:rsidP="007A514E">
      <w:pPr>
        <w:tabs>
          <w:tab w:val="left" w:pos="709"/>
          <w:tab w:val="left" w:pos="3261"/>
        </w:tabs>
        <w:spacing w:before="120" w:after="120"/>
        <w:ind w:firstLine="720"/>
        <w:jc w:val="both"/>
        <w:rPr>
          <w:b/>
          <w:sz w:val="28"/>
          <w:szCs w:val="28"/>
          <w:lang w:val="vi-VN"/>
        </w:rPr>
      </w:pPr>
      <w:r w:rsidRPr="00D7412A">
        <w:rPr>
          <w:b/>
          <w:sz w:val="28"/>
          <w:szCs w:val="28"/>
          <w:lang w:val="vi-VN"/>
        </w:rPr>
        <w:t xml:space="preserve">37. </w:t>
      </w:r>
      <w:r w:rsidRPr="00D7412A">
        <w:rPr>
          <w:b/>
          <w:sz w:val="28"/>
          <w:szCs w:val="28"/>
        </w:rPr>
        <w:t>Quyết định số 09/2021/QĐ-TTg ngày 15 tháng 03 năm 2021 của Thủ tướng Chính phủ bãi bỏ Quyết định số 57/2015/QĐ-TTg ngày 16 tháng 11 năm 2015 của Thủ tướng Chính phủ về chính sách đối với hoạt động tình nguyện của thanh niên</w:t>
      </w:r>
    </w:p>
    <w:p w14:paraId="1CC4CCB3" w14:textId="543EC41C" w:rsidR="00E758F6" w:rsidRPr="00D7412A" w:rsidRDefault="00E758F6" w:rsidP="007A514E">
      <w:pPr>
        <w:tabs>
          <w:tab w:val="left" w:pos="709"/>
          <w:tab w:val="left" w:pos="3261"/>
        </w:tabs>
        <w:spacing w:before="120" w:after="120"/>
        <w:ind w:firstLine="720"/>
        <w:jc w:val="both"/>
        <w:rPr>
          <w:sz w:val="28"/>
          <w:szCs w:val="28"/>
        </w:rPr>
      </w:pPr>
      <w:r w:rsidRPr="00D7412A">
        <w:rPr>
          <w:b/>
          <w:sz w:val="28"/>
          <w:szCs w:val="28"/>
          <w:lang w:val="vi-VN"/>
        </w:rPr>
        <w:t xml:space="preserve">a) Hiệu lực thi hành: </w:t>
      </w:r>
      <w:r w:rsidRPr="00D7412A">
        <w:rPr>
          <w:sz w:val="28"/>
          <w:szCs w:val="28"/>
        </w:rPr>
        <w:t>Quyết định này có hiệu lực thi hành từ ngày 15 tháng 03 năm 2021.</w:t>
      </w:r>
    </w:p>
    <w:p w14:paraId="6AE84F6C" w14:textId="6D7CF876" w:rsidR="005D1F14" w:rsidRPr="00D7412A" w:rsidRDefault="00E758F6" w:rsidP="007A514E">
      <w:pPr>
        <w:tabs>
          <w:tab w:val="left" w:pos="709"/>
          <w:tab w:val="left" w:pos="3261"/>
        </w:tabs>
        <w:spacing w:before="120" w:after="120"/>
        <w:ind w:firstLine="720"/>
        <w:jc w:val="both"/>
        <w:rPr>
          <w:sz w:val="28"/>
          <w:szCs w:val="28"/>
        </w:rPr>
      </w:pPr>
      <w:r w:rsidRPr="00D7412A">
        <w:rPr>
          <w:b/>
          <w:sz w:val="28"/>
          <w:szCs w:val="28"/>
        </w:rPr>
        <w:t>b) Sự cần thiết</w:t>
      </w:r>
      <w:r w:rsidR="005D1F14" w:rsidRPr="00D7412A">
        <w:rPr>
          <w:b/>
          <w:sz w:val="28"/>
          <w:szCs w:val="28"/>
        </w:rPr>
        <w:t>, mục đích ban hành:</w:t>
      </w:r>
      <w:r w:rsidR="00E7527A" w:rsidRPr="00D7412A">
        <w:rPr>
          <w:b/>
          <w:sz w:val="28"/>
          <w:szCs w:val="28"/>
        </w:rPr>
        <w:t xml:space="preserve"> </w:t>
      </w:r>
      <w:r w:rsidR="00E7527A" w:rsidRPr="00D7412A">
        <w:rPr>
          <w:sz w:val="28"/>
          <w:szCs w:val="28"/>
        </w:rPr>
        <w:t>Quyết định được ban hành nhằm bãi bỏ Quyết định số 57/2015/QĐ-TTg ngày 16 tháng 11 năm 2015 của Thủ tướng Chính phủ về chính sách đối với hoạt động tình nguyện của thanh niên</w:t>
      </w:r>
    </w:p>
    <w:p w14:paraId="06F65824" w14:textId="2603766F" w:rsidR="00E758F6" w:rsidRPr="00D7412A" w:rsidRDefault="005D1F14" w:rsidP="007A514E">
      <w:pPr>
        <w:tabs>
          <w:tab w:val="left" w:pos="709"/>
          <w:tab w:val="left" w:pos="3261"/>
        </w:tabs>
        <w:spacing w:before="120" w:after="120"/>
        <w:ind w:firstLine="720"/>
        <w:jc w:val="both"/>
        <w:rPr>
          <w:sz w:val="28"/>
          <w:szCs w:val="28"/>
          <w:lang w:val="vi-VN"/>
        </w:rPr>
      </w:pPr>
      <w:r w:rsidRPr="00D7412A">
        <w:rPr>
          <w:b/>
          <w:sz w:val="28"/>
          <w:szCs w:val="28"/>
        </w:rPr>
        <w:t>c) Nội dung chủ yếu:</w:t>
      </w:r>
      <w:r w:rsidRPr="00D7412A">
        <w:rPr>
          <w:b/>
          <w:sz w:val="28"/>
          <w:szCs w:val="28"/>
          <w:lang w:val="vi-VN"/>
        </w:rPr>
        <w:t xml:space="preserve"> </w:t>
      </w:r>
      <w:r w:rsidRPr="00D7412A">
        <w:rPr>
          <w:sz w:val="28"/>
          <w:szCs w:val="28"/>
          <w:lang w:val="vi-VN"/>
        </w:rPr>
        <w:t xml:space="preserve">Quyết </w:t>
      </w:r>
      <w:r w:rsidRPr="00D7412A">
        <w:rPr>
          <w:sz w:val="28"/>
          <w:szCs w:val="28"/>
        </w:rPr>
        <w:t>định gồm 02 Điều bãi bỏ Quyết định số 57/2015/QĐ-TTg ngày 16 tháng 11 năm 2015 của Thủ tướng Chính phủ về chính sách đối với hoạt động tình nguyện của thanh niên, cụ thể: (1) Bãi bỏ toàn bộ Quyết định số 57/2015/QĐ-TTg ngày 16 tháng 11 năm 2015 của Thủ tướng Chính phủ về chính sách đối với hoạt động tình nguyện của thanh niên; (2) Điều khoản thi hành.</w:t>
      </w:r>
    </w:p>
    <w:p w14:paraId="030978EC" w14:textId="3D994663" w:rsidR="005D1F14" w:rsidRPr="007A514E" w:rsidRDefault="005D1F14" w:rsidP="007A514E">
      <w:pPr>
        <w:tabs>
          <w:tab w:val="left" w:pos="709"/>
          <w:tab w:val="left" w:pos="3261"/>
        </w:tabs>
        <w:spacing w:before="120" w:after="120"/>
        <w:ind w:firstLine="720"/>
        <w:jc w:val="both"/>
        <w:rPr>
          <w:rFonts w:ascii="Times New Roman Bold" w:hAnsi="Times New Roman Bold"/>
          <w:b/>
          <w:spacing w:val="-4"/>
          <w:sz w:val="28"/>
          <w:szCs w:val="28"/>
          <w:lang w:val="vi-VN"/>
        </w:rPr>
      </w:pPr>
      <w:r w:rsidRPr="007A514E">
        <w:rPr>
          <w:rFonts w:ascii="Times New Roman Bold" w:hAnsi="Times New Roman Bold"/>
          <w:b/>
          <w:spacing w:val="-4"/>
          <w:sz w:val="28"/>
          <w:szCs w:val="28"/>
          <w:lang w:val="vi-VN"/>
        </w:rPr>
        <w:t>38.</w:t>
      </w:r>
      <w:r w:rsidRPr="007A514E">
        <w:rPr>
          <w:rFonts w:ascii="Times New Roman Bold" w:hAnsi="Times New Roman Bold"/>
          <w:b/>
          <w:spacing w:val="-4"/>
          <w:sz w:val="28"/>
          <w:szCs w:val="28"/>
        </w:rPr>
        <w:t xml:space="preserve"> Quyết định số 10/2021/QĐ-TTg ngày 16 tháng 03 năm 2021 của Thủ tướng Chính phủ quy định tiêu chí xác định doanh nghiệp công nghệ cao</w:t>
      </w:r>
    </w:p>
    <w:p w14:paraId="3F127075" w14:textId="43A84A38" w:rsidR="005D1F14" w:rsidRPr="00D7412A" w:rsidRDefault="005D1F14" w:rsidP="007A514E">
      <w:pPr>
        <w:tabs>
          <w:tab w:val="left" w:pos="709"/>
          <w:tab w:val="left" w:pos="3261"/>
        </w:tabs>
        <w:spacing w:before="120" w:after="120"/>
        <w:ind w:firstLine="720"/>
        <w:jc w:val="both"/>
        <w:rPr>
          <w:sz w:val="28"/>
          <w:szCs w:val="28"/>
          <w:lang w:val="vi-VN"/>
        </w:rPr>
      </w:pPr>
      <w:r w:rsidRPr="00D7412A">
        <w:rPr>
          <w:b/>
          <w:sz w:val="28"/>
          <w:szCs w:val="28"/>
          <w:lang w:val="vi-VN"/>
        </w:rPr>
        <w:t xml:space="preserve">a) Hiệu lực thi hành: </w:t>
      </w:r>
      <w:r w:rsidRPr="00D7412A">
        <w:rPr>
          <w:sz w:val="28"/>
          <w:szCs w:val="28"/>
        </w:rPr>
        <w:t>Quyết định này có hiệu lực từ ngày 30 tháng 4 năm 2021 và thay thế Quyết định số 19/2015/QĐ-TTg ngày 15 tháng 6 năm 2015 của Thủ tướng Chính phủ quy định tiêu chí xác định doanh nghiệp công nghệ cao.</w:t>
      </w:r>
    </w:p>
    <w:p w14:paraId="262B0CD2" w14:textId="0BEA1055" w:rsidR="005D1F14" w:rsidRPr="00D7412A" w:rsidRDefault="005D1F14" w:rsidP="007A514E">
      <w:pPr>
        <w:tabs>
          <w:tab w:val="left" w:pos="709"/>
          <w:tab w:val="left" w:pos="3261"/>
        </w:tabs>
        <w:spacing w:before="120" w:after="120"/>
        <w:ind w:firstLine="720"/>
        <w:jc w:val="both"/>
        <w:rPr>
          <w:sz w:val="28"/>
          <w:szCs w:val="28"/>
        </w:rPr>
      </w:pPr>
      <w:r w:rsidRPr="00D7412A">
        <w:rPr>
          <w:b/>
          <w:sz w:val="28"/>
          <w:szCs w:val="28"/>
          <w:lang w:val="vi-VN"/>
        </w:rPr>
        <w:lastRenderedPageBreak/>
        <w:t>b) Sự cần thiết, mục đích ban hành:</w:t>
      </w:r>
      <w:r w:rsidR="00E7527A" w:rsidRPr="00D7412A">
        <w:rPr>
          <w:b/>
          <w:sz w:val="28"/>
          <w:szCs w:val="28"/>
        </w:rPr>
        <w:t xml:space="preserve"> </w:t>
      </w:r>
      <w:r w:rsidR="00E7527A" w:rsidRPr="00D7412A">
        <w:rPr>
          <w:sz w:val="28"/>
          <w:szCs w:val="28"/>
        </w:rPr>
        <w:t xml:space="preserve">Quyết định được ban hành nhằm khắc phục những hạn chế vướng mắc trong thực tiễn thi hành </w:t>
      </w:r>
      <w:r w:rsidR="00E7527A" w:rsidRPr="00D7412A">
        <w:rPr>
          <w:sz w:val="28"/>
        </w:rPr>
        <w:t>Quyết định số 19/2015/QĐ-TTg</w:t>
      </w:r>
      <w:r w:rsidR="00E7527A" w:rsidRPr="00D7412A">
        <w:rPr>
          <w:sz w:val="28"/>
          <w:szCs w:val="28"/>
        </w:rPr>
        <w:t>; cải thiện điều kiện đầu tư, kinh doanh thu hút các tập đoàn lớn trong lĩnh vực điện tử, công nghệ thông tin đang tìm hiểu chính sách để đầu tư tại Việt Nam trong bối cảnh dịch bệnh Covid</w:t>
      </w:r>
      <w:r w:rsidR="00BB712D">
        <w:rPr>
          <w:sz w:val="28"/>
          <w:szCs w:val="28"/>
        </w:rPr>
        <w:t>-</w:t>
      </w:r>
      <w:r w:rsidR="00E7527A" w:rsidRPr="00D7412A">
        <w:rPr>
          <w:sz w:val="28"/>
          <w:szCs w:val="28"/>
        </w:rPr>
        <w:t>19.</w:t>
      </w:r>
    </w:p>
    <w:p w14:paraId="75AC882D" w14:textId="2D813F28" w:rsidR="005D1F14" w:rsidRPr="00D7412A" w:rsidRDefault="005D1F14" w:rsidP="007A514E">
      <w:pPr>
        <w:tabs>
          <w:tab w:val="left" w:pos="709"/>
          <w:tab w:val="left" w:pos="3261"/>
        </w:tabs>
        <w:spacing w:before="120" w:after="120"/>
        <w:ind w:firstLine="720"/>
        <w:jc w:val="both"/>
        <w:rPr>
          <w:sz w:val="28"/>
          <w:szCs w:val="28"/>
          <w:lang w:val="vi-VN"/>
        </w:rPr>
      </w:pPr>
      <w:r w:rsidRPr="00D7412A">
        <w:rPr>
          <w:b/>
          <w:sz w:val="28"/>
          <w:szCs w:val="28"/>
          <w:lang w:val="vi-VN"/>
        </w:rPr>
        <w:t xml:space="preserve">c) Nội dung chủ yếu: </w:t>
      </w:r>
      <w:r w:rsidRPr="00D7412A">
        <w:rPr>
          <w:sz w:val="28"/>
          <w:szCs w:val="28"/>
          <w:lang w:val="vi-VN"/>
        </w:rPr>
        <w:t>Quyết định gồm 05 Điều</w:t>
      </w:r>
      <w:r w:rsidRPr="00D7412A">
        <w:rPr>
          <w:sz w:val="28"/>
          <w:szCs w:val="28"/>
        </w:rPr>
        <w:t xml:space="preserve"> quy định tiêu chí xác định doanh nghiệp công nghệ cao, cụ thể:</w:t>
      </w:r>
      <w:r w:rsidRPr="00D7412A">
        <w:rPr>
          <w:b/>
          <w:sz w:val="28"/>
          <w:szCs w:val="28"/>
          <w:lang w:val="vi-VN"/>
        </w:rPr>
        <w:t xml:space="preserve"> </w:t>
      </w:r>
      <w:r w:rsidRPr="00D7412A">
        <w:rPr>
          <w:sz w:val="28"/>
          <w:szCs w:val="28"/>
        </w:rPr>
        <w:t>(1) Phạm vi điều chỉnh; (2) Đối tượng áp dụng; (3) Tiêu chí xác định doanh nghiệp công nghệ cao: Doanh nghiệp công nghệ cao phải đáp ứng các tiêu chí quy định tại điểm a và b khoản 1 Điều 18 của Luật Công nghệ cao số 21/2008/QH12 được sửa đổi, bổ sung tại Điều 75 của Luật Đầu tư số 67/2014/QH13 và khoản 3 Điều 76 của Luật Đầu tư số 61/2020/QH14, đồng thời đáp ứng các tiêu chí</w:t>
      </w:r>
      <w:r w:rsidR="002F1673">
        <w:rPr>
          <w:sz w:val="28"/>
          <w:szCs w:val="28"/>
        </w:rPr>
        <w:t xml:space="preserve"> quy định tại Điều 3 Quyết định này</w:t>
      </w:r>
      <w:r w:rsidRPr="00D7412A">
        <w:rPr>
          <w:sz w:val="28"/>
          <w:szCs w:val="28"/>
        </w:rPr>
        <w:t>; (4) Điều khoản chuyển tiếp; (5) Điều khoản thi hành.</w:t>
      </w:r>
    </w:p>
    <w:p w14:paraId="6227A5BE" w14:textId="7BE52802" w:rsidR="005D1F14" w:rsidRPr="00D7412A" w:rsidRDefault="005D1F14" w:rsidP="007A514E">
      <w:pPr>
        <w:tabs>
          <w:tab w:val="left" w:pos="709"/>
          <w:tab w:val="left" w:pos="3261"/>
        </w:tabs>
        <w:spacing w:before="120" w:after="120"/>
        <w:ind w:firstLine="720"/>
        <w:jc w:val="both"/>
        <w:rPr>
          <w:sz w:val="28"/>
          <w:szCs w:val="28"/>
          <w:lang w:val="vi-VN"/>
        </w:rPr>
      </w:pPr>
      <w:r w:rsidRPr="00D7412A">
        <w:rPr>
          <w:sz w:val="28"/>
          <w:szCs w:val="28"/>
        </w:rPr>
        <w:t>Quyết định này áp dụng đối với các doanh nghiệp sản xuất sản phẩm công nghệ cao, cung ứng dịch vụ công nghệ cao tại Việt Nam và các cơ quan, tổ chức có liên quan.</w:t>
      </w:r>
    </w:p>
    <w:p w14:paraId="20ED8813" w14:textId="5DB1542B" w:rsidR="003B1CB9" w:rsidRPr="00D7412A" w:rsidRDefault="003B1CB9" w:rsidP="007A514E">
      <w:pPr>
        <w:tabs>
          <w:tab w:val="left" w:pos="709"/>
          <w:tab w:val="left" w:pos="3261"/>
        </w:tabs>
        <w:spacing w:before="120" w:after="120"/>
        <w:ind w:firstLine="720"/>
        <w:jc w:val="both"/>
        <w:rPr>
          <w:b/>
          <w:sz w:val="28"/>
          <w:szCs w:val="28"/>
          <w:lang w:val="vi-VN"/>
        </w:rPr>
      </w:pPr>
      <w:r w:rsidRPr="00D7412A">
        <w:rPr>
          <w:b/>
          <w:sz w:val="28"/>
          <w:szCs w:val="28"/>
          <w:lang w:val="vi-VN"/>
        </w:rPr>
        <w:t xml:space="preserve">39. </w:t>
      </w:r>
      <w:r w:rsidRPr="00D7412A">
        <w:rPr>
          <w:b/>
          <w:sz w:val="28"/>
          <w:szCs w:val="28"/>
        </w:rPr>
        <w:t>Quyết định số 11/2021/QĐ-TTg ngày 17 tháng 03 năm 2021 của Thủ tướng Chính phủ về việc kéo dài thời gian thực hiện cơ chế tài chính đặc thù của một số cơ quan, đơn vị hành chính nhà nước</w:t>
      </w:r>
    </w:p>
    <w:p w14:paraId="4E11B9A5" w14:textId="63A6BBB5" w:rsidR="003B1CB9" w:rsidRPr="00D7412A" w:rsidRDefault="003B1CB9" w:rsidP="007A514E">
      <w:pPr>
        <w:tabs>
          <w:tab w:val="left" w:pos="709"/>
          <w:tab w:val="left" w:pos="3261"/>
        </w:tabs>
        <w:spacing w:before="120" w:after="120"/>
        <w:ind w:firstLine="720"/>
        <w:jc w:val="both"/>
        <w:rPr>
          <w:sz w:val="28"/>
          <w:szCs w:val="28"/>
          <w:lang w:val="vi-VN"/>
        </w:rPr>
      </w:pPr>
      <w:r w:rsidRPr="00D7412A">
        <w:rPr>
          <w:b/>
          <w:sz w:val="28"/>
          <w:szCs w:val="28"/>
          <w:lang w:val="vi-VN"/>
        </w:rPr>
        <w:t>a) Hiệu lực thi hành:</w:t>
      </w:r>
      <w:r w:rsidRPr="00D7412A">
        <w:rPr>
          <w:rFonts w:ascii="Arial" w:hAnsi="Arial" w:cs="Arial"/>
          <w:sz w:val="18"/>
          <w:szCs w:val="18"/>
          <w:shd w:val="clear" w:color="auto" w:fill="FFFFFF"/>
        </w:rPr>
        <w:t xml:space="preserve"> </w:t>
      </w:r>
      <w:r w:rsidRPr="00D7412A">
        <w:rPr>
          <w:sz w:val="28"/>
          <w:szCs w:val="28"/>
        </w:rPr>
        <w:t>Quyết định này có hiệu lực từ ngày ký</w:t>
      </w:r>
      <w:r w:rsidRPr="00D7412A">
        <w:rPr>
          <w:sz w:val="28"/>
          <w:szCs w:val="28"/>
          <w:lang w:val="vi-VN"/>
        </w:rPr>
        <w:t xml:space="preserve"> (ngày 17 tháng 03 năm 2021)</w:t>
      </w:r>
      <w:r w:rsidRPr="00D7412A">
        <w:rPr>
          <w:sz w:val="28"/>
          <w:szCs w:val="28"/>
        </w:rPr>
        <w:t xml:space="preserve"> và áp dụng từ năm ngân sách 2021</w:t>
      </w:r>
      <w:r w:rsidRPr="00D7412A">
        <w:rPr>
          <w:sz w:val="28"/>
          <w:szCs w:val="28"/>
          <w:lang w:val="vi-VN"/>
        </w:rPr>
        <w:t>.</w:t>
      </w:r>
    </w:p>
    <w:p w14:paraId="72CE28F9" w14:textId="3B786EA8" w:rsidR="004335B8" w:rsidRPr="007A514E" w:rsidRDefault="003B1CB9" w:rsidP="007A514E">
      <w:pPr>
        <w:tabs>
          <w:tab w:val="left" w:pos="709"/>
          <w:tab w:val="left" w:pos="3261"/>
        </w:tabs>
        <w:spacing w:before="120" w:after="120"/>
        <w:ind w:firstLine="720"/>
        <w:jc w:val="both"/>
        <w:rPr>
          <w:b/>
          <w:sz w:val="28"/>
          <w:szCs w:val="28"/>
        </w:rPr>
      </w:pPr>
      <w:r w:rsidRPr="007A514E">
        <w:rPr>
          <w:b/>
          <w:sz w:val="28"/>
          <w:szCs w:val="28"/>
          <w:lang w:val="vi-VN"/>
        </w:rPr>
        <w:t>b) Sự cần thiết, mục đích ban hành:</w:t>
      </w:r>
      <w:r w:rsidRPr="00D7412A">
        <w:rPr>
          <w:b/>
          <w:sz w:val="28"/>
          <w:szCs w:val="28"/>
          <w:lang w:val="vi-VN"/>
        </w:rPr>
        <w:t xml:space="preserve"> </w:t>
      </w:r>
      <w:r w:rsidR="004335B8" w:rsidRPr="007A514E">
        <w:rPr>
          <w:sz w:val="28"/>
          <w:szCs w:val="28"/>
        </w:rPr>
        <w:t>Nghị định được ban hành nhằm quy định việc kéo dài thời gian thực hiện cơ chế tài chính đặc thù của một số cơ quan, đơn vị hành chính nhà nước cho đến khi thực hiện cải cách tiền lương theo Nghị quyết số 27-NQ/TW ngày 21 tháng 5 năm 2018 của Hội nghị lần thứ bảy Ban Chấp hành Trung ương khóa XII về cải cách chính sách tiền lương đối với cán bộ, công chức, viên chức, lực lượng vũ trang và người lao động trong doanh nghiệp</w:t>
      </w:r>
      <w:r w:rsidR="003E371B">
        <w:rPr>
          <w:sz w:val="28"/>
          <w:szCs w:val="28"/>
        </w:rPr>
        <w:t>.</w:t>
      </w:r>
    </w:p>
    <w:p w14:paraId="07AE4FFA" w14:textId="453ECBD6" w:rsidR="003B1CB9" w:rsidRPr="00D7412A" w:rsidRDefault="003B1CB9" w:rsidP="007A514E">
      <w:pPr>
        <w:tabs>
          <w:tab w:val="left" w:pos="709"/>
          <w:tab w:val="left" w:pos="3261"/>
        </w:tabs>
        <w:spacing w:before="120" w:after="120"/>
        <w:ind w:firstLine="720"/>
        <w:jc w:val="both"/>
        <w:rPr>
          <w:sz w:val="28"/>
          <w:szCs w:val="28"/>
          <w:lang w:val="vi-VN"/>
        </w:rPr>
      </w:pPr>
      <w:r w:rsidRPr="00D7412A">
        <w:rPr>
          <w:b/>
          <w:sz w:val="28"/>
          <w:szCs w:val="28"/>
          <w:lang w:val="vi-VN"/>
        </w:rPr>
        <w:t xml:space="preserve">c) Nội dung chủ yếu: </w:t>
      </w:r>
      <w:r w:rsidRPr="00D7412A">
        <w:rPr>
          <w:sz w:val="28"/>
          <w:szCs w:val="28"/>
          <w:lang w:val="vi-VN"/>
        </w:rPr>
        <w:t xml:space="preserve">Quyết định gồm 03 Điều </w:t>
      </w:r>
      <w:r w:rsidRPr="00D7412A">
        <w:rPr>
          <w:sz w:val="28"/>
          <w:szCs w:val="28"/>
        </w:rPr>
        <w:t>về việc kéo dài thời gian thực hiện cơ chế tài chính đặc thù của một số cơ quan, đơn vị hành chính nhà nước, cụ thể: (1)  Kéo dài thời hạn áp dụng của 08 Quyết định và 01 văn bản của Thủ tướng Chính phủ cho đến khi thực hiện cải cách tiền lương theo Nghị quyết số 27-NQ/TW ngày 21 tháng 5 năm 2018 của Hội nghị lần thứ bảy Ban Chấp hành Trung ương khóa XII về cải cách chính sách tiền lương đối với cán bộ, công chức, viên chức, lực lượng vũ trang và người lao động trong doanh nghiệp...; (2) Quyết định này có hiệu lực từ ngày ký và áp dụng từ năm ngân sách 2021; (3) Các Bộ trưởng: Tài chính, Nội vụ, Giao thông vận tải, Thông tin và Truyền thông, Nông nghiệp và Phát triển nông thôn, Khoa học và Công nghệ và Thủ trưởng các đơn vị có liên quan chịu trách nhiệm thi hành Quyết định này.</w:t>
      </w:r>
    </w:p>
    <w:p w14:paraId="572F0905" w14:textId="055D80AF" w:rsidR="003B1CB9" w:rsidRPr="00D7412A" w:rsidRDefault="003B1CB9" w:rsidP="007A514E">
      <w:pPr>
        <w:tabs>
          <w:tab w:val="left" w:pos="709"/>
          <w:tab w:val="left" w:pos="3261"/>
        </w:tabs>
        <w:spacing w:before="120" w:after="120"/>
        <w:ind w:firstLine="720"/>
        <w:jc w:val="both"/>
        <w:rPr>
          <w:b/>
          <w:sz w:val="28"/>
          <w:szCs w:val="28"/>
          <w:lang w:val="vi-VN"/>
        </w:rPr>
      </w:pPr>
      <w:r w:rsidRPr="00D7412A">
        <w:rPr>
          <w:b/>
          <w:sz w:val="28"/>
          <w:szCs w:val="28"/>
          <w:lang w:val="vi-VN"/>
        </w:rPr>
        <w:t>40.</w:t>
      </w:r>
      <w:r w:rsidRPr="00D7412A">
        <w:rPr>
          <w:b/>
          <w:sz w:val="28"/>
          <w:szCs w:val="28"/>
        </w:rPr>
        <w:t xml:space="preserve"> Quyết định số 12/2021/QĐ-TTg ngày 24 tháng 03 năm 2021 của Thủ tướng Chính phủ ban hành Quy chế hoạt động ứng phó sự cố tràn dầu</w:t>
      </w:r>
    </w:p>
    <w:p w14:paraId="6F1E658E" w14:textId="28B03AF7" w:rsidR="003B1CB9" w:rsidRPr="00D7412A" w:rsidRDefault="003B1CB9" w:rsidP="007A514E">
      <w:pPr>
        <w:tabs>
          <w:tab w:val="left" w:pos="709"/>
          <w:tab w:val="left" w:pos="3261"/>
        </w:tabs>
        <w:spacing w:before="120" w:after="120"/>
        <w:ind w:firstLine="720"/>
        <w:jc w:val="both"/>
        <w:rPr>
          <w:sz w:val="28"/>
          <w:szCs w:val="28"/>
          <w:lang w:val="vi-VN"/>
        </w:rPr>
      </w:pPr>
      <w:r w:rsidRPr="00D7412A">
        <w:rPr>
          <w:b/>
          <w:sz w:val="28"/>
          <w:szCs w:val="28"/>
          <w:lang w:val="vi-VN"/>
        </w:rPr>
        <w:lastRenderedPageBreak/>
        <w:t xml:space="preserve">a) Hiệu lực thi hành: </w:t>
      </w:r>
      <w:r w:rsidR="00643BBB" w:rsidRPr="00D7412A">
        <w:rPr>
          <w:sz w:val="28"/>
          <w:szCs w:val="28"/>
        </w:rPr>
        <w:t>Quyết định này có hiệu lực từ ngày 10 tháng 5 năm 2021, thay thế Quyết định số 02/2013/QĐ-TTg ngày 14 tháng 01 năm 2013 của Thủ tướng Chính phủ ban hành Quy chế hoạt động ứng phó sự cố tràn dầu, Quyết định số 63/2014/QĐ-TTg ngày 11 tháng 11 năm 2014 của Thủ tướng Chính phủ sửa đổi, bổ sung một số điều của Quy chế hoạt động ứng phó sự cố tràn dầu ban hành kèm theo Quyết định số 02/2013/QĐ-TTg ngày 14 tháng 01 năm 2013 của Thủ tướng Chính phủ.</w:t>
      </w:r>
    </w:p>
    <w:p w14:paraId="0BD2DA85" w14:textId="4B45585E" w:rsidR="00643BBB" w:rsidRPr="007A514E" w:rsidRDefault="00643BBB" w:rsidP="007A514E">
      <w:pPr>
        <w:tabs>
          <w:tab w:val="left" w:pos="709"/>
          <w:tab w:val="left" w:pos="3261"/>
        </w:tabs>
        <w:spacing w:before="120" w:after="120"/>
        <w:ind w:firstLine="720"/>
        <w:jc w:val="both"/>
        <w:rPr>
          <w:b/>
          <w:spacing w:val="-4"/>
          <w:sz w:val="28"/>
          <w:szCs w:val="28"/>
        </w:rPr>
      </w:pPr>
      <w:r w:rsidRPr="007A514E">
        <w:rPr>
          <w:b/>
          <w:spacing w:val="-4"/>
          <w:sz w:val="28"/>
          <w:szCs w:val="28"/>
          <w:lang w:val="vi-VN"/>
        </w:rPr>
        <w:t xml:space="preserve">b) Sự cần thiết, mục đích ban hành: </w:t>
      </w:r>
      <w:r w:rsidR="005A1874" w:rsidRPr="007A514E">
        <w:rPr>
          <w:spacing w:val="-4"/>
          <w:sz w:val="28"/>
          <w:szCs w:val="28"/>
        </w:rPr>
        <w:t>Quyết định được ban hành nhằm khắc phục những vướng mắc, bất cập trong thực tiễn thi hành Quyết định số 02/2013/QĐ-TTg và Quyết định số 63/2014/QĐ-TTg</w:t>
      </w:r>
      <w:r w:rsidR="00B411C8" w:rsidRPr="007A514E">
        <w:rPr>
          <w:spacing w:val="-4"/>
          <w:sz w:val="28"/>
          <w:szCs w:val="28"/>
        </w:rPr>
        <w:t xml:space="preserve"> của Thủ tướng Chính phủ</w:t>
      </w:r>
      <w:r w:rsidR="005A1874" w:rsidRPr="007A514E">
        <w:rPr>
          <w:spacing w:val="-4"/>
          <w:sz w:val="28"/>
          <w:szCs w:val="28"/>
        </w:rPr>
        <w:t>.</w:t>
      </w:r>
    </w:p>
    <w:p w14:paraId="31713D33" w14:textId="77777777" w:rsidR="00EB04E0" w:rsidRPr="00D7412A" w:rsidRDefault="00643BBB" w:rsidP="007A514E">
      <w:pPr>
        <w:tabs>
          <w:tab w:val="left" w:pos="709"/>
          <w:tab w:val="left" w:pos="3261"/>
        </w:tabs>
        <w:spacing w:before="120" w:after="120"/>
        <w:ind w:firstLine="720"/>
        <w:jc w:val="both"/>
        <w:rPr>
          <w:sz w:val="28"/>
          <w:szCs w:val="28"/>
          <w:lang w:val="vi-VN"/>
        </w:rPr>
      </w:pPr>
      <w:r w:rsidRPr="00D7412A">
        <w:rPr>
          <w:b/>
          <w:sz w:val="28"/>
          <w:szCs w:val="28"/>
          <w:lang w:val="vi-VN"/>
        </w:rPr>
        <w:t xml:space="preserve">c) Nội dung chủ yếu: </w:t>
      </w:r>
      <w:r w:rsidRPr="00D7412A">
        <w:rPr>
          <w:sz w:val="28"/>
          <w:szCs w:val="28"/>
        </w:rPr>
        <w:t>Quyết định gồm 03 Điều ban hành Quy chế hoạt động ứng phó sự cố tràn dầu, cụ thể: (1) Ban hành kèm theo Quyết định này Quy chế hoạt động ứng phó sự cố tràn dầu; (2) Quyết định này có hiệu lực từ ngày 10 tháng 5 năm 2021, thay thế Quyết định số 02/2013/QĐ-TTg ngày 14 tháng 01 năm 2013 của Thủ tướng Chính phủ ban hành Quy chế hoạt động ứng phó sự cố tràn dầu, Quyết định số 63/2014/QĐ-TTg ngày 11 tháng 11 năm 2014 của Thủ tướng Chính phủ sửa đổi, bổ sung một số điều của Quy chế hoạt động ứng phó sự cố tràn dầu ban hành kèm theo Quyết định số 02/2013/QĐ-TTg ngày 14 tháng 01 năm 2013 của Thủ tướng Chính phủ; (3) Chủ tịch Ủy ban Quốc gia Ứng phó sự cố, thiên tai và Tìm kiếm cứu nạn, các Bộ trưởng, Thủ trưởng cơ quan ngang bộ, Thủ trưởng cơ quan thuộc Chính phủ, Chủ tịch Ủy ban nhân dân các tỉnh, thành phố trực thuộc Trung ương chịu trách nhiệm thi hành Quyết định này.</w:t>
      </w:r>
    </w:p>
    <w:p w14:paraId="7EF741EB" w14:textId="04DDDB9A" w:rsidR="00EB04E0" w:rsidRPr="00D7412A" w:rsidRDefault="00643BBB" w:rsidP="007A514E">
      <w:pPr>
        <w:tabs>
          <w:tab w:val="left" w:pos="709"/>
          <w:tab w:val="left" w:pos="3261"/>
        </w:tabs>
        <w:spacing w:before="120" w:after="120"/>
        <w:ind w:firstLine="720"/>
        <w:jc w:val="both"/>
        <w:rPr>
          <w:sz w:val="28"/>
          <w:szCs w:val="28"/>
          <w:lang w:val="vi-VN"/>
        </w:rPr>
      </w:pPr>
      <w:r w:rsidRPr="00D7412A">
        <w:rPr>
          <w:sz w:val="28"/>
          <w:szCs w:val="28"/>
        </w:rPr>
        <w:t xml:space="preserve">Ban hành kèm theo Quyết định này Quy chế </w:t>
      </w:r>
      <w:r w:rsidR="00EB04E0" w:rsidRPr="00D7412A">
        <w:rPr>
          <w:sz w:val="28"/>
          <w:szCs w:val="28"/>
        </w:rPr>
        <w:t>và Phụ lục, các biểu mẫu, cụ thể: (1) Quy chế hoạt động ứng phó sự cố tràn dầu; (2) Phụ lục I - Đề cương bố cục, nội dung của kế hoạch ứng phó sự cố tràn dầu cấp tỉnh; (3) Phụ lục II - Đề cương bố cục, nội dung của kế hoạch ứng phó sự cố tràn dầu cấp huyện và cấp cơ sở.</w:t>
      </w:r>
    </w:p>
    <w:p w14:paraId="2AEA0779" w14:textId="6F2D86B8" w:rsidR="007546A8" w:rsidRPr="00D7412A" w:rsidRDefault="007546A8" w:rsidP="007A514E">
      <w:pPr>
        <w:tabs>
          <w:tab w:val="left" w:pos="709"/>
          <w:tab w:val="left" w:pos="3261"/>
        </w:tabs>
        <w:spacing w:before="120" w:after="120"/>
        <w:ind w:firstLine="720"/>
        <w:jc w:val="both"/>
        <w:rPr>
          <w:b/>
          <w:sz w:val="28"/>
          <w:szCs w:val="28"/>
          <w:lang w:val="vi-VN"/>
        </w:rPr>
      </w:pPr>
      <w:r w:rsidRPr="00D7412A">
        <w:rPr>
          <w:b/>
          <w:sz w:val="28"/>
          <w:szCs w:val="28"/>
          <w:lang w:val="vi-VN"/>
        </w:rPr>
        <w:t xml:space="preserve">41. </w:t>
      </w:r>
      <w:r w:rsidRPr="00D7412A">
        <w:rPr>
          <w:b/>
          <w:sz w:val="28"/>
          <w:szCs w:val="28"/>
        </w:rPr>
        <w:t>Quyết định số 13/2021/QĐ-TTg ngày 25 tháng 03 năm 2021 của Thủ tướng Chính phủ sửa đổi, bổ sung khoản 1 Điều 2 Quy chế hoạt động của khu kinh tế Đình Vũ - Cát Hải, thành phố Hải Phòng ban hành kèm theo Quyết định số 69/2011/QĐ-TTg ngày 13 tháng 12 năm 2011 của Thủ tướng Chính phủ đã được sửa đổi, bổ sung tại Quyết định số 39/2013/QĐ-TTg ngày 27 tháng 6 năm 2013 của Thủ tướng Chính phủ</w:t>
      </w:r>
    </w:p>
    <w:p w14:paraId="409631E9" w14:textId="7CF2C723" w:rsidR="007546A8" w:rsidRPr="00D7412A" w:rsidRDefault="007546A8" w:rsidP="007A514E">
      <w:pPr>
        <w:tabs>
          <w:tab w:val="left" w:pos="709"/>
          <w:tab w:val="left" w:pos="3261"/>
        </w:tabs>
        <w:spacing w:before="120" w:after="120"/>
        <w:ind w:firstLine="720"/>
        <w:jc w:val="both"/>
        <w:rPr>
          <w:sz w:val="28"/>
          <w:szCs w:val="28"/>
          <w:lang w:val="vi-VN"/>
        </w:rPr>
      </w:pPr>
      <w:r w:rsidRPr="00D7412A">
        <w:rPr>
          <w:b/>
          <w:sz w:val="28"/>
          <w:szCs w:val="28"/>
          <w:lang w:val="vi-VN"/>
        </w:rPr>
        <w:t xml:space="preserve">a) Hiệu lực thi hành: </w:t>
      </w:r>
      <w:r w:rsidRPr="00D7412A">
        <w:rPr>
          <w:sz w:val="28"/>
          <w:szCs w:val="28"/>
        </w:rPr>
        <w:t>Quyết định này có hiệu lực thi hành từ ngày 12 tháng 5 năm 2021.</w:t>
      </w:r>
    </w:p>
    <w:p w14:paraId="09D88EC5" w14:textId="7606A209" w:rsidR="007546A8" w:rsidRPr="00D7412A" w:rsidRDefault="007546A8" w:rsidP="007A514E">
      <w:pPr>
        <w:tabs>
          <w:tab w:val="left" w:pos="709"/>
          <w:tab w:val="left" w:pos="3261"/>
        </w:tabs>
        <w:spacing w:before="120" w:after="120"/>
        <w:ind w:firstLine="720"/>
        <w:jc w:val="both"/>
        <w:rPr>
          <w:sz w:val="28"/>
          <w:szCs w:val="28"/>
        </w:rPr>
      </w:pPr>
      <w:r w:rsidRPr="00D7412A">
        <w:rPr>
          <w:b/>
          <w:sz w:val="28"/>
          <w:szCs w:val="28"/>
          <w:lang w:val="vi-VN"/>
        </w:rPr>
        <w:t xml:space="preserve">b) Sự cần thiết, mục đích ban hành: </w:t>
      </w:r>
      <w:r w:rsidR="005A1874" w:rsidRPr="00D7412A">
        <w:rPr>
          <w:sz w:val="28"/>
          <w:szCs w:val="28"/>
        </w:rPr>
        <w:t>Quyết định được ban hành nhằm sửa đổi, bổ sung khoản 1 Điều 2 Quy chế hoạt động của khu kinh tế Đình Vũ - Cát Hải, thành phố Hải Phòng ban hành kèm theo Quyết định số 69/2011/QĐ-TTg ngày 13 tháng 12 năm 2011 của Thủ tướng Chính phủ đã được sửa đổi, bổ sung tại Quyết định số 39/2013/QĐ-TTg ngày 27 tháng 6 năm 2013 của Thủ tướng Chính phủ.</w:t>
      </w:r>
    </w:p>
    <w:p w14:paraId="361E14C4" w14:textId="5260B6CD" w:rsidR="007546A8" w:rsidRPr="00D7412A" w:rsidRDefault="007546A8" w:rsidP="007A514E">
      <w:pPr>
        <w:tabs>
          <w:tab w:val="left" w:pos="709"/>
          <w:tab w:val="left" w:pos="3261"/>
        </w:tabs>
        <w:spacing w:before="120" w:after="120"/>
        <w:ind w:firstLine="720"/>
        <w:jc w:val="both"/>
        <w:rPr>
          <w:sz w:val="28"/>
          <w:szCs w:val="28"/>
          <w:lang w:val="vi-VN"/>
        </w:rPr>
      </w:pPr>
      <w:r w:rsidRPr="00D7412A">
        <w:rPr>
          <w:b/>
          <w:sz w:val="28"/>
          <w:szCs w:val="28"/>
          <w:lang w:val="vi-VN"/>
        </w:rPr>
        <w:lastRenderedPageBreak/>
        <w:t>c) Nội dung chủ yếu:</w:t>
      </w:r>
      <w:r w:rsidRPr="00D7412A">
        <w:rPr>
          <w:sz w:val="28"/>
          <w:szCs w:val="28"/>
          <w:lang w:val="vi-VN"/>
        </w:rPr>
        <w:t xml:space="preserve"> </w:t>
      </w:r>
      <w:r w:rsidRPr="00D7412A">
        <w:rPr>
          <w:sz w:val="28"/>
          <w:szCs w:val="28"/>
        </w:rPr>
        <w:t>Quyết định gồm 03 Điều sửa đổi, bổ sung khoản 1 Điều 2 Quy chế hoạt động của khu kinh tế Đình Vũ - Cát Hải, thành phố Hải Phòng ban hành kèm theo Quyết định số 69/2011/QĐ-TTg ngày 13 tháng 12 năm 2011 của Thủ tướng Chính phủ đã được sửa đổi, bổ sung tại Quyết định số 39/2013/QĐ-TTg ngày 27 tháng 6 năm 2013 của Thủ tướng Chính phủ, cụ thể: (1) Sửa đổi khoản 1 Điều 2 Quy chế hoạt động của khu kinh tế Đình Vũ - Cát Hải, thành phố Hải Phòng ban hành kèm theo Quyết định số 69/2011/QĐ-TTg </w:t>
      </w:r>
      <w:bookmarkStart w:id="139" w:name="dieu_1_name_name"/>
      <w:r w:rsidRPr="00D7412A">
        <w:rPr>
          <w:sz w:val="28"/>
          <w:szCs w:val="28"/>
        </w:rPr>
        <w:t>ngày 13 tháng 12 năm 2011 của Thủ tướng Chính phủ đã được sửa đổi, bổ sung tại Quyết định số 39/2013/QĐ - TTg ngày 27 tháng 6 năm 2013 của Thủ tướng Chính phủ</w:t>
      </w:r>
      <w:bookmarkEnd w:id="139"/>
      <w:r w:rsidRPr="00D7412A">
        <w:rPr>
          <w:sz w:val="28"/>
          <w:szCs w:val="28"/>
        </w:rPr>
        <w:t>; (2) Quyết định này có hiệu lực thi hành từ ngày 12 tháng 5 năm 2021; (3) Các Bộ trưởng, Thủ trưởng cơ quan ngang bộ, Thủ trưởng cơ quan thuộc Chính phủ, Chủ tịch ủy ban nhân dân thành phố Hải Phòng chịu trách nhiệm thi hành Quyết định này.</w:t>
      </w:r>
    </w:p>
    <w:p w14:paraId="64A5D42F" w14:textId="77777777" w:rsidR="009977E0" w:rsidRPr="00D7412A" w:rsidRDefault="007546A8" w:rsidP="007A514E">
      <w:pPr>
        <w:tabs>
          <w:tab w:val="left" w:pos="709"/>
          <w:tab w:val="left" w:pos="3261"/>
        </w:tabs>
        <w:spacing w:before="120" w:after="120"/>
        <w:ind w:firstLine="720"/>
        <w:jc w:val="both"/>
        <w:rPr>
          <w:b/>
          <w:sz w:val="28"/>
          <w:szCs w:val="28"/>
          <w:lang w:val="vi-VN"/>
        </w:rPr>
      </w:pPr>
      <w:r w:rsidRPr="00D7412A">
        <w:rPr>
          <w:b/>
          <w:sz w:val="28"/>
          <w:szCs w:val="28"/>
        </w:rPr>
        <w:t>42. Quyết định số 14/2021/QĐ-TTg ngày 26 tháng 03 năm 2021 của Thủ tướng Chính phủ sửa đổi, bổ sung một số điều của Quyết định số 53/2013/QĐ-TTg ngày 13 tháng 9 năm 2013 của Thủ tướng Chính phủ về việc tạm nhập khẩu, tái xuất khẩu, tiêu hủy, chuyển nhượng đối với xe ô tô, xe hai bánh gắn máy của đối tượng được hưởng quyền ưu đãi, miễn trừ tại Việt Nam</w:t>
      </w:r>
    </w:p>
    <w:p w14:paraId="524E1D1C" w14:textId="77777777" w:rsidR="009977E0" w:rsidRPr="00D7412A" w:rsidRDefault="007546A8" w:rsidP="007A514E">
      <w:pPr>
        <w:tabs>
          <w:tab w:val="left" w:pos="709"/>
          <w:tab w:val="left" w:pos="3261"/>
        </w:tabs>
        <w:spacing w:before="120" w:after="120"/>
        <w:ind w:firstLine="720"/>
        <w:jc w:val="both"/>
        <w:rPr>
          <w:sz w:val="28"/>
          <w:szCs w:val="28"/>
        </w:rPr>
      </w:pPr>
      <w:r w:rsidRPr="00D7412A">
        <w:rPr>
          <w:b/>
          <w:sz w:val="28"/>
          <w:szCs w:val="28"/>
          <w:lang w:val="vi-VN"/>
        </w:rPr>
        <w:t xml:space="preserve">a) Hiệu lực thi hành: </w:t>
      </w:r>
      <w:r w:rsidR="009977E0" w:rsidRPr="00D7412A">
        <w:rPr>
          <w:sz w:val="28"/>
          <w:szCs w:val="28"/>
        </w:rPr>
        <w:t>Quyết định này có hiệu lực từ ngày 15 tháng 5 năm 2021.</w:t>
      </w:r>
    </w:p>
    <w:p w14:paraId="06799094" w14:textId="77777777" w:rsidR="009977E0" w:rsidRPr="00D7412A" w:rsidRDefault="009977E0" w:rsidP="007A514E">
      <w:pPr>
        <w:tabs>
          <w:tab w:val="left" w:pos="709"/>
          <w:tab w:val="left" w:pos="3261"/>
        </w:tabs>
        <w:spacing w:before="120" w:after="120"/>
        <w:ind w:firstLine="720"/>
        <w:jc w:val="both"/>
        <w:rPr>
          <w:sz w:val="28"/>
          <w:szCs w:val="28"/>
        </w:rPr>
      </w:pPr>
      <w:r w:rsidRPr="00D7412A">
        <w:rPr>
          <w:sz w:val="28"/>
          <w:szCs w:val="28"/>
        </w:rPr>
        <w:t>Bãi bỏ Quyết định số 10/2018/QĐ-TTg ngày 01 tháng 3 năm 2018 của Thủ tướng Chính phủ.</w:t>
      </w:r>
    </w:p>
    <w:p w14:paraId="0D64F50A" w14:textId="00AC26E8" w:rsidR="009977E0" w:rsidRPr="00D7412A" w:rsidRDefault="009977E0" w:rsidP="007A514E">
      <w:pPr>
        <w:tabs>
          <w:tab w:val="left" w:pos="709"/>
          <w:tab w:val="left" w:pos="3261"/>
        </w:tabs>
        <w:spacing w:before="120" w:after="120"/>
        <w:ind w:firstLine="720"/>
        <w:jc w:val="both"/>
        <w:rPr>
          <w:sz w:val="28"/>
          <w:szCs w:val="28"/>
          <w:lang w:val="vi-VN"/>
        </w:rPr>
      </w:pPr>
      <w:r w:rsidRPr="00D7412A">
        <w:rPr>
          <w:sz w:val="28"/>
          <w:szCs w:val="28"/>
        </w:rPr>
        <w:t>Trong quá trình thực hiện, nếu các văn bản liên quan đề cập tại Quyết định này được sửa đổi, bổ sung hoặc thay thế thì thực hiện theo văn bản được sửa đổi, bổ sung hoặc thay thế.</w:t>
      </w:r>
    </w:p>
    <w:p w14:paraId="675D3B0A" w14:textId="012790B4" w:rsidR="009977E0" w:rsidRPr="00D7412A" w:rsidRDefault="009977E0" w:rsidP="007A514E">
      <w:pPr>
        <w:tabs>
          <w:tab w:val="left" w:pos="709"/>
          <w:tab w:val="left" w:pos="3261"/>
        </w:tabs>
        <w:spacing w:before="120" w:after="120"/>
        <w:ind w:firstLine="720"/>
        <w:jc w:val="both"/>
        <w:rPr>
          <w:sz w:val="28"/>
          <w:szCs w:val="28"/>
        </w:rPr>
      </w:pPr>
      <w:r w:rsidRPr="00D7412A">
        <w:rPr>
          <w:b/>
          <w:sz w:val="28"/>
          <w:szCs w:val="28"/>
          <w:lang w:val="vi-VN"/>
        </w:rPr>
        <w:t>b) Sự cần thiết, mục đích ban hành:</w:t>
      </w:r>
      <w:r w:rsidR="00EE5D89" w:rsidRPr="00D7412A">
        <w:rPr>
          <w:b/>
          <w:sz w:val="28"/>
          <w:szCs w:val="28"/>
          <w:lang w:val="vi-VN"/>
        </w:rPr>
        <w:t xml:space="preserve"> </w:t>
      </w:r>
      <w:r w:rsidR="00EE5D89" w:rsidRPr="00D7412A">
        <w:rPr>
          <w:sz w:val="28"/>
          <w:szCs w:val="28"/>
        </w:rPr>
        <w:t>Quyết định được ban hành nhằm khắc phục những hạn chế</w:t>
      </w:r>
      <w:r w:rsidR="00E04DBC" w:rsidRPr="00D7412A">
        <w:rPr>
          <w:sz w:val="28"/>
          <w:szCs w:val="28"/>
        </w:rPr>
        <w:t xml:space="preserve">, vướng mắc trong thực tiễn </w:t>
      </w:r>
      <w:r w:rsidR="005A1874" w:rsidRPr="00D7412A">
        <w:rPr>
          <w:sz w:val="28"/>
          <w:szCs w:val="28"/>
        </w:rPr>
        <w:t>thi hành Quyết định số 10/2018/QĐ-TTg</w:t>
      </w:r>
      <w:r w:rsidR="00EA1AA6">
        <w:rPr>
          <w:sz w:val="28"/>
          <w:szCs w:val="28"/>
        </w:rPr>
        <w:t xml:space="preserve"> của Thủ tướng Chính phủ</w:t>
      </w:r>
      <w:r w:rsidR="005A1874" w:rsidRPr="00D7412A">
        <w:rPr>
          <w:sz w:val="28"/>
          <w:szCs w:val="28"/>
        </w:rPr>
        <w:t>.</w:t>
      </w:r>
    </w:p>
    <w:p w14:paraId="16F9714C" w14:textId="1CF75CC3" w:rsidR="009977E0" w:rsidRPr="00D7412A" w:rsidRDefault="009977E0" w:rsidP="007A514E">
      <w:pPr>
        <w:tabs>
          <w:tab w:val="left" w:pos="709"/>
          <w:tab w:val="left" w:pos="3261"/>
        </w:tabs>
        <w:spacing w:before="120" w:after="120"/>
        <w:ind w:firstLine="720"/>
        <w:jc w:val="both"/>
        <w:rPr>
          <w:sz w:val="28"/>
          <w:szCs w:val="28"/>
          <w:lang w:val="vi-VN"/>
        </w:rPr>
      </w:pPr>
      <w:r w:rsidRPr="00D7412A">
        <w:rPr>
          <w:b/>
          <w:sz w:val="28"/>
          <w:szCs w:val="28"/>
          <w:lang w:val="vi-VN"/>
        </w:rPr>
        <w:t>c) Nội dung chủ yếu:</w:t>
      </w:r>
      <w:r w:rsidR="00805990" w:rsidRPr="00D7412A">
        <w:rPr>
          <w:rFonts w:ascii="Arial" w:hAnsi="Arial" w:cs="Arial"/>
          <w:b/>
          <w:bCs/>
          <w:sz w:val="18"/>
          <w:szCs w:val="18"/>
          <w:shd w:val="clear" w:color="auto" w:fill="FFFFFF"/>
          <w:lang w:val="vi-VN"/>
        </w:rPr>
        <w:t xml:space="preserve"> </w:t>
      </w:r>
      <w:r w:rsidR="00805990" w:rsidRPr="00D7412A">
        <w:rPr>
          <w:sz w:val="28"/>
          <w:szCs w:val="28"/>
        </w:rPr>
        <w:t>Quyết định gồm 02 Điều sửa đổi, bổ sung một số điều của Quyết định số 53/2013/QĐ-TTg ngày 13 tháng 9 năm 2013 của Thủ tướng Chính phủ về việc tạm nhập khẩu, tái xuất khẩu, tiêu hủy, chuyển nhượng đối với xe ô tô, xe hai bánh gắn máy của đối tượng được hưởng quyền ưu đãi, miễn trừ tại Việt Nam, cụ thể: (1) Sửa đổi, bổ sung một số điều của Quyết định số 53/2013/QĐ-TTg ngày 13 tháng 9 năm 2013 của Thủ tướng Chính phủ quy định về việc tạm nhập khẩu, tái xuất khẩu, tiêu hủy, chuyển nhượng đối với xe ô tô, xe hai bánh gắn máy của đối tượng được hưởng quyền ưu đãi, miễn trừ tại Việt Nam: Sửa đổi, bổ sung Điều 4; Sửa đổi, bổ sung khoản 2 Điều 5; Sửa đổi, bổ sung Điều 9; Bổ sung Điều 9a; (2) Hiệu lực thi hành</w:t>
      </w:r>
      <w:r w:rsidR="00805990" w:rsidRPr="00D7412A">
        <w:rPr>
          <w:sz w:val="28"/>
          <w:szCs w:val="28"/>
          <w:lang w:val="vi-VN"/>
        </w:rPr>
        <w:t>.</w:t>
      </w:r>
    </w:p>
    <w:p w14:paraId="58AE6281" w14:textId="7C456A02" w:rsidR="00805990" w:rsidRPr="00D7412A" w:rsidRDefault="00805990" w:rsidP="007A514E">
      <w:pPr>
        <w:tabs>
          <w:tab w:val="left" w:pos="709"/>
          <w:tab w:val="left" w:pos="3261"/>
        </w:tabs>
        <w:spacing w:before="120" w:after="120" w:line="360" w:lineRule="exact"/>
        <w:ind w:firstLine="720"/>
        <w:jc w:val="both"/>
        <w:rPr>
          <w:b/>
          <w:sz w:val="28"/>
          <w:szCs w:val="28"/>
          <w:lang w:val="vi-VN"/>
        </w:rPr>
      </w:pPr>
      <w:r w:rsidRPr="00D7412A">
        <w:rPr>
          <w:b/>
          <w:sz w:val="28"/>
          <w:szCs w:val="28"/>
          <w:lang w:val="vi-VN"/>
        </w:rPr>
        <w:t xml:space="preserve">43. </w:t>
      </w:r>
      <w:r w:rsidRPr="00D7412A">
        <w:rPr>
          <w:b/>
          <w:sz w:val="28"/>
          <w:szCs w:val="28"/>
        </w:rPr>
        <w:t xml:space="preserve">Quyết định số 15/2021/QĐ-TTg ngày 30 tháng 03 năm 2021 của Thủ tướng Chính phủ sửa đổi, bổ sung khoản 1 Điều 3 Quyết định số 41/2018/QĐ-TTg ngày 25 tháng 9 năm 2018 của Thủ tướng Chính phủ quy </w:t>
      </w:r>
      <w:r w:rsidRPr="00D7412A">
        <w:rPr>
          <w:b/>
          <w:sz w:val="28"/>
          <w:szCs w:val="28"/>
        </w:rPr>
        <w:lastRenderedPageBreak/>
        <w:t>định chức năng, nhiệm vụ, quyền hạn và cơ cấu tổ chức của Tổng cục Thuế thuộc Bộ Tài chính</w:t>
      </w:r>
    </w:p>
    <w:p w14:paraId="0E00BF46" w14:textId="4E369222" w:rsidR="00805990" w:rsidRPr="00D7412A" w:rsidRDefault="00805990" w:rsidP="007A514E">
      <w:pPr>
        <w:tabs>
          <w:tab w:val="left" w:pos="709"/>
          <w:tab w:val="left" w:pos="3261"/>
        </w:tabs>
        <w:spacing w:before="120" w:after="120" w:line="360" w:lineRule="exact"/>
        <w:ind w:firstLine="720"/>
        <w:jc w:val="both"/>
        <w:rPr>
          <w:sz w:val="28"/>
          <w:szCs w:val="28"/>
          <w:lang w:val="vi-VN"/>
        </w:rPr>
      </w:pPr>
      <w:r w:rsidRPr="00D7412A">
        <w:rPr>
          <w:b/>
          <w:sz w:val="28"/>
          <w:szCs w:val="28"/>
          <w:lang w:val="vi-VN"/>
        </w:rPr>
        <w:t xml:space="preserve">a) Hiệu lực </w:t>
      </w:r>
      <w:r w:rsidRPr="00F16FDC">
        <w:rPr>
          <w:b/>
          <w:sz w:val="28"/>
          <w:szCs w:val="28"/>
          <w:lang w:val="vi-VN"/>
        </w:rPr>
        <w:t xml:space="preserve">thi hành: </w:t>
      </w:r>
      <w:r w:rsidR="00F16FDC" w:rsidRPr="007A514E">
        <w:rPr>
          <w:sz w:val="28"/>
          <w:szCs w:val="28"/>
          <w:shd w:val="clear" w:color="auto" w:fill="FFFFFF"/>
        </w:rPr>
        <w:t>Quyết</w:t>
      </w:r>
      <w:r w:rsidR="00F16FDC" w:rsidRPr="00F16FDC">
        <w:rPr>
          <w:sz w:val="28"/>
          <w:szCs w:val="28"/>
        </w:rPr>
        <w:t xml:space="preserve"> </w:t>
      </w:r>
      <w:r w:rsidRPr="00F16FDC">
        <w:rPr>
          <w:sz w:val="28"/>
          <w:szCs w:val="28"/>
        </w:rPr>
        <w:t>định này</w:t>
      </w:r>
      <w:r w:rsidRPr="00D7412A">
        <w:rPr>
          <w:sz w:val="28"/>
          <w:szCs w:val="28"/>
        </w:rPr>
        <w:t xml:space="preserve"> có hiệu lực thi hành kể từ ngày 20 tháng 5 năm 2021.</w:t>
      </w:r>
    </w:p>
    <w:p w14:paraId="2485B145" w14:textId="311099B0" w:rsidR="00EE5D89" w:rsidRPr="007A514E" w:rsidRDefault="00805990" w:rsidP="007A514E">
      <w:pPr>
        <w:tabs>
          <w:tab w:val="left" w:pos="709"/>
          <w:tab w:val="left" w:pos="3261"/>
        </w:tabs>
        <w:spacing w:before="120" w:after="120" w:line="360" w:lineRule="exact"/>
        <w:ind w:firstLine="720"/>
        <w:jc w:val="both"/>
        <w:rPr>
          <w:sz w:val="28"/>
          <w:szCs w:val="28"/>
        </w:rPr>
      </w:pPr>
      <w:r w:rsidRPr="00D7412A">
        <w:rPr>
          <w:b/>
          <w:sz w:val="28"/>
          <w:szCs w:val="28"/>
          <w:lang w:val="vi-VN"/>
        </w:rPr>
        <w:t>b) Sự cần thiết, mục đích ban hành:</w:t>
      </w:r>
      <w:r w:rsidR="00EE5D89" w:rsidRPr="00D7412A">
        <w:rPr>
          <w:b/>
          <w:sz w:val="28"/>
          <w:szCs w:val="28"/>
          <w:lang w:val="vi-VN"/>
        </w:rPr>
        <w:t xml:space="preserve"> </w:t>
      </w:r>
      <w:r w:rsidR="00EE5D89" w:rsidRPr="00D7412A">
        <w:rPr>
          <w:sz w:val="28"/>
          <w:szCs w:val="28"/>
        </w:rPr>
        <w:t>Quyết định được ban hành nhằm   sửa đổi, bổ sung khoản 1 Điều 3 Quyết định số 41/2018/QĐ-TTg ngày 25 tháng 9 năm 2018 của Thủ tướng Chính phủ quy định chức năng, nhiệm vụ, quyền hạn và cơ cấu tổ chức của Tổng cục Thuế thuộc Bộ Tài chính</w:t>
      </w:r>
      <w:r w:rsidR="00BE3AA5">
        <w:rPr>
          <w:sz w:val="28"/>
          <w:szCs w:val="28"/>
        </w:rPr>
        <w:t xml:space="preserve">, đảm bảo phù hợp với </w:t>
      </w:r>
      <w:r w:rsidR="00BE3AA5" w:rsidRPr="007A514E">
        <w:rPr>
          <w:sz w:val="28"/>
          <w:szCs w:val="28"/>
        </w:rPr>
        <w:t>Nghị định số 101/2020/NĐ-CP ngày 28 tháng 8 năm 2020 của Chính phủ sửa đổi, bổ sung một số điều của Nghị định số 123/2016/NĐ-CP ngày 01 tháng 9 năm 2016 của Chính phủ quy định chức năng, nhiệm vụ, quyền hạn và cơ cấu tổ chức của bộ, cơ quan ngang bộ</w:t>
      </w:r>
      <w:r w:rsidR="00EE5D89" w:rsidRPr="007A514E">
        <w:rPr>
          <w:sz w:val="28"/>
          <w:szCs w:val="28"/>
        </w:rPr>
        <w:t>.</w:t>
      </w:r>
    </w:p>
    <w:p w14:paraId="09A3E881" w14:textId="1E910017" w:rsidR="00805990" w:rsidRPr="00D7412A" w:rsidRDefault="00805990" w:rsidP="007A514E">
      <w:pPr>
        <w:tabs>
          <w:tab w:val="left" w:pos="709"/>
          <w:tab w:val="left" w:pos="3261"/>
        </w:tabs>
        <w:spacing w:before="120" w:after="120" w:line="360" w:lineRule="exact"/>
        <w:ind w:firstLine="720"/>
        <w:jc w:val="both"/>
        <w:rPr>
          <w:sz w:val="28"/>
          <w:szCs w:val="28"/>
          <w:lang w:val="vi-VN"/>
        </w:rPr>
      </w:pPr>
      <w:r w:rsidRPr="00D7412A">
        <w:rPr>
          <w:b/>
          <w:sz w:val="28"/>
          <w:szCs w:val="28"/>
          <w:lang w:val="vi-VN"/>
        </w:rPr>
        <w:t xml:space="preserve">c) Nội dung chủ yếu: </w:t>
      </w:r>
      <w:r w:rsidRPr="00D7412A">
        <w:rPr>
          <w:sz w:val="28"/>
          <w:szCs w:val="28"/>
        </w:rPr>
        <w:t xml:space="preserve">Quyết định gồm 02 Điều sửa đổi, bổ sung khoản 1 Điều 3 Quyết định số 41/2018/QĐ-TTg ngày 25 tháng 9 năm 2018 của Thủ tướng Chính phủ quy định chức năng, nhiệm vụ, quyền hạn và cơ cấu tổ chức của Tổng cục Thuế thuộc Bộ Tài chính, cụ thể: (1) Sửa đổi, bổ sung khoản 1 Điều 3 Quyết định số 41/2018/QĐ-TTg ngày 25 tháng 9 năm 2018 của Thủ tướng Chính phủ quy định chức năng, nhiệm vụ, quyền hạn và cơ cấu tổ chức của Tổng cục Thuế thuộc </w:t>
      </w:r>
      <w:r w:rsidRPr="006F464E">
        <w:rPr>
          <w:sz w:val="28"/>
          <w:szCs w:val="28"/>
        </w:rPr>
        <w:t>Bộ Tài chính; (2) Hiệu</w:t>
      </w:r>
      <w:r w:rsidRPr="00D7412A">
        <w:rPr>
          <w:sz w:val="28"/>
          <w:szCs w:val="28"/>
        </w:rPr>
        <w:t xml:space="preserve"> lực và trách nhiệm thi hành.</w:t>
      </w:r>
    </w:p>
    <w:p w14:paraId="70A8FA9E" w14:textId="22758F79" w:rsidR="00805990" w:rsidRPr="00D7412A" w:rsidRDefault="00805990" w:rsidP="007A514E">
      <w:pPr>
        <w:tabs>
          <w:tab w:val="left" w:pos="709"/>
          <w:tab w:val="left" w:pos="3261"/>
        </w:tabs>
        <w:spacing w:before="120" w:after="120" w:line="360" w:lineRule="exact"/>
        <w:ind w:firstLine="720"/>
        <w:jc w:val="both"/>
        <w:rPr>
          <w:b/>
          <w:sz w:val="28"/>
          <w:szCs w:val="28"/>
          <w:lang w:val="vi-VN"/>
        </w:rPr>
      </w:pPr>
      <w:r w:rsidRPr="00D7412A">
        <w:rPr>
          <w:b/>
          <w:sz w:val="28"/>
          <w:szCs w:val="28"/>
          <w:lang w:val="vi-VN"/>
        </w:rPr>
        <w:t xml:space="preserve">44. </w:t>
      </w:r>
      <w:r w:rsidRPr="00D7412A">
        <w:rPr>
          <w:b/>
          <w:sz w:val="28"/>
          <w:szCs w:val="28"/>
        </w:rPr>
        <w:t>Quyết định số 17/2021/QĐ-TTg ngày 31 tháng 03 năm 2021 của Thủ tướng Chính phủ quy định mức hỗ trợ học nghề đối với người lao động tham gia bảo hiểm thất nghiệp</w:t>
      </w:r>
    </w:p>
    <w:p w14:paraId="1D851377" w14:textId="77777777" w:rsidR="00805990" w:rsidRPr="007A514E" w:rsidRDefault="00805990" w:rsidP="007A514E">
      <w:pPr>
        <w:tabs>
          <w:tab w:val="left" w:pos="709"/>
          <w:tab w:val="left" w:pos="3261"/>
        </w:tabs>
        <w:spacing w:before="120" w:after="120" w:line="360" w:lineRule="exact"/>
        <w:ind w:firstLine="720"/>
        <w:jc w:val="both"/>
        <w:rPr>
          <w:spacing w:val="-8"/>
          <w:sz w:val="28"/>
          <w:szCs w:val="28"/>
          <w:lang w:val="vi-VN"/>
        </w:rPr>
      </w:pPr>
      <w:r w:rsidRPr="007A514E">
        <w:rPr>
          <w:spacing w:val="-8"/>
          <w:sz w:val="28"/>
          <w:szCs w:val="28"/>
          <w:lang w:val="vi-VN"/>
        </w:rPr>
        <w:t>a) Hiệu lực thi hành</w:t>
      </w:r>
      <w:r w:rsidRPr="007A514E">
        <w:rPr>
          <w:spacing w:val="-8"/>
          <w:sz w:val="28"/>
          <w:szCs w:val="28"/>
        </w:rPr>
        <w:t>: Quyết định này có hiệu lực từ ngày 15 tháng 5 năm 2021.</w:t>
      </w:r>
    </w:p>
    <w:p w14:paraId="316883B5" w14:textId="77777777" w:rsidR="00805990" w:rsidRPr="00D7412A" w:rsidRDefault="00805990" w:rsidP="007A514E">
      <w:pPr>
        <w:tabs>
          <w:tab w:val="left" w:pos="709"/>
          <w:tab w:val="left" w:pos="3261"/>
        </w:tabs>
        <w:spacing w:before="120" w:after="120" w:line="360" w:lineRule="exact"/>
        <w:ind w:firstLine="720"/>
        <w:jc w:val="both"/>
        <w:rPr>
          <w:sz w:val="28"/>
          <w:szCs w:val="28"/>
          <w:lang w:val="vi-VN"/>
        </w:rPr>
      </w:pPr>
      <w:r w:rsidRPr="00D7412A">
        <w:rPr>
          <w:sz w:val="28"/>
          <w:szCs w:val="28"/>
        </w:rPr>
        <w:t>Đối với người lao động đã nộp hồ sơ đề nghị hỗ trợ học nghề trước ngày Quyết định này có hiệu lực thi hành nhưng chưa có quyết định hỗ trợ học nghề thì được áp dụng mức hỗ trợ học nghề theo các quy định tại Quyết định này; Quyết định số 77/2014/QĐ-TTg ngày 24 tháng 12 năm 2014 của Thủ tướng Chính phủ quy định mức hỗ trợ học nghề đối với người lao động tham gia bảo hiểm thất nghiệp hết hiệu lực kể từ ngày Quyết định này có hiệu lực thi hành.</w:t>
      </w:r>
    </w:p>
    <w:p w14:paraId="18062044" w14:textId="7975A8E3" w:rsidR="00805990" w:rsidRPr="00D7412A" w:rsidRDefault="00805990" w:rsidP="007A514E">
      <w:pPr>
        <w:tabs>
          <w:tab w:val="left" w:pos="709"/>
          <w:tab w:val="left" w:pos="3261"/>
        </w:tabs>
        <w:spacing w:before="120" w:after="120" w:line="360" w:lineRule="exact"/>
        <w:ind w:firstLine="720"/>
        <w:jc w:val="both"/>
        <w:rPr>
          <w:sz w:val="28"/>
          <w:szCs w:val="28"/>
          <w:lang w:val="vi-VN"/>
        </w:rPr>
      </w:pPr>
      <w:r w:rsidRPr="00D7412A">
        <w:rPr>
          <w:b/>
          <w:sz w:val="28"/>
          <w:szCs w:val="28"/>
          <w:lang w:val="vi-VN"/>
        </w:rPr>
        <w:t xml:space="preserve">b) Sự cần thiết, mục đích ban hành: </w:t>
      </w:r>
      <w:r w:rsidRPr="00D7412A">
        <w:rPr>
          <w:sz w:val="28"/>
          <w:szCs w:val="28"/>
          <w:lang w:val="vi-VN"/>
        </w:rPr>
        <w:t xml:space="preserve">Quyết định được ban hành nhằm </w:t>
      </w:r>
      <w:r w:rsidR="00EE5D89" w:rsidRPr="00D7412A">
        <w:rPr>
          <w:sz w:val="28"/>
          <w:szCs w:val="28"/>
          <w:lang w:val="vi-VN"/>
        </w:rPr>
        <w:t xml:space="preserve"> thực hiện nhiệm vụ Thủ tướng Chính phủ được giao tại Điều 56 Luật Việc làm </w:t>
      </w:r>
      <w:r w:rsidR="00883223">
        <w:rPr>
          <w:sz w:val="28"/>
          <w:szCs w:val="28"/>
        </w:rPr>
        <w:t xml:space="preserve">về quy định mức hỗ trợ học nghề </w:t>
      </w:r>
      <w:r w:rsidR="00EE5D89" w:rsidRPr="00D7412A">
        <w:rPr>
          <w:sz w:val="28"/>
          <w:szCs w:val="28"/>
          <w:lang w:val="vi-VN"/>
        </w:rPr>
        <w:t xml:space="preserve">và </w:t>
      </w:r>
      <w:r w:rsidRPr="00D7412A">
        <w:rPr>
          <w:sz w:val="28"/>
          <w:szCs w:val="28"/>
          <w:lang w:val="vi-VN"/>
        </w:rPr>
        <w:t>khắc phục những hạn chế</w:t>
      </w:r>
      <w:r w:rsidR="00883223">
        <w:rPr>
          <w:sz w:val="28"/>
          <w:szCs w:val="28"/>
        </w:rPr>
        <w:t>,</w:t>
      </w:r>
      <w:r w:rsidRPr="00D7412A">
        <w:rPr>
          <w:sz w:val="28"/>
          <w:szCs w:val="28"/>
          <w:lang w:val="vi-VN"/>
        </w:rPr>
        <w:t xml:space="preserve"> vướng mắc trong thực tiễn thi hành </w:t>
      </w:r>
      <w:r w:rsidR="00C13B23" w:rsidRPr="00D7412A">
        <w:rPr>
          <w:sz w:val="28"/>
          <w:szCs w:val="28"/>
        </w:rPr>
        <w:t>Quyết định số 77/2014/QĐ-TTg</w:t>
      </w:r>
      <w:r w:rsidR="00F414F5">
        <w:rPr>
          <w:sz w:val="28"/>
          <w:szCs w:val="28"/>
        </w:rPr>
        <w:t xml:space="preserve"> của Thủ tướng Chính phủ</w:t>
      </w:r>
      <w:r w:rsidR="00C13B23" w:rsidRPr="00D7412A">
        <w:rPr>
          <w:sz w:val="28"/>
          <w:szCs w:val="28"/>
          <w:lang w:val="vi-VN"/>
        </w:rPr>
        <w:t>.</w:t>
      </w:r>
    </w:p>
    <w:p w14:paraId="1368EA06" w14:textId="210E2367" w:rsidR="00B13CDD" w:rsidRPr="00D7412A" w:rsidRDefault="00805990" w:rsidP="007A514E">
      <w:pPr>
        <w:tabs>
          <w:tab w:val="left" w:pos="709"/>
          <w:tab w:val="left" w:pos="3261"/>
        </w:tabs>
        <w:spacing w:before="120" w:after="120" w:line="360" w:lineRule="exact"/>
        <w:ind w:firstLine="720"/>
        <w:jc w:val="both"/>
        <w:rPr>
          <w:sz w:val="28"/>
          <w:szCs w:val="28"/>
          <w:lang w:val="vi-VN"/>
        </w:rPr>
      </w:pPr>
      <w:r w:rsidRPr="00D7412A">
        <w:rPr>
          <w:b/>
          <w:sz w:val="28"/>
          <w:szCs w:val="28"/>
          <w:lang w:val="vi-VN"/>
        </w:rPr>
        <w:t>c) Nội dung chủ yếu:</w:t>
      </w:r>
      <w:r w:rsidRPr="00D7412A">
        <w:rPr>
          <w:sz w:val="28"/>
          <w:szCs w:val="28"/>
          <w:lang w:val="vi-VN"/>
        </w:rPr>
        <w:t xml:space="preserve"> </w:t>
      </w:r>
      <w:r w:rsidRPr="00D7412A">
        <w:rPr>
          <w:sz w:val="28"/>
          <w:szCs w:val="28"/>
        </w:rPr>
        <w:t>Quyết định gồm 05 Điều quy định mức hỗ trợ học nghề đối với người lao động tham gia bảo hiểm thất nghiệp, cụ thể: (1) Phạm vi điều chỉnh; (2) Đối tượng áp dụng; (3) Mức hỗ trợ học nghề; (4) Kinh phí thực hiện; (5) Hiệu lực và trách nhiệm thi hành.</w:t>
      </w:r>
    </w:p>
    <w:p w14:paraId="7DB2D44C" w14:textId="005A0C0B" w:rsidR="00E259DA" w:rsidRPr="00D7412A" w:rsidRDefault="00E259DA" w:rsidP="007A514E">
      <w:pPr>
        <w:pStyle w:val="NormalWeb"/>
        <w:tabs>
          <w:tab w:val="left" w:pos="709"/>
        </w:tabs>
        <w:spacing w:before="120" w:beforeAutospacing="0" w:after="120" w:afterAutospacing="0" w:line="360" w:lineRule="exact"/>
        <w:ind w:firstLine="720"/>
        <w:jc w:val="both"/>
        <w:rPr>
          <w:sz w:val="28"/>
          <w:szCs w:val="28"/>
          <w:lang w:val="vi-VN"/>
        </w:rPr>
      </w:pPr>
      <w:r w:rsidRPr="00D7412A">
        <w:rPr>
          <w:bCs/>
          <w:sz w:val="28"/>
          <w:szCs w:val="28"/>
        </w:rPr>
        <w:lastRenderedPageBreak/>
        <w:t>Trên đây là Thông cáo báo chí văn bản</w:t>
      </w:r>
      <w:r w:rsidRPr="00D7412A">
        <w:rPr>
          <w:sz w:val="28"/>
          <w:szCs w:val="28"/>
          <w:lang w:val="vi-VN"/>
        </w:rPr>
        <w:t xml:space="preserve"> quy phạm pháp luật do Chính phủ, </w:t>
      </w:r>
      <w:r w:rsidRPr="007A514E">
        <w:rPr>
          <w:spacing w:val="-8"/>
          <w:sz w:val="28"/>
          <w:szCs w:val="28"/>
          <w:lang w:val="vi-VN"/>
        </w:rPr>
        <w:t xml:space="preserve">Thủ tướng Chính phủ ban hành trong tháng </w:t>
      </w:r>
      <w:r w:rsidR="00C13B23" w:rsidRPr="007A514E">
        <w:rPr>
          <w:spacing w:val="-8"/>
          <w:sz w:val="28"/>
          <w:szCs w:val="28"/>
          <w:lang w:val="vi-VN"/>
        </w:rPr>
        <w:t>03 năm 2021</w:t>
      </w:r>
      <w:r w:rsidRPr="007A514E">
        <w:rPr>
          <w:spacing w:val="-8"/>
          <w:sz w:val="28"/>
          <w:szCs w:val="28"/>
          <w:lang w:val="vi-VN"/>
        </w:rPr>
        <w:t>, Bộ Tư pháp xin thông báo./.</w:t>
      </w:r>
    </w:p>
    <w:tbl>
      <w:tblPr>
        <w:tblW w:w="18470" w:type="dxa"/>
        <w:tblLook w:val="01E0" w:firstRow="1" w:lastRow="1" w:firstColumn="1" w:lastColumn="1" w:noHBand="0" w:noVBand="0"/>
      </w:tblPr>
      <w:tblGrid>
        <w:gridCol w:w="4503"/>
        <w:gridCol w:w="4503"/>
        <w:gridCol w:w="4503"/>
        <w:gridCol w:w="4961"/>
      </w:tblGrid>
      <w:tr w:rsidR="00D7412A" w:rsidRPr="00D7412A" w14:paraId="0C82480D" w14:textId="77777777" w:rsidTr="000E6B07">
        <w:trPr>
          <w:trHeight w:val="3304"/>
        </w:trPr>
        <w:tc>
          <w:tcPr>
            <w:tcW w:w="4503" w:type="dxa"/>
          </w:tcPr>
          <w:p w14:paraId="508761AB" w14:textId="77777777" w:rsidR="00E259DA" w:rsidRPr="00D7412A" w:rsidRDefault="00E259DA" w:rsidP="007A514E">
            <w:pPr>
              <w:pStyle w:val="NormalWeb"/>
              <w:shd w:val="clear" w:color="auto" w:fill="FFFFFF"/>
              <w:tabs>
                <w:tab w:val="left" w:pos="709"/>
              </w:tabs>
              <w:spacing w:before="0" w:beforeAutospacing="0" w:after="0" w:afterAutospacing="0"/>
              <w:jc w:val="both"/>
              <w:rPr>
                <w:lang w:val="de-DE"/>
              </w:rPr>
            </w:pPr>
            <w:r w:rsidRPr="00D7412A">
              <w:rPr>
                <w:b/>
                <w:i/>
                <w:lang w:val="de-DE"/>
              </w:rPr>
              <w:t xml:space="preserve">Nơi nhận: </w:t>
            </w:r>
            <w:r w:rsidRPr="00D7412A">
              <w:rPr>
                <w:b/>
                <w:lang w:val="de-DE"/>
              </w:rPr>
              <w:t xml:space="preserve"> </w:t>
            </w:r>
            <w:r w:rsidRPr="00D7412A">
              <w:rPr>
                <w:lang w:val="de-DE"/>
              </w:rPr>
              <w:t xml:space="preserve"> </w:t>
            </w:r>
          </w:p>
          <w:p w14:paraId="74BAB2E9" w14:textId="77777777" w:rsidR="00E259DA" w:rsidRPr="00D7412A" w:rsidRDefault="00E259DA" w:rsidP="00E7527A">
            <w:pPr>
              <w:pStyle w:val="NormalWeb"/>
              <w:shd w:val="clear" w:color="auto" w:fill="FFFFFF"/>
              <w:tabs>
                <w:tab w:val="left" w:pos="709"/>
              </w:tabs>
              <w:spacing w:before="0" w:beforeAutospacing="0" w:after="0" w:afterAutospacing="0"/>
              <w:jc w:val="both"/>
              <w:rPr>
                <w:b/>
                <w:sz w:val="20"/>
                <w:szCs w:val="22"/>
                <w:lang w:val="de-DE"/>
              </w:rPr>
            </w:pPr>
            <w:r w:rsidRPr="00D7412A">
              <w:rPr>
                <w:sz w:val="20"/>
                <w:szCs w:val="22"/>
                <w:lang w:val="de-DE"/>
              </w:rPr>
              <w:t>- Bộ trưởng (để báo cáo);</w:t>
            </w:r>
          </w:p>
          <w:p w14:paraId="396E9406" w14:textId="77777777" w:rsidR="00E259DA" w:rsidRPr="00D7412A" w:rsidRDefault="00E259DA" w:rsidP="00E7527A">
            <w:pPr>
              <w:pStyle w:val="NormalWeb"/>
              <w:shd w:val="clear" w:color="auto" w:fill="FFFFFF"/>
              <w:tabs>
                <w:tab w:val="left" w:pos="709"/>
              </w:tabs>
              <w:spacing w:before="0" w:beforeAutospacing="0" w:after="0" w:afterAutospacing="0"/>
              <w:jc w:val="both"/>
              <w:rPr>
                <w:sz w:val="20"/>
                <w:szCs w:val="22"/>
                <w:lang w:val="de-DE"/>
              </w:rPr>
            </w:pPr>
            <w:r w:rsidRPr="00D7412A">
              <w:rPr>
                <w:sz w:val="20"/>
                <w:szCs w:val="22"/>
                <w:lang w:val="de-DE"/>
              </w:rPr>
              <w:t>- Thứ trưởng Nguyễn Thanh Tịnh (để báo cáo);</w:t>
            </w:r>
          </w:p>
          <w:p w14:paraId="62317BED" w14:textId="77777777" w:rsidR="00E259DA" w:rsidRPr="00D7412A" w:rsidRDefault="00E259DA" w:rsidP="00E7527A">
            <w:pPr>
              <w:pStyle w:val="NormalWeb"/>
              <w:shd w:val="clear" w:color="auto" w:fill="FFFFFF"/>
              <w:tabs>
                <w:tab w:val="left" w:pos="709"/>
              </w:tabs>
              <w:spacing w:before="0" w:beforeAutospacing="0" w:after="0" w:afterAutospacing="0"/>
              <w:jc w:val="both"/>
              <w:rPr>
                <w:sz w:val="20"/>
                <w:szCs w:val="22"/>
                <w:lang w:val="de-DE"/>
              </w:rPr>
            </w:pPr>
            <w:r w:rsidRPr="00D7412A">
              <w:rPr>
                <w:sz w:val="20"/>
                <w:szCs w:val="22"/>
                <w:lang w:val="de-DE"/>
              </w:rPr>
              <w:t>- Văn phòng Chính phủ;</w:t>
            </w:r>
          </w:p>
          <w:p w14:paraId="1F6C1375" w14:textId="77777777" w:rsidR="00E259DA" w:rsidRPr="00D7412A" w:rsidRDefault="00E259DA" w:rsidP="00E7527A">
            <w:pPr>
              <w:pStyle w:val="NormalWeb"/>
              <w:shd w:val="clear" w:color="auto" w:fill="FFFFFF"/>
              <w:tabs>
                <w:tab w:val="left" w:pos="709"/>
              </w:tabs>
              <w:spacing w:before="0" w:beforeAutospacing="0" w:after="0" w:afterAutospacing="0"/>
              <w:jc w:val="both"/>
              <w:rPr>
                <w:sz w:val="20"/>
                <w:szCs w:val="22"/>
                <w:lang w:val="de-DE"/>
              </w:rPr>
            </w:pPr>
            <w:r w:rsidRPr="00D7412A">
              <w:rPr>
                <w:sz w:val="20"/>
                <w:szCs w:val="22"/>
                <w:lang w:val="de-DE"/>
              </w:rPr>
              <w:t>- Cổng Thông tin điện tử Chính phủ;</w:t>
            </w:r>
          </w:p>
          <w:p w14:paraId="1033399C" w14:textId="77777777" w:rsidR="00E259DA" w:rsidRPr="00D7412A" w:rsidRDefault="00E259DA" w:rsidP="00E7527A">
            <w:pPr>
              <w:pStyle w:val="NormalWeb"/>
              <w:shd w:val="clear" w:color="auto" w:fill="FFFFFF"/>
              <w:tabs>
                <w:tab w:val="left" w:pos="709"/>
              </w:tabs>
              <w:spacing w:before="0" w:beforeAutospacing="0" w:after="0" w:afterAutospacing="0"/>
              <w:jc w:val="both"/>
              <w:rPr>
                <w:sz w:val="20"/>
                <w:szCs w:val="22"/>
                <w:lang w:val="de-DE"/>
              </w:rPr>
            </w:pPr>
            <w:r w:rsidRPr="00D7412A">
              <w:rPr>
                <w:sz w:val="20"/>
                <w:szCs w:val="22"/>
                <w:lang w:val="de-DE"/>
              </w:rPr>
              <w:t>- Báo Điện tử Chính phủ;</w:t>
            </w:r>
          </w:p>
          <w:p w14:paraId="1835E1CD" w14:textId="77777777" w:rsidR="00E259DA" w:rsidRPr="00D7412A" w:rsidRDefault="00E259DA" w:rsidP="00E7527A">
            <w:pPr>
              <w:pStyle w:val="NormalWeb"/>
              <w:shd w:val="clear" w:color="auto" w:fill="FFFFFF"/>
              <w:tabs>
                <w:tab w:val="left" w:pos="709"/>
              </w:tabs>
              <w:spacing w:before="0" w:beforeAutospacing="0" w:after="0" w:afterAutospacing="0"/>
              <w:jc w:val="both"/>
              <w:rPr>
                <w:sz w:val="20"/>
                <w:szCs w:val="22"/>
                <w:lang w:val="de-DE"/>
              </w:rPr>
            </w:pPr>
            <w:r w:rsidRPr="00D7412A">
              <w:rPr>
                <w:sz w:val="20"/>
                <w:szCs w:val="22"/>
                <w:lang w:val="de-DE"/>
              </w:rPr>
              <w:t>- Cục CNTT Bộ Tư pháp (để đăng tải);</w:t>
            </w:r>
          </w:p>
          <w:p w14:paraId="66243DED" w14:textId="77777777" w:rsidR="00E259DA" w:rsidRPr="00D7412A" w:rsidRDefault="00E259DA" w:rsidP="00E7527A">
            <w:pPr>
              <w:pStyle w:val="NormalWeb"/>
              <w:shd w:val="clear" w:color="auto" w:fill="FFFFFF"/>
              <w:tabs>
                <w:tab w:val="left" w:pos="709"/>
              </w:tabs>
              <w:spacing w:before="0" w:beforeAutospacing="0" w:after="0" w:afterAutospacing="0"/>
              <w:jc w:val="both"/>
              <w:rPr>
                <w:sz w:val="20"/>
                <w:szCs w:val="22"/>
                <w:lang w:val="de-DE"/>
              </w:rPr>
            </w:pPr>
            <w:r w:rsidRPr="00D7412A">
              <w:rPr>
                <w:sz w:val="20"/>
                <w:szCs w:val="22"/>
                <w:lang w:val="de-DE"/>
              </w:rPr>
              <w:t xml:space="preserve">- Báo Pháp luật Việt Nam (để đăng tải);                                                                                                                                                </w:t>
            </w:r>
          </w:p>
          <w:p w14:paraId="17689FBE" w14:textId="77777777" w:rsidR="00E259DA" w:rsidRPr="00D7412A" w:rsidRDefault="00E259DA" w:rsidP="00E7527A">
            <w:pPr>
              <w:pStyle w:val="NormalWeb"/>
              <w:shd w:val="clear" w:color="auto" w:fill="FFFFFF"/>
              <w:tabs>
                <w:tab w:val="left" w:pos="709"/>
              </w:tabs>
              <w:spacing w:before="0" w:beforeAutospacing="0" w:after="0" w:afterAutospacing="0"/>
              <w:jc w:val="both"/>
              <w:rPr>
                <w:sz w:val="28"/>
                <w:szCs w:val="28"/>
                <w:lang w:val="de-DE"/>
              </w:rPr>
            </w:pPr>
            <w:r w:rsidRPr="00D7412A">
              <w:rPr>
                <w:sz w:val="20"/>
                <w:szCs w:val="22"/>
                <w:lang w:val="de-DE"/>
              </w:rPr>
              <w:t>- Lưu: VT, VP (TT).</w:t>
            </w:r>
          </w:p>
        </w:tc>
        <w:tc>
          <w:tcPr>
            <w:tcW w:w="4503" w:type="dxa"/>
          </w:tcPr>
          <w:p w14:paraId="23C4EC0E" w14:textId="77777777" w:rsidR="00E259DA" w:rsidRPr="00D7412A" w:rsidRDefault="00E259DA" w:rsidP="007A514E">
            <w:pPr>
              <w:pStyle w:val="NormalWeb"/>
              <w:shd w:val="clear" w:color="auto" w:fill="FFFFFF"/>
              <w:tabs>
                <w:tab w:val="left" w:pos="709"/>
              </w:tabs>
              <w:spacing w:before="0" w:beforeAutospacing="0" w:after="0" w:afterAutospacing="0"/>
              <w:ind w:firstLine="709"/>
              <w:jc w:val="center"/>
              <w:rPr>
                <w:b/>
                <w:sz w:val="28"/>
                <w:szCs w:val="28"/>
                <w:lang w:val="de-DE"/>
              </w:rPr>
            </w:pPr>
            <w:r w:rsidRPr="00D7412A">
              <w:rPr>
                <w:b/>
                <w:sz w:val="28"/>
                <w:szCs w:val="28"/>
                <w:lang w:val="de-DE"/>
              </w:rPr>
              <w:t>TL. BỘ TRƯỞNG</w:t>
            </w:r>
          </w:p>
          <w:p w14:paraId="54A0991F" w14:textId="77777777" w:rsidR="00E259DA" w:rsidRPr="00D7412A" w:rsidRDefault="00E259DA" w:rsidP="00E7527A">
            <w:pPr>
              <w:pStyle w:val="NormalWeb"/>
              <w:tabs>
                <w:tab w:val="left" w:pos="709"/>
              </w:tabs>
              <w:spacing w:before="0" w:beforeAutospacing="0" w:after="120" w:afterAutospacing="0"/>
              <w:ind w:firstLine="709"/>
              <w:jc w:val="center"/>
              <w:rPr>
                <w:b/>
                <w:sz w:val="28"/>
                <w:szCs w:val="28"/>
                <w:lang w:val="de-DE"/>
              </w:rPr>
            </w:pPr>
            <w:r w:rsidRPr="00D7412A">
              <w:rPr>
                <w:b/>
                <w:sz w:val="28"/>
                <w:szCs w:val="28"/>
                <w:lang w:val="de-DE"/>
              </w:rPr>
              <w:t>CHÁNH VĂN PHÒNG</w:t>
            </w:r>
          </w:p>
          <w:p w14:paraId="301F1168" w14:textId="77777777" w:rsidR="00E259DA" w:rsidRPr="00D7412A" w:rsidRDefault="00E259DA" w:rsidP="00E7527A">
            <w:pPr>
              <w:pStyle w:val="NormalWeb"/>
              <w:tabs>
                <w:tab w:val="left" w:pos="709"/>
              </w:tabs>
              <w:spacing w:before="0" w:beforeAutospacing="0" w:after="120" w:afterAutospacing="0"/>
              <w:ind w:firstLine="709"/>
              <w:jc w:val="center"/>
              <w:rPr>
                <w:b/>
                <w:i/>
                <w:sz w:val="28"/>
                <w:szCs w:val="28"/>
                <w:lang w:val="de-DE"/>
              </w:rPr>
            </w:pPr>
          </w:p>
          <w:p w14:paraId="32EB7FC6" w14:textId="77777777" w:rsidR="00E259DA" w:rsidRPr="00D7412A" w:rsidRDefault="00E259DA" w:rsidP="00E7527A">
            <w:pPr>
              <w:pStyle w:val="NormalWeb"/>
              <w:tabs>
                <w:tab w:val="left" w:pos="709"/>
              </w:tabs>
              <w:spacing w:before="0" w:beforeAutospacing="0" w:after="120" w:afterAutospacing="0"/>
              <w:ind w:firstLine="709"/>
              <w:jc w:val="center"/>
              <w:rPr>
                <w:b/>
                <w:i/>
                <w:sz w:val="28"/>
                <w:szCs w:val="28"/>
                <w:lang w:val="de-DE"/>
              </w:rPr>
            </w:pPr>
          </w:p>
          <w:p w14:paraId="0F91A33A" w14:textId="77777777" w:rsidR="00E259DA" w:rsidRPr="00D7412A" w:rsidRDefault="00E259DA" w:rsidP="00E7527A">
            <w:pPr>
              <w:pStyle w:val="NormalWeb"/>
              <w:tabs>
                <w:tab w:val="left" w:pos="709"/>
              </w:tabs>
              <w:spacing w:before="0" w:beforeAutospacing="0" w:after="120" w:afterAutospacing="0"/>
              <w:ind w:firstLine="709"/>
              <w:jc w:val="center"/>
              <w:rPr>
                <w:b/>
                <w:i/>
                <w:sz w:val="28"/>
                <w:szCs w:val="28"/>
                <w:lang w:val="de-DE"/>
              </w:rPr>
            </w:pPr>
          </w:p>
          <w:p w14:paraId="612FA8CF" w14:textId="77777777" w:rsidR="00E259DA" w:rsidRPr="00D7412A" w:rsidRDefault="00E259DA" w:rsidP="00E7527A">
            <w:pPr>
              <w:pStyle w:val="NormalWeb"/>
              <w:tabs>
                <w:tab w:val="left" w:pos="709"/>
              </w:tabs>
              <w:spacing w:before="0" w:beforeAutospacing="0" w:after="120" w:afterAutospacing="0"/>
              <w:ind w:firstLine="709"/>
              <w:jc w:val="center"/>
              <w:rPr>
                <w:b/>
                <w:i/>
                <w:sz w:val="28"/>
                <w:szCs w:val="28"/>
                <w:lang w:val="de-DE"/>
              </w:rPr>
            </w:pPr>
          </w:p>
          <w:p w14:paraId="7C6BE4A3" w14:textId="77777777" w:rsidR="00E259DA" w:rsidRPr="00D7412A" w:rsidRDefault="00E259DA" w:rsidP="00E7527A">
            <w:pPr>
              <w:pStyle w:val="NormalWeb"/>
              <w:shd w:val="clear" w:color="auto" w:fill="FFFFFF"/>
              <w:tabs>
                <w:tab w:val="left" w:pos="709"/>
              </w:tabs>
              <w:spacing w:before="0" w:beforeAutospacing="0" w:after="120" w:afterAutospacing="0"/>
              <w:ind w:firstLine="709"/>
              <w:jc w:val="center"/>
              <w:rPr>
                <w:sz w:val="28"/>
                <w:szCs w:val="28"/>
                <w:lang w:val="de-DE"/>
              </w:rPr>
            </w:pPr>
            <w:r w:rsidRPr="00D7412A">
              <w:rPr>
                <w:b/>
                <w:sz w:val="28"/>
                <w:szCs w:val="28"/>
                <w:lang w:val="de-DE"/>
              </w:rPr>
              <w:t>Nguyễn Quốc Hoàn</w:t>
            </w:r>
          </w:p>
        </w:tc>
        <w:tc>
          <w:tcPr>
            <w:tcW w:w="4503" w:type="dxa"/>
          </w:tcPr>
          <w:p w14:paraId="522F4071" w14:textId="77777777" w:rsidR="00E259DA" w:rsidRPr="00D7412A" w:rsidRDefault="00E259DA" w:rsidP="00E7527A">
            <w:pPr>
              <w:pStyle w:val="NormalWeb"/>
              <w:shd w:val="clear" w:color="auto" w:fill="FFFFFF"/>
              <w:tabs>
                <w:tab w:val="left" w:pos="709"/>
              </w:tabs>
              <w:spacing w:before="0" w:beforeAutospacing="0" w:after="120" w:afterAutospacing="0"/>
              <w:ind w:firstLine="709"/>
              <w:jc w:val="both"/>
              <w:rPr>
                <w:sz w:val="28"/>
                <w:szCs w:val="28"/>
                <w:lang w:val="de-DE"/>
              </w:rPr>
            </w:pPr>
          </w:p>
        </w:tc>
        <w:tc>
          <w:tcPr>
            <w:tcW w:w="4961" w:type="dxa"/>
          </w:tcPr>
          <w:p w14:paraId="79C8195F" w14:textId="77777777" w:rsidR="00E259DA" w:rsidRPr="00D7412A" w:rsidRDefault="00E259DA" w:rsidP="00E7527A">
            <w:pPr>
              <w:pStyle w:val="NormalWeb"/>
              <w:tabs>
                <w:tab w:val="left" w:pos="709"/>
              </w:tabs>
              <w:spacing w:before="0" w:beforeAutospacing="0" w:after="120" w:afterAutospacing="0"/>
              <w:ind w:firstLine="709"/>
              <w:jc w:val="both"/>
              <w:rPr>
                <w:b/>
                <w:sz w:val="28"/>
                <w:szCs w:val="28"/>
                <w:lang w:val="de-DE"/>
              </w:rPr>
            </w:pPr>
          </w:p>
        </w:tc>
      </w:tr>
    </w:tbl>
    <w:p w14:paraId="4B32FA22" w14:textId="77777777" w:rsidR="00E259DA" w:rsidRPr="00D7412A" w:rsidRDefault="00E259DA" w:rsidP="00740E2A">
      <w:pPr>
        <w:pStyle w:val="NormalWeb"/>
        <w:shd w:val="clear" w:color="auto" w:fill="FFFFFF"/>
        <w:tabs>
          <w:tab w:val="left" w:pos="709"/>
        </w:tabs>
        <w:spacing w:before="120" w:beforeAutospacing="0" w:after="120" w:afterAutospacing="0"/>
        <w:ind w:firstLine="709"/>
        <w:jc w:val="both"/>
        <w:rPr>
          <w:sz w:val="28"/>
          <w:szCs w:val="28"/>
        </w:rPr>
      </w:pPr>
    </w:p>
    <w:p w14:paraId="1646285E" w14:textId="4DDFE940" w:rsidR="00421C39" w:rsidRPr="00D7412A" w:rsidRDefault="00421C39" w:rsidP="00740E2A">
      <w:pPr>
        <w:tabs>
          <w:tab w:val="left" w:pos="709"/>
        </w:tabs>
        <w:spacing w:before="120" w:after="120"/>
        <w:ind w:firstLine="709"/>
        <w:jc w:val="both"/>
        <w:rPr>
          <w:sz w:val="28"/>
          <w:szCs w:val="28"/>
        </w:rPr>
      </w:pPr>
      <w:bookmarkStart w:id="140" w:name="_GoBack"/>
      <w:bookmarkEnd w:id="140"/>
    </w:p>
    <w:p w14:paraId="7874EFF5" w14:textId="77777777" w:rsidR="00421C39" w:rsidRPr="00D7412A" w:rsidRDefault="00421C39" w:rsidP="00740E2A">
      <w:pPr>
        <w:pStyle w:val="NormalWeb"/>
        <w:shd w:val="clear" w:color="auto" w:fill="FFFFFF"/>
        <w:tabs>
          <w:tab w:val="left" w:pos="709"/>
        </w:tabs>
        <w:spacing w:before="120" w:beforeAutospacing="0" w:after="120" w:afterAutospacing="0"/>
        <w:ind w:firstLine="709"/>
        <w:jc w:val="both"/>
        <w:rPr>
          <w:sz w:val="28"/>
          <w:szCs w:val="28"/>
        </w:rPr>
      </w:pPr>
    </w:p>
    <w:p w14:paraId="3BDE988A" w14:textId="77777777" w:rsidR="00421C39" w:rsidRPr="00D7412A" w:rsidRDefault="00421C39" w:rsidP="00740E2A">
      <w:pPr>
        <w:pStyle w:val="NormalWeb"/>
        <w:shd w:val="clear" w:color="auto" w:fill="FFFFFF"/>
        <w:tabs>
          <w:tab w:val="left" w:pos="709"/>
        </w:tabs>
        <w:spacing w:before="120" w:beforeAutospacing="0" w:after="120" w:afterAutospacing="0"/>
        <w:ind w:firstLine="709"/>
        <w:jc w:val="both"/>
        <w:rPr>
          <w:sz w:val="28"/>
          <w:szCs w:val="28"/>
        </w:rPr>
      </w:pPr>
    </w:p>
    <w:p w14:paraId="49FFF8B7" w14:textId="0C5BE5BF" w:rsidR="00421C39" w:rsidRPr="00D7412A" w:rsidRDefault="00421C39" w:rsidP="00740E2A">
      <w:pPr>
        <w:pStyle w:val="NormalWeb"/>
        <w:shd w:val="clear" w:color="auto" w:fill="FFFFFF"/>
        <w:tabs>
          <w:tab w:val="left" w:pos="709"/>
        </w:tabs>
        <w:spacing w:before="120" w:beforeAutospacing="0" w:after="120" w:afterAutospacing="0"/>
        <w:ind w:firstLine="709"/>
        <w:jc w:val="both"/>
        <w:rPr>
          <w:sz w:val="28"/>
          <w:szCs w:val="28"/>
        </w:rPr>
      </w:pPr>
    </w:p>
    <w:p w14:paraId="74BCBB4A" w14:textId="64C59F76" w:rsidR="00421C39" w:rsidRPr="00D7412A" w:rsidRDefault="00421C39" w:rsidP="00740E2A">
      <w:pPr>
        <w:pStyle w:val="NormalWeb"/>
        <w:shd w:val="clear" w:color="auto" w:fill="FFFFFF"/>
        <w:tabs>
          <w:tab w:val="left" w:pos="709"/>
        </w:tabs>
        <w:spacing w:before="120" w:beforeAutospacing="0" w:after="120" w:afterAutospacing="0"/>
        <w:ind w:firstLine="709"/>
        <w:jc w:val="both"/>
        <w:rPr>
          <w:rFonts w:ascii="Arial" w:hAnsi="Arial" w:cs="Arial"/>
          <w:sz w:val="18"/>
          <w:szCs w:val="18"/>
        </w:rPr>
      </w:pPr>
    </w:p>
    <w:p w14:paraId="6561C8FE" w14:textId="6F52390A" w:rsidR="00484C66" w:rsidRPr="00D7412A" w:rsidRDefault="00484C66" w:rsidP="00740E2A">
      <w:pPr>
        <w:pStyle w:val="NormalWeb"/>
        <w:shd w:val="clear" w:color="auto" w:fill="FFFFFF"/>
        <w:tabs>
          <w:tab w:val="left" w:pos="0"/>
          <w:tab w:val="left" w:pos="709"/>
        </w:tabs>
        <w:spacing w:before="120" w:beforeAutospacing="0" w:after="120" w:afterAutospacing="0"/>
        <w:ind w:firstLine="709"/>
        <w:jc w:val="both"/>
        <w:rPr>
          <w:sz w:val="28"/>
          <w:szCs w:val="28"/>
        </w:rPr>
      </w:pPr>
    </w:p>
    <w:p w14:paraId="09BE9A1C" w14:textId="77777777" w:rsidR="00193147" w:rsidRPr="00D7412A" w:rsidRDefault="00193147" w:rsidP="00740E2A">
      <w:pPr>
        <w:pStyle w:val="NormalWeb"/>
        <w:shd w:val="clear" w:color="auto" w:fill="FFFFFF"/>
        <w:tabs>
          <w:tab w:val="left" w:pos="709"/>
        </w:tabs>
        <w:spacing w:before="120" w:beforeAutospacing="0" w:after="120" w:afterAutospacing="0"/>
        <w:ind w:firstLine="709"/>
        <w:jc w:val="both"/>
        <w:rPr>
          <w:sz w:val="28"/>
          <w:szCs w:val="28"/>
        </w:rPr>
      </w:pPr>
    </w:p>
    <w:p w14:paraId="612B49F2" w14:textId="43B3F511" w:rsidR="008C4F78" w:rsidRPr="00D7412A" w:rsidRDefault="008C4F78" w:rsidP="00740E2A">
      <w:pPr>
        <w:pStyle w:val="NormalWeb"/>
        <w:tabs>
          <w:tab w:val="left" w:pos="709"/>
        </w:tabs>
        <w:spacing w:before="120" w:beforeAutospacing="0" w:after="120" w:afterAutospacing="0"/>
        <w:ind w:firstLine="709"/>
        <w:jc w:val="both"/>
        <w:rPr>
          <w:sz w:val="28"/>
          <w:szCs w:val="28"/>
        </w:rPr>
      </w:pPr>
    </w:p>
    <w:p w14:paraId="0F125CE4" w14:textId="61B8B363" w:rsidR="00305362" w:rsidRPr="00D7412A" w:rsidRDefault="00305362" w:rsidP="00740E2A">
      <w:pPr>
        <w:pStyle w:val="NormalWeb"/>
        <w:tabs>
          <w:tab w:val="left" w:pos="709"/>
        </w:tabs>
        <w:spacing w:before="120" w:beforeAutospacing="0" w:after="120" w:afterAutospacing="0"/>
        <w:ind w:firstLine="709"/>
        <w:jc w:val="both"/>
        <w:rPr>
          <w:sz w:val="28"/>
          <w:szCs w:val="28"/>
        </w:rPr>
      </w:pPr>
    </w:p>
    <w:p w14:paraId="0342BC1A" w14:textId="00FE6C22" w:rsidR="002D1F18" w:rsidRPr="00D7412A" w:rsidRDefault="002D1F18" w:rsidP="00740E2A">
      <w:pPr>
        <w:pStyle w:val="NormalWeb"/>
        <w:shd w:val="clear" w:color="auto" w:fill="FFFFFF"/>
        <w:tabs>
          <w:tab w:val="left" w:pos="709"/>
        </w:tabs>
        <w:spacing w:before="120" w:beforeAutospacing="0" w:after="120" w:afterAutospacing="0"/>
        <w:ind w:firstLine="709"/>
        <w:jc w:val="both"/>
        <w:rPr>
          <w:sz w:val="28"/>
          <w:szCs w:val="28"/>
        </w:rPr>
      </w:pPr>
    </w:p>
    <w:p w14:paraId="5D68A78B" w14:textId="44966581" w:rsidR="00476D23" w:rsidRPr="00D7412A" w:rsidRDefault="00476D23" w:rsidP="00740E2A">
      <w:pPr>
        <w:pStyle w:val="NormalWeb"/>
        <w:shd w:val="clear" w:color="auto" w:fill="FFFFFF"/>
        <w:tabs>
          <w:tab w:val="left" w:pos="709"/>
        </w:tabs>
        <w:spacing w:before="120" w:beforeAutospacing="0" w:after="120" w:afterAutospacing="0"/>
        <w:ind w:firstLine="709"/>
        <w:jc w:val="both"/>
        <w:rPr>
          <w:sz w:val="28"/>
          <w:szCs w:val="28"/>
        </w:rPr>
      </w:pPr>
    </w:p>
    <w:p w14:paraId="09B243E3" w14:textId="77777777" w:rsidR="006F4800" w:rsidRPr="00D7412A" w:rsidRDefault="006F4800" w:rsidP="00740E2A">
      <w:pPr>
        <w:pStyle w:val="NormalWeb"/>
        <w:shd w:val="clear" w:color="auto" w:fill="FFFFFF"/>
        <w:tabs>
          <w:tab w:val="left" w:pos="709"/>
        </w:tabs>
        <w:spacing w:before="120" w:beforeAutospacing="0" w:after="120" w:afterAutospacing="0"/>
        <w:ind w:firstLine="709"/>
        <w:jc w:val="both"/>
        <w:rPr>
          <w:sz w:val="28"/>
          <w:szCs w:val="28"/>
        </w:rPr>
      </w:pPr>
    </w:p>
    <w:p w14:paraId="6D2A5425" w14:textId="77777777" w:rsidR="006F4800" w:rsidRPr="00D7412A" w:rsidRDefault="006F4800" w:rsidP="00740E2A">
      <w:pPr>
        <w:pStyle w:val="NormalWeb"/>
        <w:shd w:val="clear" w:color="auto" w:fill="FFFFFF"/>
        <w:tabs>
          <w:tab w:val="left" w:pos="709"/>
        </w:tabs>
        <w:spacing w:before="120" w:beforeAutospacing="0" w:after="120" w:afterAutospacing="0"/>
        <w:ind w:firstLine="709"/>
        <w:jc w:val="both"/>
        <w:rPr>
          <w:sz w:val="28"/>
          <w:szCs w:val="28"/>
        </w:rPr>
      </w:pPr>
    </w:p>
    <w:p w14:paraId="2C15C647" w14:textId="77777777" w:rsidR="008159AE" w:rsidRPr="00D7412A" w:rsidRDefault="008159AE" w:rsidP="00740E2A">
      <w:pPr>
        <w:tabs>
          <w:tab w:val="left" w:pos="709"/>
        </w:tabs>
        <w:spacing w:before="120" w:after="120"/>
        <w:ind w:firstLine="709"/>
        <w:jc w:val="both"/>
        <w:rPr>
          <w:sz w:val="28"/>
          <w:szCs w:val="28"/>
        </w:rPr>
      </w:pPr>
    </w:p>
    <w:sectPr w:rsidR="008159AE" w:rsidRPr="00D7412A" w:rsidSect="00B878F0">
      <w:headerReference w:type="even" r:id="rId13"/>
      <w:headerReference w:type="default" r:id="rId14"/>
      <w:pgSz w:w="11907" w:h="16840" w:code="9"/>
      <w:pgMar w:top="1134" w:right="1134" w:bottom="1134" w:left="1701" w:header="720" w:footer="720" w:gutter="0"/>
      <w:pgNumType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6162E" w14:textId="77777777" w:rsidR="007E21C7" w:rsidRDefault="007E21C7" w:rsidP="00B878F0">
      <w:r>
        <w:separator/>
      </w:r>
    </w:p>
  </w:endnote>
  <w:endnote w:type="continuationSeparator" w:id="0">
    <w:p w14:paraId="4A45E4B7" w14:textId="77777777" w:rsidR="007E21C7" w:rsidRDefault="007E21C7" w:rsidP="00B8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altName w:val="Times New Roman"/>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F83FC" w14:textId="77777777" w:rsidR="007E21C7" w:rsidRDefault="007E21C7" w:rsidP="00B878F0">
      <w:r>
        <w:separator/>
      </w:r>
    </w:p>
  </w:footnote>
  <w:footnote w:type="continuationSeparator" w:id="0">
    <w:p w14:paraId="01710B03" w14:textId="77777777" w:rsidR="007E21C7" w:rsidRDefault="007E21C7" w:rsidP="00B87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70777775"/>
      <w:docPartObj>
        <w:docPartGallery w:val="Page Numbers (Top of Page)"/>
        <w:docPartUnique/>
      </w:docPartObj>
    </w:sdtPr>
    <w:sdtEndPr>
      <w:rPr>
        <w:rStyle w:val="PageNumber"/>
      </w:rPr>
    </w:sdtEndPr>
    <w:sdtContent>
      <w:p w14:paraId="141D031E" w14:textId="7015616F" w:rsidR="00643BBB" w:rsidRDefault="00643BBB"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7C1ACD" w14:textId="77777777" w:rsidR="00643BBB" w:rsidRDefault="00643B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1056200"/>
      <w:docPartObj>
        <w:docPartGallery w:val="Page Numbers (Top of Page)"/>
        <w:docPartUnique/>
      </w:docPartObj>
    </w:sdtPr>
    <w:sdtEndPr>
      <w:rPr>
        <w:rStyle w:val="PageNumber"/>
      </w:rPr>
    </w:sdtEndPr>
    <w:sdtContent>
      <w:p w14:paraId="34F0B5CE" w14:textId="30FA8BF7" w:rsidR="00643BBB" w:rsidRDefault="00643BBB"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749E2">
          <w:rPr>
            <w:rStyle w:val="PageNumber"/>
            <w:noProof/>
          </w:rPr>
          <w:t>4</w:t>
        </w:r>
        <w:r>
          <w:rPr>
            <w:rStyle w:val="PageNumber"/>
          </w:rPr>
          <w:fldChar w:fldCharType="end"/>
        </w:r>
      </w:p>
    </w:sdtContent>
  </w:sdt>
  <w:p w14:paraId="4BBD36EB" w14:textId="561A4291" w:rsidR="00643BBB" w:rsidRPr="005C2618" w:rsidRDefault="00643BBB">
    <w:pPr>
      <w:pStyle w:val="Header"/>
      <w:rPr>
        <w:lang w:val="vi-VN"/>
      </w:rPr>
    </w:pPr>
    <w:r>
      <w:rPr>
        <w:lang w:val="vi-V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23"/>
    <w:rsid w:val="00000F74"/>
    <w:rsid w:val="000040CC"/>
    <w:rsid w:val="00022587"/>
    <w:rsid w:val="00027ECD"/>
    <w:rsid w:val="000312F8"/>
    <w:rsid w:val="00033C5F"/>
    <w:rsid w:val="00040B71"/>
    <w:rsid w:val="000642BE"/>
    <w:rsid w:val="00065650"/>
    <w:rsid w:val="00071B74"/>
    <w:rsid w:val="00072022"/>
    <w:rsid w:val="00075997"/>
    <w:rsid w:val="00082D46"/>
    <w:rsid w:val="000A0DB1"/>
    <w:rsid w:val="000A2324"/>
    <w:rsid w:val="000A2DF9"/>
    <w:rsid w:val="000A60CC"/>
    <w:rsid w:val="000B041A"/>
    <w:rsid w:val="000B0A54"/>
    <w:rsid w:val="000B1169"/>
    <w:rsid w:val="000B29C3"/>
    <w:rsid w:val="000C0D4F"/>
    <w:rsid w:val="000C415D"/>
    <w:rsid w:val="000C6867"/>
    <w:rsid w:val="000D7033"/>
    <w:rsid w:val="000E4191"/>
    <w:rsid w:val="000E6B07"/>
    <w:rsid w:val="000E719E"/>
    <w:rsid w:val="000E7749"/>
    <w:rsid w:val="000F6865"/>
    <w:rsid w:val="000F75E3"/>
    <w:rsid w:val="00110021"/>
    <w:rsid w:val="00114390"/>
    <w:rsid w:val="00114CE3"/>
    <w:rsid w:val="001217BF"/>
    <w:rsid w:val="00122D42"/>
    <w:rsid w:val="00130B55"/>
    <w:rsid w:val="00130E0A"/>
    <w:rsid w:val="001318A0"/>
    <w:rsid w:val="00132799"/>
    <w:rsid w:val="00135C9B"/>
    <w:rsid w:val="0014083D"/>
    <w:rsid w:val="001430E8"/>
    <w:rsid w:val="0014343A"/>
    <w:rsid w:val="001525C6"/>
    <w:rsid w:val="001552F2"/>
    <w:rsid w:val="00167841"/>
    <w:rsid w:val="001705E0"/>
    <w:rsid w:val="00172F92"/>
    <w:rsid w:val="00176081"/>
    <w:rsid w:val="001814A3"/>
    <w:rsid w:val="00193090"/>
    <w:rsid w:val="00193147"/>
    <w:rsid w:val="0019446F"/>
    <w:rsid w:val="001A08DE"/>
    <w:rsid w:val="001A6768"/>
    <w:rsid w:val="001A6D5C"/>
    <w:rsid w:val="001A6EB0"/>
    <w:rsid w:val="001C3E99"/>
    <w:rsid w:val="001C439B"/>
    <w:rsid w:val="001D1234"/>
    <w:rsid w:val="001E2720"/>
    <w:rsid w:val="001E463A"/>
    <w:rsid w:val="001E4F78"/>
    <w:rsid w:val="001F2501"/>
    <w:rsid w:val="001F4040"/>
    <w:rsid w:val="001F5C77"/>
    <w:rsid w:val="00211DC2"/>
    <w:rsid w:val="00213711"/>
    <w:rsid w:val="00216D72"/>
    <w:rsid w:val="00221289"/>
    <w:rsid w:val="00223AF7"/>
    <w:rsid w:val="00223D23"/>
    <w:rsid w:val="00236A97"/>
    <w:rsid w:val="0024481B"/>
    <w:rsid w:val="00257B1F"/>
    <w:rsid w:val="002749E2"/>
    <w:rsid w:val="00275AFE"/>
    <w:rsid w:val="002773AD"/>
    <w:rsid w:val="00282530"/>
    <w:rsid w:val="00284121"/>
    <w:rsid w:val="00284B11"/>
    <w:rsid w:val="00291ED4"/>
    <w:rsid w:val="002A2208"/>
    <w:rsid w:val="002C0BEB"/>
    <w:rsid w:val="002C11EB"/>
    <w:rsid w:val="002C3ECE"/>
    <w:rsid w:val="002C688D"/>
    <w:rsid w:val="002C6E40"/>
    <w:rsid w:val="002D1F18"/>
    <w:rsid w:val="002D4648"/>
    <w:rsid w:val="002D5392"/>
    <w:rsid w:val="002E3D01"/>
    <w:rsid w:val="002E4E9B"/>
    <w:rsid w:val="002E4F58"/>
    <w:rsid w:val="002E64AE"/>
    <w:rsid w:val="002F1673"/>
    <w:rsid w:val="002F5865"/>
    <w:rsid w:val="002F5B65"/>
    <w:rsid w:val="002F7618"/>
    <w:rsid w:val="00305362"/>
    <w:rsid w:val="00313665"/>
    <w:rsid w:val="00320791"/>
    <w:rsid w:val="003223ED"/>
    <w:rsid w:val="00324220"/>
    <w:rsid w:val="00330D7E"/>
    <w:rsid w:val="003434B7"/>
    <w:rsid w:val="0035504C"/>
    <w:rsid w:val="00356A89"/>
    <w:rsid w:val="003571C3"/>
    <w:rsid w:val="00361B79"/>
    <w:rsid w:val="00375BA5"/>
    <w:rsid w:val="00376543"/>
    <w:rsid w:val="00377E24"/>
    <w:rsid w:val="00377FDF"/>
    <w:rsid w:val="00381326"/>
    <w:rsid w:val="00386399"/>
    <w:rsid w:val="00396A17"/>
    <w:rsid w:val="003A4CFE"/>
    <w:rsid w:val="003A72BA"/>
    <w:rsid w:val="003B0B96"/>
    <w:rsid w:val="003B1CB9"/>
    <w:rsid w:val="003B222B"/>
    <w:rsid w:val="003B42A1"/>
    <w:rsid w:val="003B776E"/>
    <w:rsid w:val="003C1CB6"/>
    <w:rsid w:val="003D1A40"/>
    <w:rsid w:val="003D2285"/>
    <w:rsid w:val="003D514C"/>
    <w:rsid w:val="003E3005"/>
    <w:rsid w:val="003E371B"/>
    <w:rsid w:val="003E3E09"/>
    <w:rsid w:val="003F20C3"/>
    <w:rsid w:val="003F2D3D"/>
    <w:rsid w:val="003F31B0"/>
    <w:rsid w:val="003F342C"/>
    <w:rsid w:val="003F460B"/>
    <w:rsid w:val="003F7CE9"/>
    <w:rsid w:val="004033DE"/>
    <w:rsid w:val="00403D6F"/>
    <w:rsid w:val="00405095"/>
    <w:rsid w:val="00412BDD"/>
    <w:rsid w:val="004136F4"/>
    <w:rsid w:val="00415F0C"/>
    <w:rsid w:val="00421C39"/>
    <w:rsid w:val="004233A9"/>
    <w:rsid w:val="0042610F"/>
    <w:rsid w:val="00426C59"/>
    <w:rsid w:val="00432C7F"/>
    <w:rsid w:val="004335B8"/>
    <w:rsid w:val="00435208"/>
    <w:rsid w:val="004413FC"/>
    <w:rsid w:val="0044613A"/>
    <w:rsid w:val="0045158E"/>
    <w:rsid w:val="00451B7B"/>
    <w:rsid w:val="00460975"/>
    <w:rsid w:val="004632D1"/>
    <w:rsid w:val="0047020A"/>
    <w:rsid w:val="00471B80"/>
    <w:rsid w:val="00473E5E"/>
    <w:rsid w:val="00474116"/>
    <w:rsid w:val="00475FA4"/>
    <w:rsid w:val="00476D23"/>
    <w:rsid w:val="00482DF9"/>
    <w:rsid w:val="00483A0D"/>
    <w:rsid w:val="00483B03"/>
    <w:rsid w:val="00484C66"/>
    <w:rsid w:val="00496F02"/>
    <w:rsid w:val="004C364B"/>
    <w:rsid w:val="004D26C0"/>
    <w:rsid w:val="004D2FF0"/>
    <w:rsid w:val="004D351A"/>
    <w:rsid w:val="004D5C00"/>
    <w:rsid w:val="004D7DA4"/>
    <w:rsid w:val="004E221E"/>
    <w:rsid w:val="004E49FA"/>
    <w:rsid w:val="004E5070"/>
    <w:rsid w:val="004E57A5"/>
    <w:rsid w:val="004E6F3C"/>
    <w:rsid w:val="004E7DE6"/>
    <w:rsid w:val="004F290F"/>
    <w:rsid w:val="004F79A4"/>
    <w:rsid w:val="0053191A"/>
    <w:rsid w:val="00531CE5"/>
    <w:rsid w:val="005370BB"/>
    <w:rsid w:val="005404EA"/>
    <w:rsid w:val="005571C1"/>
    <w:rsid w:val="00564287"/>
    <w:rsid w:val="00573446"/>
    <w:rsid w:val="005863E0"/>
    <w:rsid w:val="00593434"/>
    <w:rsid w:val="005A1874"/>
    <w:rsid w:val="005A5833"/>
    <w:rsid w:val="005A7872"/>
    <w:rsid w:val="005C10B2"/>
    <w:rsid w:val="005C1F36"/>
    <w:rsid w:val="005C2413"/>
    <w:rsid w:val="005C2618"/>
    <w:rsid w:val="005C7835"/>
    <w:rsid w:val="005D1F14"/>
    <w:rsid w:val="005D35E4"/>
    <w:rsid w:val="005D52A3"/>
    <w:rsid w:val="005D771B"/>
    <w:rsid w:val="005E3C3C"/>
    <w:rsid w:val="005F26E6"/>
    <w:rsid w:val="005F628D"/>
    <w:rsid w:val="005F6DA8"/>
    <w:rsid w:val="00605053"/>
    <w:rsid w:val="00606399"/>
    <w:rsid w:val="00610B49"/>
    <w:rsid w:val="006137CD"/>
    <w:rsid w:val="0061440B"/>
    <w:rsid w:val="00615CB8"/>
    <w:rsid w:val="00616FFB"/>
    <w:rsid w:val="00626415"/>
    <w:rsid w:val="00627DA9"/>
    <w:rsid w:val="00640DA8"/>
    <w:rsid w:val="0064284D"/>
    <w:rsid w:val="00643566"/>
    <w:rsid w:val="00643BBB"/>
    <w:rsid w:val="00653475"/>
    <w:rsid w:val="00653578"/>
    <w:rsid w:val="00675464"/>
    <w:rsid w:val="00693C29"/>
    <w:rsid w:val="00695D19"/>
    <w:rsid w:val="00695F06"/>
    <w:rsid w:val="006A367B"/>
    <w:rsid w:val="006A612C"/>
    <w:rsid w:val="006B0354"/>
    <w:rsid w:val="006B21AB"/>
    <w:rsid w:val="006C26FA"/>
    <w:rsid w:val="006C2C80"/>
    <w:rsid w:val="006C3605"/>
    <w:rsid w:val="006C416B"/>
    <w:rsid w:val="006D1B37"/>
    <w:rsid w:val="006D3D3C"/>
    <w:rsid w:val="006D4125"/>
    <w:rsid w:val="006D4B64"/>
    <w:rsid w:val="006D6C76"/>
    <w:rsid w:val="006D7B21"/>
    <w:rsid w:val="006E00E5"/>
    <w:rsid w:val="006F3AEF"/>
    <w:rsid w:val="006F464E"/>
    <w:rsid w:val="006F4800"/>
    <w:rsid w:val="006F6A4A"/>
    <w:rsid w:val="0070244F"/>
    <w:rsid w:val="00703EDD"/>
    <w:rsid w:val="0070749E"/>
    <w:rsid w:val="00715A9D"/>
    <w:rsid w:val="007161FD"/>
    <w:rsid w:val="007247D1"/>
    <w:rsid w:val="00725975"/>
    <w:rsid w:val="00727C42"/>
    <w:rsid w:val="00740BD9"/>
    <w:rsid w:val="00740E2A"/>
    <w:rsid w:val="00750120"/>
    <w:rsid w:val="007527B3"/>
    <w:rsid w:val="007546A8"/>
    <w:rsid w:val="0075736A"/>
    <w:rsid w:val="007640CF"/>
    <w:rsid w:val="007710CE"/>
    <w:rsid w:val="0077321D"/>
    <w:rsid w:val="00776A74"/>
    <w:rsid w:val="007862CA"/>
    <w:rsid w:val="007926B6"/>
    <w:rsid w:val="00796160"/>
    <w:rsid w:val="007A1295"/>
    <w:rsid w:val="007A514E"/>
    <w:rsid w:val="007C05D9"/>
    <w:rsid w:val="007C0818"/>
    <w:rsid w:val="007C5A4B"/>
    <w:rsid w:val="007D207A"/>
    <w:rsid w:val="007D5A3D"/>
    <w:rsid w:val="007D5D00"/>
    <w:rsid w:val="007D792A"/>
    <w:rsid w:val="007E02D0"/>
    <w:rsid w:val="007E21C7"/>
    <w:rsid w:val="007E2C20"/>
    <w:rsid w:val="007E30FB"/>
    <w:rsid w:val="007E72BE"/>
    <w:rsid w:val="007F2285"/>
    <w:rsid w:val="007F3832"/>
    <w:rsid w:val="007F3BC4"/>
    <w:rsid w:val="00805990"/>
    <w:rsid w:val="00811296"/>
    <w:rsid w:val="0081453D"/>
    <w:rsid w:val="008159AE"/>
    <w:rsid w:val="00836069"/>
    <w:rsid w:val="008364AD"/>
    <w:rsid w:val="00841ACE"/>
    <w:rsid w:val="00842F7B"/>
    <w:rsid w:val="00845BEB"/>
    <w:rsid w:val="00856F17"/>
    <w:rsid w:val="0085715B"/>
    <w:rsid w:val="008634DC"/>
    <w:rsid w:val="00870D24"/>
    <w:rsid w:val="00872B5E"/>
    <w:rsid w:val="0087666B"/>
    <w:rsid w:val="00883223"/>
    <w:rsid w:val="008861C1"/>
    <w:rsid w:val="00886341"/>
    <w:rsid w:val="008910CA"/>
    <w:rsid w:val="00894D1D"/>
    <w:rsid w:val="008A0694"/>
    <w:rsid w:val="008A1A8F"/>
    <w:rsid w:val="008A3CD1"/>
    <w:rsid w:val="008C08E7"/>
    <w:rsid w:val="008C4F78"/>
    <w:rsid w:val="008C6113"/>
    <w:rsid w:val="008C61CD"/>
    <w:rsid w:val="008C6A46"/>
    <w:rsid w:val="008D228F"/>
    <w:rsid w:val="008E0B0D"/>
    <w:rsid w:val="008E19F7"/>
    <w:rsid w:val="008E2F8D"/>
    <w:rsid w:val="008E78DB"/>
    <w:rsid w:val="00901C4E"/>
    <w:rsid w:val="00901CF6"/>
    <w:rsid w:val="00905249"/>
    <w:rsid w:val="0091114E"/>
    <w:rsid w:val="009147DD"/>
    <w:rsid w:val="00916092"/>
    <w:rsid w:val="0092014B"/>
    <w:rsid w:val="009214AB"/>
    <w:rsid w:val="0092150B"/>
    <w:rsid w:val="0092244F"/>
    <w:rsid w:val="00924810"/>
    <w:rsid w:val="00924F78"/>
    <w:rsid w:val="00925B74"/>
    <w:rsid w:val="00927CF6"/>
    <w:rsid w:val="00937B81"/>
    <w:rsid w:val="009511DD"/>
    <w:rsid w:val="00954892"/>
    <w:rsid w:val="0095681A"/>
    <w:rsid w:val="00957AD5"/>
    <w:rsid w:val="009668B9"/>
    <w:rsid w:val="009719A2"/>
    <w:rsid w:val="00973992"/>
    <w:rsid w:val="0097639B"/>
    <w:rsid w:val="009764DE"/>
    <w:rsid w:val="00981852"/>
    <w:rsid w:val="00983F7F"/>
    <w:rsid w:val="009874F5"/>
    <w:rsid w:val="00991066"/>
    <w:rsid w:val="00993800"/>
    <w:rsid w:val="009977E0"/>
    <w:rsid w:val="009A2110"/>
    <w:rsid w:val="009D565B"/>
    <w:rsid w:val="009E5770"/>
    <w:rsid w:val="009E68FC"/>
    <w:rsid w:val="00A11AA5"/>
    <w:rsid w:val="00A12E80"/>
    <w:rsid w:val="00A1382B"/>
    <w:rsid w:val="00A1452D"/>
    <w:rsid w:val="00A1680F"/>
    <w:rsid w:val="00A22735"/>
    <w:rsid w:val="00A25F4D"/>
    <w:rsid w:val="00A3536B"/>
    <w:rsid w:val="00A409C8"/>
    <w:rsid w:val="00A40E55"/>
    <w:rsid w:val="00A43EDA"/>
    <w:rsid w:val="00A45C45"/>
    <w:rsid w:val="00A5229D"/>
    <w:rsid w:val="00A6157E"/>
    <w:rsid w:val="00A6207B"/>
    <w:rsid w:val="00A63DDA"/>
    <w:rsid w:val="00A679E0"/>
    <w:rsid w:val="00A80881"/>
    <w:rsid w:val="00A8123E"/>
    <w:rsid w:val="00A82D72"/>
    <w:rsid w:val="00A8599E"/>
    <w:rsid w:val="00A96E41"/>
    <w:rsid w:val="00A97F1D"/>
    <w:rsid w:val="00AA62A4"/>
    <w:rsid w:val="00AA7639"/>
    <w:rsid w:val="00AB1C5B"/>
    <w:rsid w:val="00AB7309"/>
    <w:rsid w:val="00AB7465"/>
    <w:rsid w:val="00AC43F0"/>
    <w:rsid w:val="00AC5772"/>
    <w:rsid w:val="00AC5B09"/>
    <w:rsid w:val="00AC7597"/>
    <w:rsid w:val="00AD5FCB"/>
    <w:rsid w:val="00AE1449"/>
    <w:rsid w:val="00AE229B"/>
    <w:rsid w:val="00AE341A"/>
    <w:rsid w:val="00B00EBF"/>
    <w:rsid w:val="00B035E3"/>
    <w:rsid w:val="00B0659A"/>
    <w:rsid w:val="00B06FBA"/>
    <w:rsid w:val="00B12BBB"/>
    <w:rsid w:val="00B13A7F"/>
    <w:rsid w:val="00B13CDD"/>
    <w:rsid w:val="00B1580E"/>
    <w:rsid w:val="00B166EB"/>
    <w:rsid w:val="00B24484"/>
    <w:rsid w:val="00B24CF8"/>
    <w:rsid w:val="00B31862"/>
    <w:rsid w:val="00B36ED2"/>
    <w:rsid w:val="00B40DDF"/>
    <w:rsid w:val="00B411C8"/>
    <w:rsid w:val="00B429BB"/>
    <w:rsid w:val="00B536A6"/>
    <w:rsid w:val="00B540D6"/>
    <w:rsid w:val="00B55832"/>
    <w:rsid w:val="00B649A3"/>
    <w:rsid w:val="00B669E3"/>
    <w:rsid w:val="00B677FF"/>
    <w:rsid w:val="00B7226C"/>
    <w:rsid w:val="00B72482"/>
    <w:rsid w:val="00B74186"/>
    <w:rsid w:val="00B8120E"/>
    <w:rsid w:val="00B83EF5"/>
    <w:rsid w:val="00B878F0"/>
    <w:rsid w:val="00B92684"/>
    <w:rsid w:val="00B92EF3"/>
    <w:rsid w:val="00B94211"/>
    <w:rsid w:val="00B952F1"/>
    <w:rsid w:val="00B95648"/>
    <w:rsid w:val="00B96B40"/>
    <w:rsid w:val="00BA033E"/>
    <w:rsid w:val="00BB11DB"/>
    <w:rsid w:val="00BB712D"/>
    <w:rsid w:val="00BC23BA"/>
    <w:rsid w:val="00BC3388"/>
    <w:rsid w:val="00BC4934"/>
    <w:rsid w:val="00BD2183"/>
    <w:rsid w:val="00BE21F0"/>
    <w:rsid w:val="00BE3AA5"/>
    <w:rsid w:val="00BE4D11"/>
    <w:rsid w:val="00BE6742"/>
    <w:rsid w:val="00BF5BF9"/>
    <w:rsid w:val="00C13B23"/>
    <w:rsid w:val="00C26B91"/>
    <w:rsid w:val="00C330E5"/>
    <w:rsid w:val="00C3691E"/>
    <w:rsid w:val="00C4243B"/>
    <w:rsid w:val="00C52402"/>
    <w:rsid w:val="00C539E1"/>
    <w:rsid w:val="00C55B61"/>
    <w:rsid w:val="00C65F50"/>
    <w:rsid w:val="00C84355"/>
    <w:rsid w:val="00C9221A"/>
    <w:rsid w:val="00C934F0"/>
    <w:rsid w:val="00C93A2E"/>
    <w:rsid w:val="00CA2BBD"/>
    <w:rsid w:val="00CA6197"/>
    <w:rsid w:val="00CC2421"/>
    <w:rsid w:val="00CD1651"/>
    <w:rsid w:val="00CD1A5C"/>
    <w:rsid w:val="00CD3EDB"/>
    <w:rsid w:val="00CD7598"/>
    <w:rsid w:val="00CE1F19"/>
    <w:rsid w:val="00CE5DE8"/>
    <w:rsid w:val="00CE6FA6"/>
    <w:rsid w:val="00CF7C30"/>
    <w:rsid w:val="00D022C8"/>
    <w:rsid w:val="00D02A51"/>
    <w:rsid w:val="00D16E23"/>
    <w:rsid w:val="00D268F2"/>
    <w:rsid w:val="00D27304"/>
    <w:rsid w:val="00D353DE"/>
    <w:rsid w:val="00D35987"/>
    <w:rsid w:val="00D50A06"/>
    <w:rsid w:val="00D5281D"/>
    <w:rsid w:val="00D531FB"/>
    <w:rsid w:val="00D61452"/>
    <w:rsid w:val="00D61540"/>
    <w:rsid w:val="00D63784"/>
    <w:rsid w:val="00D63A09"/>
    <w:rsid w:val="00D658AB"/>
    <w:rsid w:val="00D665A2"/>
    <w:rsid w:val="00D67297"/>
    <w:rsid w:val="00D67DAB"/>
    <w:rsid w:val="00D7412A"/>
    <w:rsid w:val="00D8120D"/>
    <w:rsid w:val="00D90B9B"/>
    <w:rsid w:val="00DA10D0"/>
    <w:rsid w:val="00DA3DBB"/>
    <w:rsid w:val="00DB0CDB"/>
    <w:rsid w:val="00DB270E"/>
    <w:rsid w:val="00DC01DA"/>
    <w:rsid w:val="00DC6144"/>
    <w:rsid w:val="00DD0176"/>
    <w:rsid w:val="00DD0336"/>
    <w:rsid w:val="00DD1C76"/>
    <w:rsid w:val="00DE072B"/>
    <w:rsid w:val="00DE4FC6"/>
    <w:rsid w:val="00DF04D3"/>
    <w:rsid w:val="00E015E3"/>
    <w:rsid w:val="00E030E6"/>
    <w:rsid w:val="00E04DBC"/>
    <w:rsid w:val="00E17A04"/>
    <w:rsid w:val="00E201FB"/>
    <w:rsid w:val="00E232D4"/>
    <w:rsid w:val="00E259DA"/>
    <w:rsid w:val="00E31BB1"/>
    <w:rsid w:val="00E33B5B"/>
    <w:rsid w:val="00E4615A"/>
    <w:rsid w:val="00E4648E"/>
    <w:rsid w:val="00E52825"/>
    <w:rsid w:val="00E60CD5"/>
    <w:rsid w:val="00E73F9A"/>
    <w:rsid w:val="00E7527A"/>
    <w:rsid w:val="00E758F6"/>
    <w:rsid w:val="00E77CC4"/>
    <w:rsid w:val="00E84B3B"/>
    <w:rsid w:val="00EA1AA6"/>
    <w:rsid w:val="00EA23A4"/>
    <w:rsid w:val="00EB04E0"/>
    <w:rsid w:val="00EB1440"/>
    <w:rsid w:val="00EB21DF"/>
    <w:rsid w:val="00EB3FE4"/>
    <w:rsid w:val="00EB6512"/>
    <w:rsid w:val="00EB66C3"/>
    <w:rsid w:val="00ED60E3"/>
    <w:rsid w:val="00EE5D89"/>
    <w:rsid w:val="00EE7358"/>
    <w:rsid w:val="00EF12A4"/>
    <w:rsid w:val="00EF662D"/>
    <w:rsid w:val="00F02FC2"/>
    <w:rsid w:val="00F042E4"/>
    <w:rsid w:val="00F05AD1"/>
    <w:rsid w:val="00F14648"/>
    <w:rsid w:val="00F16FDC"/>
    <w:rsid w:val="00F26614"/>
    <w:rsid w:val="00F345D1"/>
    <w:rsid w:val="00F414F5"/>
    <w:rsid w:val="00F4719C"/>
    <w:rsid w:val="00F57C1B"/>
    <w:rsid w:val="00F60358"/>
    <w:rsid w:val="00F61A63"/>
    <w:rsid w:val="00F61D1D"/>
    <w:rsid w:val="00F70D63"/>
    <w:rsid w:val="00F71B4C"/>
    <w:rsid w:val="00F7308B"/>
    <w:rsid w:val="00F73800"/>
    <w:rsid w:val="00F815EE"/>
    <w:rsid w:val="00F819A0"/>
    <w:rsid w:val="00F95023"/>
    <w:rsid w:val="00F9670C"/>
    <w:rsid w:val="00FB236D"/>
    <w:rsid w:val="00FB775B"/>
    <w:rsid w:val="00FC2BE7"/>
    <w:rsid w:val="00FE0E58"/>
    <w:rsid w:val="00FE45B5"/>
    <w:rsid w:val="00FF0871"/>
    <w:rsid w:val="00FF46BF"/>
    <w:rsid w:val="00FF5DB4"/>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2A1"/>
    <w:pPr>
      <w:spacing w:after="0" w:line="240" w:lineRule="auto"/>
    </w:pPr>
    <w:rPr>
      <w:rFonts w:eastAsia="Times New Roman" w:cs="Times New Roman"/>
      <w:sz w:val="24"/>
      <w:szCs w:val="24"/>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semiHidden/>
    <w:rsid w:val="00223D23"/>
    <w:rPr>
      <w:rFonts w:eastAsia="Times New Roman" w:cs="Times New Roman"/>
      <w:szCs w:val="28"/>
    </w:rPr>
  </w:style>
  <w:style w:type="character" w:styleId="Hyperlink">
    <w:name w:val="Hyperlink"/>
    <w:basedOn w:val="DefaultParagraphFont"/>
    <w:uiPriority w:val="99"/>
    <w:semiHidden/>
    <w:unhideWhenUsed/>
    <w:rsid w:val="00223D23"/>
    <w:rPr>
      <w:color w:val="0000FF"/>
      <w:u w:val="single"/>
    </w:rPr>
  </w:style>
  <w:style w:type="paragraph" w:styleId="NormalWeb">
    <w:name w:val="Normal (Web)"/>
    <w:basedOn w:val="Normal"/>
    <w:link w:val="NormalWebChar"/>
    <w:uiPriority w:val="99"/>
    <w:unhideWhenUsed/>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link w:val="NormalWeb"/>
    <w:uiPriority w:val="99"/>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paragraph" w:styleId="ListParagraph">
    <w:name w:val="List Paragraph"/>
    <w:basedOn w:val="Normal"/>
    <w:uiPriority w:val="34"/>
    <w:qFormat/>
    <w:rsid w:val="00AA62A4"/>
    <w:pPr>
      <w:ind w:left="720"/>
      <w:contextualSpacing/>
    </w:pPr>
  </w:style>
  <w:style w:type="character" w:styleId="FollowedHyperlink">
    <w:name w:val="FollowedHyperlink"/>
    <w:basedOn w:val="DefaultParagraphFont"/>
    <w:uiPriority w:val="99"/>
    <w:semiHidden/>
    <w:unhideWhenUsed/>
    <w:rsid w:val="006D3D3C"/>
    <w:rPr>
      <w:color w:val="800080" w:themeColor="followedHyperlink"/>
      <w:u w:val="single"/>
    </w:rPr>
  </w:style>
  <w:style w:type="character" w:styleId="Emphasis">
    <w:name w:val="Emphasis"/>
    <w:qFormat/>
    <w:rsid w:val="00E7527A"/>
    <w:rPr>
      <w:i/>
      <w:iCs/>
    </w:rPr>
  </w:style>
  <w:style w:type="paragraph" w:styleId="BalloonText">
    <w:name w:val="Balloon Text"/>
    <w:basedOn w:val="Normal"/>
    <w:link w:val="BalloonTextChar"/>
    <w:uiPriority w:val="99"/>
    <w:semiHidden/>
    <w:unhideWhenUsed/>
    <w:rsid w:val="00F26614"/>
    <w:rPr>
      <w:rFonts w:ascii="Tahoma" w:hAnsi="Tahoma" w:cs="Tahoma"/>
      <w:sz w:val="16"/>
      <w:szCs w:val="16"/>
    </w:rPr>
  </w:style>
  <w:style w:type="character" w:customStyle="1" w:styleId="BalloonTextChar">
    <w:name w:val="Balloon Text Char"/>
    <w:basedOn w:val="DefaultParagraphFont"/>
    <w:link w:val="BalloonText"/>
    <w:uiPriority w:val="99"/>
    <w:semiHidden/>
    <w:rsid w:val="00F26614"/>
    <w:rPr>
      <w:rFonts w:ascii="Tahoma" w:eastAsia="Times New Roman" w:hAnsi="Tahoma" w:cs="Tahoma"/>
      <w:sz w:val="16"/>
      <w:szCs w:val="16"/>
    </w:rPr>
  </w:style>
  <w:style w:type="paragraph" w:styleId="Revision">
    <w:name w:val="Revision"/>
    <w:hidden/>
    <w:uiPriority w:val="99"/>
    <w:semiHidden/>
    <w:rsid w:val="0097639B"/>
    <w:pPr>
      <w:spacing w:after="0"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2A1"/>
    <w:pPr>
      <w:spacing w:after="0" w:line="240" w:lineRule="auto"/>
    </w:pPr>
    <w:rPr>
      <w:rFonts w:eastAsia="Times New Roman" w:cs="Times New Roman"/>
      <w:sz w:val="24"/>
      <w:szCs w:val="24"/>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semiHidden/>
    <w:rsid w:val="00223D23"/>
    <w:rPr>
      <w:rFonts w:eastAsia="Times New Roman" w:cs="Times New Roman"/>
      <w:szCs w:val="28"/>
    </w:rPr>
  </w:style>
  <w:style w:type="character" w:styleId="Hyperlink">
    <w:name w:val="Hyperlink"/>
    <w:basedOn w:val="DefaultParagraphFont"/>
    <w:uiPriority w:val="99"/>
    <w:semiHidden/>
    <w:unhideWhenUsed/>
    <w:rsid w:val="00223D23"/>
    <w:rPr>
      <w:color w:val="0000FF"/>
      <w:u w:val="single"/>
    </w:rPr>
  </w:style>
  <w:style w:type="paragraph" w:styleId="NormalWeb">
    <w:name w:val="Normal (Web)"/>
    <w:basedOn w:val="Normal"/>
    <w:link w:val="NormalWebChar"/>
    <w:uiPriority w:val="99"/>
    <w:unhideWhenUsed/>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link w:val="NormalWeb"/>
    <w:uiPriority w:val="99"/>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paragraph" w:styleId="ListParagraph">
    <w:name w:val="List Paragraph"/>
    <w:basedOn w:val="Normal"/>
    <w:uiPriority w:val="34"/>
    <w:qFormat/>
    <w:rsid w:val="00AA62A4"/>
    <w:pPr>
      <w:ind w:left="720"/>
      <w:contextualSpacing/>
    </w:pPr>
  </w:style>
  <w:style w:type="character" w:styleId="FollowedHyperlink">
    <w:name w:val="FollowedHyperlink"/>
    <w:basedOn w:val="DefaultParagraphFont"/>
    <w:uiPriority w:val="99"/>
    <w:semiHidden/>
    <w:unhideWhenUsed/>
    <w:rsid w:val="006D3D3C"/>
    <w:rPr>
      <w:color w:val="800080" w:themeColor="followedHyperlink"/>
      <w:u w:val="single"/>
    </w:rPr>
  </w:style>
  <w:style w:type="character" w:styleId="Emphasis">
    <w:name w:val="Emphasis"/>
    <w:qFormat/>
    <w:rsid w:val="00E7527A"/>
    <w:rPr>
      <w:i/>
      <w:iCs/>
    </w:rPr>
  </w:style>
  <w:style w:type="paragraph" w:styleId="BalloonText">
    <w:name w:val="Balloon Text"/>
    <w:basedOn w:val="Normal"/>
    <w:link w:val="BalloonTextChar"/>
    <w:uiPriority w:val="99"/>
    <w:semiHidden/>
    <w:unhideWhenUsed/>
    <w:rsid w:val="00F26614"/>
    <w:rPr>
      <w:rFonts w:ascii="Tahoma" w:hAnsi="Tahoma" w:cs="Tahoma"/>
      <w:sz w:val="16"/>
      <w:szCs w:val="16"/>
    </w:rPr>
  </w:style>
  <w:style w:type="character" w:customStyle="1" w:styleId="BalloonTextChar">
    <w:name w:val="Balloon Text Char"/>
    <w:basedOn w:val="DefaultParagraphFont"/>
    <w:link w:val="BalloonText"/>
    <w:uiPriority w:val="99"/>
    <w:semiHidden/>
    <w:rsid w:val="00F26614"/>
    <w:rPr>
      <w:rFonts w:ascii="Tahoma" w:eastAsia="Times New Roman" w:hAnsi="Tahoma" w:cs="Tahoma"/>
      <w:sz w:val="16"/>
      <w:szCs w:val="16"/>
    </w:rPr>
  </w:style>
  <w:style w:type="paragraph" w:styleId="Revision">
    <w:name w:val="Revision"/>
    <w:hidden/>
    <w:uiPriority w:val="99"/>
    <w:semiHidden/>
    <w:rsid w:val="0097639B"/>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788">
      <w:bodyDiv w:val="1"/>
      <w:marLeft w:val="0"/>
      <w:marRight w:val="0"/>
      <w:marTop w:val="0"/>
      <w:marBottom w:val="0"/>
      <w:divBdr>
        <w:top w:val="none" w:sz="0" w:space="0" w:color="auto"/>
        <w:left w:val="none" w:sz="0" w:space="0" w:color="auto"/>
        <w:bottom w:val="none" w:sz="0" w:space="0" w:color="auto"/>
        <w:right w:val="none" w:sz="0" w:space="0" w:color="auto"/>
      </w:divBdr>
    </w:div>
    <w:div w:id="13653921">
      <w:bodyDiv w:val="1"/>
      <w:marLeft w:val="0"/>
      <w:marRight w:val="0"/>
      <w:marTop w:val="0"/>
      <w:marBottom w:val="0"/>
      <w:divBdr>
        <w:top w:val="none" w:sz="0" w:space="0" w:color="auto"/>
        <w:left w:val="none" w:sz="0" w:space="0" w:color="auto"/>
        <w:bottom w:val="none" w:sz="0" w:space="0" w:color="auto"/>
        <w:right w:val="none" w:sz="0" w:space="0" w:color="auto"/>
      </w:divBdr>
    </w:div>
    <w:div w:id="15621783">
      <w:bodyDiv w:val="1"/>
      <w:marLeft w:val="0"/>
      <w:marRight w:val="0"/>
      <w:marTop w:val="0"/>
      <w:marBottom w:val="0"/>
      <w:divBdr>
        <w:top w:val="none" w:sz="0" w:space="0" w:color="auto"/>
        <w:left w:val="none" w:sz="0" w:space="0" w:color="auto"/>
        <w:bottom w:val="none" w:sz="0" w:space="0" w:color="auto"/>
        <w:right w:val="none" w:sz="0" w:space="0" w:color="auto"/>
      </w:divBdr>
    </w:div>
    <w:div w:id="16346723">
      <w:bodyDiv w:val="1"/>
      <w:marLeft w:val="0"/>
      <w:marRight w:val="0"/>
      <w:marTop w:val="0"/>
      <w:marBottom w:val="0"/>
      <w:divBdr>
        <w:top w:val="none" w:sz="0" w:space="0" w:color="auto"/>
        <w:left w:val="none" w:sz="0" w:space="0" w:color="auto"/>
        <w:bottom w:val="none" w:sz="0" w:space="0" w:color="auto"/>
        <w:right w:val="none" w:sz="0" w:space="0" w:color="auto"/>
      </w:divBdr>
    </w:div>
    <w:div w:id="19287173">
      <w:bodyDiv w:val="1"/>
      <w:marLeft w:val="0"/>
      <w:marRight w:val="0"/>
      <w:marTop w:val="0"/>
      <w:marBottom w:val="0"/>
      <w:divBdr>
        <w:top w:val="none" w:sz="0" w:space="0" w:color="auto"/>
        <w:left w:val="none" w:sz="0" w:space="0" w:color="auto"/>
        <w:bottom w:val="none" w:sz="0" w:space="0" w:color="auto"/>
        <w:right w:val="none" w:sz="0" w:space="0" w:color="auto"/>
      </w:divBdr>
    </w:div>
    <w:div w:id="25955287">
      <w:bodyDiv w:val="1"/>
      <w:marLeft w:val="0"/>
      <w:marRight w:val="0"/>
      <w:marTop w:val="0"/>
      <w:marBottom w:val="0"/>
      <w:divBdr>
        <w:top w:val="none" w:sz="0" w:space="0" w:color="auto"/>
        <w:left w:val="none" w:sz="0" w:space="0" w:color="auto"/>
        <w:bottom w:val="none" w:sz="0" w:space="0" w:color="auto"/>
        <w:right w:val="none" w:sz="0" w:space="0" w:color="auto"/>
      </w:divBdr>
    </w:div>
    <w:div w:id="36397143">
      <w:bodyDiv w:val="1"/>
      <w:marLeft w:val="0"/>
      <w:marRight w:val="0"/>
      <w:marTop w:val="0"/>
      <w:marBottom w:val="0"/>
      <w:divBdr>
        <w:top w:val="none" w:sz="0" w:space="0" w:color="auto"/>
        <w:left w:val="none" w:sz="0" w:space="0" w:color="auto"/>
        <w:bottom w:val="none" w:sz="0" w:space="0" w:color="auto"/>
        <w:right w:val="none" w:sz="0" w:space="0" w:color="auto"/>
      </w:divBdr>
    </w:div>
    <w:div w:id="37051581">
      <w:bodyDiv w:val="1"/>
      <w:marLeft w:val="0"/>
      <w:marRight w:val="0"/>
      <w:marTop w:val="0"/>
      <w:marBottom w:val="0"/>
      <w:divBdr>
        <w:top w:val="none" w:sz="0" w:space="0" w:color="auto"/>
        <w:left w:val="none" w:sz="0" w:space="0" w:color="auto"/>
        <w:bottom w:val="none" w:sz="0" w:space="0" w:color="auto"/>
        <w:right w:val="none" w:sz="0" w:space="0" w:color="auto"/>
      </w:divBdr>
    </w:div>
    <w:div w:id="42102890">
      <w:bodyDiv w:val="1"/>
      <w:marLeft w:val="0"/>
      <w:marRight w:val="0"/>
      <w:marTop w:val="0"/>
      <w:marBottom w:val="0"/>
      <w:divBdr>
        <w:top w:val="none" w:sz="0" w:space="0" w:color="auto"/>
        <w:left w:val="none" w:sz="0" w:space="0" w:color="auto"/>
        <w:bottom w:val="none" w:sz="0" w:space="0" w:color="auto"/>
        <w:right w:val="none" w:sz="0" w:space="0" w:color="auto"/>
      </w:divBdr>
      <w:divsChild>
        <w:div w:id="1265767452">
          <w:marLeft w:val="0"/>
          <w:marRight w:val="0"/>
          <w:marTop w:val="0"/>
          <w:marBottom w:val="0"/>
          <w:divBdr>
            <w:top w:val="none" w:sz="0" w:space="0" w:color="auto"/>
            <w:left w:val="none" w:sz="0" w:space="0" w:color="auto"/>
            <w:bottom w:val="none" w:sz="0" w:space="0" w:color="auto"/>
            <w:right w:val="none" w:sz="0" w:space="0" w:color="auto"/>
          </w:divBdr>
          <w:divsChild>
            <w:div w:id="1464229416">
              <w:marLeft w:val="0"/>
              <w:marRight w:val="0"/>
              <w:marTop w:val="0"/>
              <w:marBottom w:val="0"/>
              <w:divBdr>
                <w:top w:val="none" w:sz="0" w:space="0" w:color="auto"/>
                <w:left w:val="none" w:sz="0" w:space="0" w:color="auto"/>
                <w:bottom w:val="none" w:sz="0" w:space="0" w:color="auto"/>
                <w:right w:val="none" w:sz="0" w:space="0" w:color="auto"/>
              </w:divBdr>
              <w:divsChild>
                <w:div w:id="21022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6992">
      <w:bodyDiv w:val="1"/>
      <w:marLeft w:val="0"/>
      <w:marRight w:val="0"/>
      <w:marTop w:val="0"/>
      <w:marBottom w:val="0"/>
      <w:divBdr>
        <w:top w:val="none" w:sz="0" w:space="0" w:color="auto"/>
        <w:left w:val="none" w:sz="0" w:space="0" w:color="auto"/>
        <w:bottom w:val="none" w:sz="0" w:space="0" w:color="auto"/>
        <w:right w:val="none" w:sz="0" w:space="0" w:color="auto"/>
      </w:divBdr>
    </w:div>
    <w:div w:id="53697739">
      <w:bodyDiv w:val="1"/>
      <w:marLeft w:val="0"/>
      <w:marRight w:val="0"/>
      <w:marTop w:val="0"/>
      <w:marBottom w:val="0"/>
      <w:divBdr>
        <w:top w:val="none" w:sz="0" w:space="0" w:color="auto"/>
        <w:left w:val="none" w:sz="0" w:space="0" w:color="auto"/>
        <w:bottom w:val="none" w:sz="0" w:space="0" w:color="auto"/>
        <w:right w:val="none" w:sz="0" w:space="0" w:color="auto"/>
      </w:divBdr>
    </w:div>
    <w:div w:id="63837767">
      <w:bodyDiv w:val="1"/>
      <w:marLeft w:val="0"/>
      <w:marRight w:val="0"/>
      <w:marTop w:val="0"/>
      <w:marBottom w:val="0"/>
      <w:divBdr>
        <w:top w:val="none" w:sz="0" w:space="0" w:color="auto"/>
        <w:left w:val="none" w:sz="0" w:space="0" w:color="auto"/>
        <w:bottom w:val="none" w:sz="0" w:space="0" w:color="auto"/>
        <w:right w:val="none" w:sz="0" w:space="0" w:color="auto"/>
      </w:divBdr>
    </w:div>
    <w:div w:id="64038548">
      <w:bodyDiv w:val="1"/>
      <w:marLeft w:val="0"/>
      <w:marRight w:val="0"/>
      <w:marTop w:val="0"/>
      <w:marBottom w:val="0"/>
      <w:divBdr>
        <w:top w:val="none" w:sz="0" w:space="0" w:color="auto"/>
        <w:left w:val="none" w:sz="0" w:space="0" w:color="auto"/>
        <w:bottom w:val="none" w:sz="0" w:space="0" w:color="auto"/>
        <w:right w:val="none" w:sz="0" w:space="0" w:color="auto"/>
      </w:divBdr>
    </w:div>
    <w:div w:id="66419918">
      <w:bodyDiv w:val="1"/>
      <w:marLeft w:val="0"/>
      <w:marRight w:val="0"/>
      <w:marTop w:val="0"/>
      <w:marBottom w:val="0"/>
      <w:divBdr>
        <w:top w:val="none" w:sz="0" w:space="0" w:color="auto"/>
        <w:left w:val="none" w:sz="0" w:space="0" w:color="auto"/>
        <w:bottom w:val="none" w:sz="0" w:space="0" w:color="auto"/>
        <w:right w:val="none" w:sz="0" w:space="0" w:color="auto"/>
      </w:divBdr>
    </w:div>
    <w:div w:id="75901886">
      <w:bodyDiv w:val="1"/>
      <w:marLeft w:val="0"/>
      <w:marRight w:val="0"/>
      <w:marTop w:val="0"/>
      <w:marBottom w:val="0"/>
      <w:divBdr>
        <w:top w:val="none" w:sz="0" w:space="0" w:color="auto"/>
        <w:left w:val="none" w:sz="0" w:space="0" w:color="auto"/>
        <w:bottom w:val="none" w:sz="0" w:space="0" w:color="auto"/>
        <w:right w:val="none" w:sz="0" w:space="0" w:color="auto"/>
      </w:divBdr>
    </w:div>
    <w:div w:id="79646438">
      <w:bodyDiv w:val="1"/>
      <w:marLeft w:val="0"/>
      <w:marRight w:val="0"/>
      <w:marTop w:val="0"/>
      <w:marBottom w:val="0"/>
      <w:divBdr>
        <w:top w:val="none" w:sz="0" w:space="0" w:color="auto"/>
        <w:left w:val="none" w:sz="0" w:space="0" w:color="auto"/>
        <w:bottom w:val="none" w:sz="0" w:space="0" w:color="auto"/>
        <w:right w:val="none" w:sz="0" w:space="0" w:color="auto"/>
      </w:divBdr>
    </w:div>
    <w:div w:id="79716971">
      <w:bodyDiv w:val="1"/>
      <w:marLeft w:val="0"/>
      <w:marRight w:val="0"/>
      <w:marTop w:val="0"/>
      <w:marBottom w:val="0"/>
      <w:divBdr>
        <w:top w:val="none" w:sz="0" w:space="0" w:color="auto"/>
        <w:left w:val="none" w:sz="0" w:space="0" w:color="auto"/>
        <w:bottom w:val="none" w:sz="0" w:space="0" w:color="auto"/>
        <w:right w:val="none" w:sz="0" w:space="0" w:color="auto"/>
      </w:divBdr>
    </w:div>
    <w:div w:id="80952189">
      <w:bodyDiv w:val="1"/>
      <w:marLeft w:val="0"/>
      <w:marRight w:val="0"/>
      <w:marTop w:val="0"/>
      <w:marBottom w:val="0"/>
      <w:divBdr>
        <w:top w:val="none" w:sz="0" w:space="0" w:color="auto"/>
        <w:left w:val="none" w:sz="0" w:space="0" w:color="auto"/>
        <w:bottom w:val="none" w:sz="0" w:space="0" w:color="auto"/>
        <w:right w:val="none" w:sz="0" w:space="0" w:color="auto"/>
      </w:divBdr>
    </w:div>
    <w:div w:id="82839654">
      <w:bodyDiv w:val="1"/>
      <w:marLeft w:val="0"/>
      <w:marRight w:val="0"/>
      <w:marTop w:val="0"/>
      <w:marBottom w:val="0"/>
      <w:divBdr>
        <w:top w:val="none" w:sz="0" w:space="0" w:color="auto"/>
        <w:left w:val="none" w:sz="0" w:space="0" w:color="auto"/>
        <w:bottom w:val="none" w:sz="0" w:space="0" w:color="auto"/>
        <w:right w:val="none" w:sz="0" w:space="0" w:color="auto"/>
      </w:divBdr>
    </w:div>
    <w:div w:id="82919398">
      <w:bodyDiv w:val="1"/>
      <w:marLeft w:val="0"/>
      <w:marRight w:val="0"/>
      <w:marTop w:val="0"/>
      <w:marBottom w:val="0"/>
      <w:divBdr>
        <w:top w:val="none" w:sz="0" w:space="0" w:color="auto"/>
        <w:left w:val="none" w:sz="0" w:space="0" w:color="auto"/>
        <w:bottom w:val="none" w:sz="0" w:space="0" w:color="auto"/>
        <w:right w:val="none" w:sz="0" w:space="0" w:color="auto"/>
      </w:divBdr>
    </w:div>
    <w:div w:id="87122115">
      <w:bodyDiv w:val="1"/>
      <w:marLeft w:val="0"/>
      <w:marRight w:val="0"/>
      <w:marTop w:val="0"/>
      <w:marBottom w:val="0"/>
      <w:divBdr>
        <w:top w:val="none" w:sz="0" w:space="0" w:color="auto"/>
        <w:left w:val="none" w:sz="0" w:space="0" w:color="auto"/>
        <w:bottom w:val="none" w:sz="0" w:space="0" w:color="auto"/>
        <w:right w:val="none" w:sz="0" w:space="0" w:color="auto"/>
      </w:divBdr>
    </w:div>
    <w:div w:id="87192869">
      <w:bodyDiv w:val="1"/>
      <w:marLeft w:val="0"/>
      <w:marRight w:val="0"/>
      <w:marTop w:val="0"/>
      <w:marBottom w:val="0"/>
      <w:divBdr>
        <w:top w:val="none" w:sz="0" w:space="0" w:color="auto"/>
        <w:left w:val="none" w:sz="0" w:space="0" w:color="auto"/>
        <w:bottom w:val="none" w:sz="0" w:space="0" w:color="auto"/>
        <w:right w:val="none" w:sz="0" w:space="0" w:color="auto"/>
      </w:divBdr>
    </w:div>
    <w:div w:id="87427192">
      <w:bodyDiv w:val="1"/>
      <w:marLeft w:val="0"/>
      <w:marRight w:val="0"/>
      <w:marTop w:val="0"/>
      <w:marBottom w:val="0"/>
      <w:divBdr>
        <w:top w:val="none" w:sz="0" w:space="0" w:color="auto"/>
        <w:left w:val="none" w:sz="0" w:space="0" w:color="auto"/>
        <w:bottom w:val="none" w:sz="0" w:space="0" w:color="auto"/>
        <w:right w:val="none" w:sz="0" w:space="0" w:color="auto"/>
      </w:divBdr>
    </w:div>
    <w:div w:id="90779816">
      <w:bodyDiv w:val="1"/>
      <w:marLeft w:val="0"/>
      <w:marRight w:val="0"/>
      <w:marTop w:val="0"/>
      <w:marBottom w:val="0"/>
      <w:divBdr>
        <w:top w:val="none" w:sz="0" w:space="0" w:color="auto"/>
        <w:left w:val="none" w:sz="0" w:space="0" w:color="auto"/>
        <w:bottom w:val="none" w:sz="0" w:space="0" w:color="auto"/>
        <w:right w:val="none" w:sz="0" w:space="0" w:color="auto"/>
      </w:divBdr>
    </w:div>
    <w:div w:id="92629994">
      <w:bodyDiv w:val="1"/>
      <w:marLeft w:val="0"/>
      <w:marRight w:val="0"/>
      <w:marTop w:val="0"/>
      <w:marBottom w:val="0"/>
      <w:divBdr>
        <w:top w:val="none" w:sz="0" w:space="0" w:color="auto"/>
        <w:left w:val="none" w:sz="0" w:space="0" w:color="auto"/>
        <w:bottom w:val="none" w:sz="0" w:space="0" w:color="auto"/>
        <w:right w:val="none" w:sz="0" w:space="0" w:color="auto"/>
      </w:divBdr>
    </w:div>
    <w:div w:id="93674950">
      <w:bodyDiv w:val="1"/>
      <w:marLeft w:val="0"/>
      <w:marRight w:val="0"/>
      <w:marTop w:val="0"/>
      <w:marBottom w:val="0"/>
      <w:divBdr>
        <w:top w:val="none" w:sz="0" w:space="0" w:color="auto"/>
        <w:left w:val="none" w:sz="0" w:space="0" w:color="auto"/>
        <w:bottom w:val="none" w:sz="0" w:space="0" w:color="auto"/>
        <w:right w:val="none" w:sz="0" w:space="0" w:color="auto"/>
      </w:divBdr>
    </w:div>
    <w:div w:id="93982516">
      <w:bodyDiv w:val="1"/>
      <w:marLeft w:val="0"/>
      <w:marRight w:val="0"/>
      <w:marTop w:val="0"/>
      <w:marBottom w:val="0"/>
      <w:divBdr>
        <w:top w:val="none" w:sz="0" w:space="0" w:color="auto"/>
        <w:left w:val="none" w:sz="0" w:space="0" w:color="auto"/>
        <w:bottom w:val="none" w:sz="0" w:space="0" w:color="auto"/>
        <w:right w:val="none" w:sz="0" w:space="0" w:color="auto"/>
      </w:divBdr>
    </w:div>
    <w:div w:id="94833433">
      <w:bodyDiv w:val="1"/>
      <w:marLeft w:val="0"/>
      <w:marRight w:val="0"/>
      <w:marTop w:val="0"/>
      <w:marBottom w:val="0"/>
      <w:divBdr>
        <w:top w:val="none" w:sz="0" w:space="0" w:color="auto"/>
        <w:left w:val="none" w:sz="0" w:space="0" w:color="auto"/>
        <w:bottom w:val="none" w:sz="0" w:space="0" w:color="auto"/>
        <w:right w:val="none" w:sz="0" w:space="0" w:color="auto"/>
      </w:divBdr>
    </w:div>
    <w:div w:id="112595367">
      <w:bodyDiv w:val="1"/>
      <w:marLeft w:val="0"/>
      <w:marRight w:val="0"/>
      <w:marTop w:val="0"/>
      <w:marBottom w:val="0"/>
      <w:divBdr>
        <w:top w:val="none" w:sz="0" w:space="0" w:color="auto"/>
        <w:left w:val="none" w:sz="0" w:space="0" w:color="auto"/>
        <w:bottom w:val="none" w:sz="0" w:space="0" w:color="auto"/>
        <w:right w:val="none" w:sz="0" w:space="0" w:color="auto"/>
      </w:divBdr>
    </w:div>
    <w:div w:id="124734913">
      <w:bodyDiv w:val="1"/>
      <w:marLeft w:val="0"/>
      <w:marRight w:val="0"/>
      <w:marTop w:val="0"/>
      <w:marBottom w:val="0"/>
      <w:divBdr>
        <w:top w:val="none" w:sz="0" w:space="0" w:color="auto"/>
        <w:left w:val="none" w:sz="0" w:space="0" w:color="auto"/>
        <w:bottom w:val="none" w:sz="0" w:space="0" w:color="auto"/>
        <w:right w:val="none" w:sz="0" w:space="0" w:color="auto"/>
      </w:divBdr>
    </w:div>
    <w:div w:id="131947869">
      <w:bodyDiv w:val="1"/>
      <w:marLeft w:val="0"/>
      <w:marRight w:val="0"/>
      <w:marTop w:val="0"/>
      <w:marBottom w:val="0"/>
      <w:divBdr>
        <w:top w:val="none" w:sz="0" w:space="0" w:color="auto"/>
        <w:left w:val="none" w:sz="0" w:space="0" w:color="auto"/>
        <w:bottom w:val="none" w:sz="0" w:space="0" w:color="auto"/>
        <w:right w:val="none" w:sz="0" w:space="0" w:color="auto"/>
      </w:divBdr>
    </w:div>
    <w:div w:id="132143600">
      <w:bodyDiv w:val="1"/>
      <w:marLeft w:val="0"/>
      <w:marRight w:val="0"/>
      <w:marTop w:val="0"/>
      <w:marBottom w:val="0"/>
      <w:divBdr>
        <w:top w:val="none" w:sz="0" w:space="0" w:color="auto"/>
        <w:left w:val="none" w:sz="0" w:space="0" w:color="auto"/>
        <w:bottom w:val="none" w:sz="0" w:space="0" w:color="auto"/>
        <w:right w:val="none" w:sz="0" w:space="0" w:color="auto"/>
      </w:divBdr>
    </w:div>
    <w:div w:id="132873628">
      <w:bodyDiv w:val="1"/>
      <w:marLeft w:val="0"/>
      <w:marRight w:val="0"/>
      <w:marTop w:val="0"/>
      <w:marBottom w:val="0"/>
      <w:divBdr>
        <w:top w:val="none" w:sz="0" w:space="0" w:color="auto"/>
        <w:left w:val="none" w:sz="0" w:space="0" w:color="auto"/>
        <w:bottom w:val="none" w:sz="0" w:space="0" w:color="auto"/>
        <w:right w:val="none" w:sz="0" w:space="0" w:color="auto"/>
      </w:divBdr>
    </w:div>
    <w:div w:id="134759637">
      <w:bodyDiv w:val="1"/>
      <w:marLeft w:val="0"/>
      <w:marRight w:val="0"/>
      <w:marTop w:val="0"/>
      <w:marBottom w:val="0"/>
      <w:divBdr>
        <w:top w:val="none" w:sz="0" w:space="0" w:color="auto"/>
        <w:left w:val="none" w:sz="0" w:space="0" w:color="auto"/>
        <w:bottom w:val="none" w:sz="0" w:space="0" w:color="auto"/>
        <w:right w:val="none" w:sz="0" w:space="0" w:color="auto"/>
      </w:divBdr>
    </w:div>
    <w:div w:id="141047381">
      <w:bodyDiv w:val="1"/>
      <w:marLeft w:val="0"/>
      <w:marRight w:val="0"/>
      <w:marTop w:val="0"/>
      <w:marBottom w:val="0"/>
      <w:divBdr>
        <w:top w:val="none" w:sz="0" w:space="0" w:color="auto"/>
        <w:left w:val="none" w:sz="0" w:space="0" w:color="auto"/>
        <w:bottom w:val="none" w:sz="0" w:space="0" w:color="auto"/>
        <w:right w:val="none" w:sz="0" w:space="0" w:color="auto"/>
      </w:divBdr>
    </w:div>
    <w:div w:id="141124830">
      <w:bodyDiv w:val="1"/>
      <w:marLeft w:val="0"/>
      <w:marRight w:val="0"/>
      <w:marTop w:val="0"/>
      <w:marBottom w:val="0"/>
      <w:divBdr>
        <w:top w:val="none" w:sz="0" w:space="0" w:color="auto"/>
        <w:left w:val="none" w:sz="0" w:space="0" w:color="auto"/>
        <w:bottom w:val="none" w:sz="0" w:space="0" w:color="auto"/>
        <w:right w:val="none" w:sz="0" w:space="0" w:color="auto"/>
      </w:divBdr>
    </w:div>
    <w:div w:id="149367011">
      <w:bodyDiv w:val="1"/>
      <w:marLeft w:val="0"/>
      <w:marRight w:val="0"/>
      <w:marTop w:val="0"/>
      <w:marBottom w:val="0"/>
      <w:divBdr>
        <w:top w:val="none" w:sz="0" w:space="0" w:color="auto"/>
        <w:left w:val="none" w:sz="0" w:space="0" w:color="auto"/>
        <w:bottom w:val="none" w:sz="0" w:space="0" w:color="auto"/>
        <w:right w:val="none" w:sz="0" w:space="0" w:color="auto"/>
      </w:divBdr>
    </w:div>
    <w:div w:id="151071926">
      <w:bodyDiv w:val="1"/>
      <w:marLeft w:val="0"/>
      <w:marRight w:val="0"/>
      <w:marTop w:val="0"/>
      <w:marBottom w:val="0"/>
      <w:divBdr>
        <w:top w:val="none" w:sz="0" w:space="0" w:color="auto"/>
        <w:left w:val="none" w:sz="0" w:space="0" w:color="auto"/>
        <w:bottom w:val="none" w:sz="0" w:space="0" w:color="auto"/>
        <w:right w:val="none" w:sz="0" w:space="0" w:color="auto"/>
      </w:divBdr>
    </w:div>
    <w:div w:id="152255413">
      <w:bodyDiv w:val="1"/>
      <w:marLeft w:val="0"/>
      <w:marRight w:val="0"/>
      <w:marTop w:val="0"/>
      <w:marBottom w:val="0"/>
      <w:divBdr>
        <w:top w:val="none" w:sz="0" w:space="0" w:color="auto"/>
        <w:left w:val="none" w:sz="0" w:space="0" w:color="auto"/>
        <w:bottom w:val="none" w:sz="0" w:space="0" w:color="auto"/>
        <w:right w:val="none" w:sz="0" w:space="0" w:color="auto"/>
      </w:divBdr>
    </w:div>
    <w:div w:id="155386045">
      <w:bodyDiv w:val="1"/>
      <w:marLeft w:val="0"/>
      <w:marRight w:val="0"/>
      <w:marTop w:val="0"/>
      <w:marBottom w:val="0"/>
      <w:divBdr>
        <w:top w:val="none" w:sz="0" w:space="0" w:color="auto"/>
        <w:left w:val="none" w:sz="0" w:space="0" w:color="auto"/>
        <w:bottom w:val="none" w:sz="0" w:space="0" w:color="auto"/>
        <w:right w:val="none" w:sz="0" w:space="0" w:color="auto"/>
      </w:divBdr>
    </w:div>
    <w:div w:id="156581580">
      <w:bodyDiv w:val="1"/>
      <w:marLeft w:val="0"/>
      <w:marRight w:val="0"/>
      <w:marTop w:val="0"/>
      <w:marBottom w:val="0"/>
      <w:divBdr>
        <w:top w:val="none" w:sz="0" w:space="0" w:color="auto"/>
        <w:left w:val="none" w:sz="0" w:space="0" w:color="auto"/>
        <w:bottom w:val="none" w:sz="0" w:space="0" w:color="auto"/>
        <w:right w:val="none" w:sz="0" w:space="0" w:color="auto"/>
      </w:divBdr>
    </w:div>
    <w:div w:id="157044808">
      <w:bodyDiv w:val="1"/>
      <w:marLeft w:val="0"/>
      <w:marRight w:val="0"/>
      <w:marTop w:val="0"/>
      <w:marBottom w:val="0"/>
      <w:divBdr>
        <w:top w:val="none" w:sz="0" w:space="0" w:color="auto"/>
        <w:left w:val="none" w:sz="0" w:space="0" w:color="auto"/>
        <w:bottom w:val="none" w:sz="0" w:space="0" w:color="auto"/>
        <w:right w:val="none" w:sz="0" w:space="0" w:color="auto"/>
      </w:divBdr>
    </w:div>
    <w:div w:id="158810897">
      <w:bodyDiv w:val="1"/>
      <w:marLeft w:val="0"/>
      <w:marRight w:val="0"/>
      <w:marTop w:val="0"/>
      <w:marBottom w:val="0"/>
      <w:divBdr>
        <w:top w:val="none" w:sz="0" w:space="0" w:color="auto"/>
        <w:left w:val="none" w:sz="0" w:space="0" w:color="auto"/>
        <w:bottom w:val="none" w:sz="0" w:space="0" w:color="auto"/>
        <w:right w:val="none" w:sz="0" w:space="0" w:color="auto"/>
      </w:divBdr>
    </w:div>
    <w:div w:id="160632516">
      <w:bodyDiv w:val="1"/>
      <w:marLeft w:val="0"/>
      <w:marRight w:val="0"/>
      <w:marTop w:val="0"/>
      <w:marBottom w:val="0"/>
      <w:divBdr>
        <w:top w:val="none" w:sz="0" w:space="0" w:color="auto"/>
        <w:left w:val="none" w:sz="0" w:space="0" w:color="auto"/>
        <w:bottom w:val="none" w:sz="0" w:space="0" w:color="auto"/>
        <w:right w:val="none" w:sz="0" w:space="0" w:color="auto"/>
      </w:divBdr>
    </w:div>
    <w:div w:id="170725231">
      <w:bodyDiv w:val="1"/>
      <w:marLeft w:val="0"/>
      <w:marRight w:val="0"/>
      <w:marTop w:val="0"/>
      <w:marBottom w:val="0"/>
      <w:divBdr>
        <w:top w:val="none" w:sz="0" w:space="0" w:color="auto"/>
        <w:left w:val="none" w:sz="0" w:space="0" w:color="auto"/>
        <w:bottom w:val="none" w:sz="0" w:space="0" w:color="auto"/>
        <w:right w:val="none" w:sz="0" w:space="0" w:color="auto"/>
      </w:divBdr>
    </w:div>
    <w:div w:id="173804397">
      <w:bodyDiv w:val="1"/>
      <w:marLeft w:val="0"/>
      <w:marRight w:val="0"/>
      <w:marTop w:val="0"/>
      <w:marBottom w:val="0"/>
      <w:divBdr>
        <w:top w:val="none" w:sz="0" w:space="0" w:color="auto"/>
        <w:left w:val="none" w:sz="0" w:space="0" w:color="auto"/>
        <w:bottom w:val="none" w:sz="0" w:space="0" w:color="auto"/>
        <w:right w:val="none" w:sz="0" w:space="0" w:color="auto"/>
      </w:divBdr>
    </w:div>
    <w:div w:id="177164071">
      <w:bodyDiv w:val="1"/>
      <w:marLeft w:val="0"/>
      <w:marRight w:val="0"/>
      <w:marTop w:val="0"/>
      <w:marBottom w:val="0"/>
      <w:divBdr>
        <w:top w:val="none" w:sz="0" w:space="0" w:color="auto"/>
        <w:left w:val="none" w:sz="0" w:space="0" w:color="auto"/>
        <w:bottom w:val="none" w:sz="0" w:space="0" w:color="auto"/>
        <w:right w:val="none" w:sz="0" w:space="0" w:color="auto"/>
      </w:divBdr>
    </w:div>
    <w:div w:id="178079708">
      <w:bodyDiv w:val="1"/>
      <w:marLeft w:val="0"/>
      <w:marRight w:val="0"/>
      <w:marTop w:val="0"/>
      <w:marBottom w:val="0"/>
      <w:divBdr>
        <w:top w:val="none" w:sz="0" w:space="0" w:color="auto"/>
        <w:left w:val="none" w:sz="0" w:space="0" w:color="auto"/>
        <w:bottom w:val="none" w:sz="0" w:space="0" w:color="auto"/>
        <w:right w:val="none" w:sz="0" w:space="0" w:color="auto"/>
      </w:divBdr>
    </w:div>
    <w:div w:id="184636959">
      <w:bodyDiv w:val="1"/>
      <w:marLeft w:val="0"/>
      <w:marRight w:val="0"/>
      <w:marTop w:val="0"/>
      <w:marBottom w:val="0"/>
      <w:divBdr>
        <w:top w:val="none" w:sz="0" w:space="0" w:color="auto"/>
        <w:left w:val="none" w:sz="0" w:space="0" w:color="auto"/>
        <w:bottom w:val="none" w:sz="0" w:space="0" w:color="auto"/>
        <w:right w:val="none" w:sz="0" w:space="0" w:color="auto"/>
      </w:divBdr>
    </w:div>
    <w:div w:id="187760876">
      <w:bodyDiv w:val="1"/>
      <w:marLeft w:val="0"/>
      <w:marRight w:val="0"/>
      <w:marTop w:val="0"/>
      <w:marBottom w:val="0"/>
      <w:divBdr>
        <w:top w:val="none" w:sz="0" w:space="0" w:color="auto"/>
        <w:left w:val="none" w:sz="0" w:space="0" w:color="auto"/>
        <w:bottom w:val="none" w:sz="0" w:space="0" w:color="auto"/>
        <w:right w:val="none" w:sz="0" w:space="0" w:color="auto"/>
      </w:divBdr>
    </w:div>
    <w:div w:id="190073800">
      <w:bodyDiv w:val="1"/>
      <w:marLeft w:val="0"/>
      <w:marRight w:val="0"/>
      <w:marTop w:val="0"/>
      <w:marBottom w:val="0"/>
      <w:divBdr>
        <w:top w:val="none" w:sz="0" w:space="0" w:color="auto"/>
        <w:left w:val="none" w:sz="0" w:space="0" w:color="auto"/>
        <w:bottom w:val="none" w:sz="0" w:space="0" w:color="auto"/>
        <w:right w:val="none" w:sz="0" w:space="0" w:color="auto"/>
      </w:divBdr>
    </w:div>
    <w:div w:id="191234760">
      <w:bodyDiv w:val="1"/>
      <w:marLeft w:val="0"/>
      <w:marRight w:val="0"/>
      <w:marTop w:val="0"/>
      <w:marBottom w:val="0"/>
      <w:divBdr>
        <w:top w:val="none" w:sz="0" w:space="0" w:color="auto"/>
        <w:left w:val="none" w:sz="0" w:space="0" w:color="auto"/>
        <w:bottom w:val="none" w:sz="0" w:space="0" w:color="auto"/>
        <w:right w:val="none" w:sz="0" w:space="0" w:color="auto"/>
      </w:divBdr>
    </w:div>
    <w:div w:id="192890300">
      <w:bodyDiv w:val="1"/>
      <w:marLeft w:val="0"/>
      <w:marRight w:val="0"/>
      <w:marTop w:val="0"/>
      <w:marBottom w:val="0"/>
      <w:divBdr>
        <w:top w:val="none" w:sz="0" w:space="0" w:color="auto"/>
        <w:left w:val="none" w:sz="0" w:space="0" w:color="auto"/>
        <w:bottom w:val="none" w:sz="0" w:space="0" w:color="auto"/>
        <w:right w:val="none" w:sz="0" w:space="0" w:color="auto"/>
      </w:divBdr>
    </w:div>
    <w:div w:id="196968225">
      <w:bodyDiv w:val="1"/>
      <w:marLeft w:val="0"/>
      <w:marRight w:val="0"/>
      <w:marTop w:val="0"/>
      <w:marBottom w:val="0"/>
      <w:divBdr>
        <w:top w:val="none" w:sz="0" w:space="0" w:color="auto"/>
        <w:left w:val="none" w:sz="0" w:space="0" w:color="auto"/>
        <w:bottom w:val="none" w:sz="0" w:space="0" w:color="auto"/>
        <w:right w:val="none" w:sz="0" w:space="0" w:color="auto"/>
      </w:divBdr>
    </w:div>
    <w:div w:id="198058084">
      <w:bodyDiv w:val="1"/>
      <w:marLeft w:val="0"/>
      <w:marRight w:val="0"/>
      <w:marTop w:val="0"/>
      <w:marBottom w:val="0"/>
      <w:divBdr>
        <w:top w:val="none" w:sz="0" w:space="0" w:color="auto"/>
        <w:left w:val="none" w:sz="0" w:space="0" w:color="auto"/>
        <w:bottom w:val="none" w:sz="0" w:space="0" w:color="auto"/>
        <w:right w:val="none" w:sz="0" w:space="0" w:color="auto"/>
      </w:divBdr>
    </w:div>
    <w:div w:id="200359640">
      <w:bodyDiv w:val="1"/>
      <w:marLeft w:val="0"/>
      <w:marRight w:val="0"/>
      <w:marTop w:val="0"/>
      <w:marBottom w:val="0"/>
      <w:divBdr>
        <w:top w:val="none" w:sz="0" w:space="0" w:color="auto"/>
        <w:left w:val="none" w:sz="0" w:space="0" w:color="auto"/>
        <w:bottom w:val="none" w:sz="0" w:space="0" w:color="auto"/>
        <w:right w:val="none" w:sz="0" w:space="0" w:color="auto"/>
      </w:divBdr>
    </w:div>
    <w:div w:id="201402094">
      <w:bodyDiv w:val="1"/>
      <w:marLeft w:val="0"/>
      <w:marRight w:val="0"/>
      <w:marTop w:val="0"/>
      <w:marBottom w:val="0"/>
      <w:divBdr>
        <w:top w:val="none" w:sz="0" w:space="0" w:color="auto"/>
        <w:left w:val="none" w:sz="0" w:space="0" w:color="auto"/>
        <w:bottom w:val="none" w:sz="0" w:space="0" w:color="auto"/>
        <w:right w:val="none" w:sz="0" w:space="0" w:color="auto"/>
      </w:divBdr>
    </w:div>
    <w:div w:id="206722573">
      <w:bodyDiv w:val="1"/>
      <w:marLeft w:val="0"/>
      <w:marRight w:val="0"/>
      <w:marTop w:val="0"/>
      <w:marBottom w:val="0"/>
      <w:divBdr>
        <w:top w:val="none" w:sz="0" w:space="0" w:color="auto"/>
        <w:left w:val="none" w:sz="0" w:space="0" w:color="auto"/>
        <w:bottom w:val="none" w:sz="0" w:space="0" w:color="auto"/>
        <w:right w:val="none" w:sz="0" w:space="0" w:color="auto"/>
      </w:divBdr>
    </w:div>
    <w:div w:id="207182093">
      <w:bodyDiv w:val="1"/>
      <w:marLeft w:val="0"/>
      <w:marRight w:val="0"/>
      <w:marTop w:val="0"/>
      <w:marBottom w:val="0"/>
      <w:divBdr>
        <w:top w:val="none" w:sz="0" w:space="0" w:color="auto"/>
        <w:left w:val="none" w:sz="0" w:space="0" w:color="auto"/>
        <w:bottom w:val="none" w:sz="0" w:space="0" w:color="auto"/>
        <w:right w:val="none" w:sz="0" w:space="0" w:color="auto"/>
      </w:divBdr>
    </w:div>
    <w:div w:id="211233017">
      <w:bodyDiv w:val="1"/>
      <w:marLeft w:val="0"/>
      <w:marRight w:val="0"/>
      <w:marTop w:val="0"/>
      <w:marBottom w:val="0"/>
      <w:divBdr>
        <w:top w:val="none" w:sz="0" w:space="0" w:color="auto"/>
        <w:left w:val="none" w:sz="0" w:space="0" w:color="auto"/>
        <w:bottom w:val="none" w:sz="0" w:space="0" w:color="auto"/>
        <w:right w:val="none" w:sz="0" w:space="0" w:color="auto"/>
      </w:divBdr>
    </w:div>
    <w:div w:id="217716658">
      <w:bodyDiv w:val="1"/>
      <w:marLeft w:val="0"/>
      <w:marRight w:val="0"/>
      <w:marTop w:val="0"/>
      <w:marBottom w:val="0"/>
      <w:divBdr>
        <w:top w:val="none" w:sz="0" w:space="0" w:color="auto"/>
        <w:left w:val="none" w:sz="0" w:space="0" w:color="auto"/>
        <w:bottom w:val="none" w:sz="0" w:space="0" w:color="auto"/>
        <w:right w:val="none" w:sz="0" w:space="0" w:color="auto"/>
      </w:divBdr>
    </w:div>
    <w:div w:id="229969412">
      <w:bodyDiv w:val="1"/>
      <w:marLeft w:val="0"/>
      <w:marRight w:val="0"/>
      <w:marTop w:val="0"/>
      <w:marBottom w:val="0"/>
      <w:divBdr>
        <w:top w:val="none" w:sz="0" w:space="0" w:color="auto"/>
        <w:left w:val="none" w:sz="0" w:space="0" w:color="auto"/>
        <w:bottom w:val="none" w:sz="0" w:space="0" w:color="auto"/>
        <w:right w:val="none" w:sz="0" w:space="0" w:color="auto"/>
      </w:divBdr>
    </w:div>
    <w:div w:id="231429957">
      <w:bodyDiv w:val="1"/>
      <w:marLeft w:val="0"/>
      <w:marRight w:val="0"/>
      <w:marTop w:val="0"/>
      <w:marBottom w:val="0"/>
      <w:divBdr>
        <w:top w:val="none" w:sz="0" w:space="0" w:color="auto"/>
        <w:left w:val="none" w:sz="0" w:space="0" w:color="auto"/>
        <w:bottom w:val="none" w:sz="0" w:space="0" w:color="auto"/>
        <w:right w:val="none" w:sz="0" w:space="0" w:color="auto"/>
      </w:divBdr>
    </w:div>
    <w:div w:id="247812051">
      <w:bodyDiv w:val="1"/>
      <w:marLeft w:val="0"/>
      <w:marRight w:val="0"/>
      <w:marTop w:val="0"/>
      <w:marBottom w:val="0"/>
      <w:divBdr>
        <w:top w:val="none" w:sz="0" w:space="0" w:color="auto"/>
        <w:left w:val="none" w:sz="0" w:space="0" w:color="auto"/>
        <w:bottom w:val="none" w:sz="0" w:space="0" w:color="auto"/>
        <w:right w:val="none" w:sz="0" w:space="0" w:color="auto"/>
      </w:divBdr>
    </w:div>
    <w:div w:id="249046191">
      <w:bodyDiv w:val="1"/>
      <w:marLeft w:val="0"/>
      <w:marRight w:val="0"/>
      <w:marTop w:val="0"/>
      <w:marBottom w:val="0"/>
      <w:divBdr>
        <w:top w:val="none" w:sz="0" w:space="0" w:color="auto"/>
        <w:left w:val="none" w:sz="0" w:space="0" w:color="auto"/>
        <w:bottom w:val="none" w:sz="0" w:space="0" w:color="auto"/>
        <w:right w:val="none" w:sz="0" w:space="0" w:color="auto"/>
      </w:divBdr>
    </w:div>
    <w:div w:id="251165588">
      <w:bodyDiv w:val="1"/>
      <w:marLeft w:val="0"/>
      <w:marRight w:val="0"/>
      <w:marTop w:val="0"/>
      <w:marBottom w:val="0"/>
      <w:divBdr>
        <w:top w:val="none" w:sz="0" w:space="0" w:color="auto"/>
        <w:left w:val="none" w:sz="0" w:space="0" w:color="auto"/>
        <w:bottom w:val="none" w:sz="0" w:space="0" w:color="auto"/>
        <w:right w:val="none" w:sz="0" w:space="0" w:color="auto"/>
      </w:divBdr>
    </w:div>
    <w:div w:id="254872857">
      <w:bodyDiv w:val="1"/>
      <w:marLeft w:val="0"/>
      <w:marRight w:val="0"/>
      <w:marTop w:val="0"/>
      <w:marBottom w:val="0"/>
      <w:divBdr>
        <w:top w:val="none" w:sz="0" w:space="0" w:color="auto"/>
        <w:left w:val="none" w:sz="0" w:space="0" w:color="auto"/>
        <w:bottom w:val="none" w:sz="0" w:space="0" w:color="auto"/>
        <w:right w:val="none" w:sz="0" w:space="0" w:color="auto"/>
      </w:divBdr>
    </w:div>
    <w:div w:id="256061783">
      <w:bodyDiv w:val="1"/>
      <w:marLeft w:val="0"/>
      <w:marRight w:val="0"/>
      <w:marTop w:val="0"/>
      <w:marBottom w:val="0"/>
      <w:divBdr>
        <w:top w:val="none" w:sz="0" w:space="0" w:color="auto"/>
        <w:left w:val="none" w:sz="0" w:space="0" w:color="auto"/>
        <w:bottom w:val="none" w:sz="0" w:space="0" w:color="auto"/>
        <w:right w:val="none" w:sz="0" w:space="0" w:color="auto"/>
      </w:divBdr>
    </w:div>
    <w:div w:id="265230757">
      <w:bodyDiv w:val="1"/>
      <w:marLeft w:val="0"/>
      <w:marRight w:val="0"/>
      <w:marTop w:val="0"/>
      <w:marBottom w:val="0"/>
      <w:divBdr>
        <w:top w:val="none" w:sz="0" w:space="0" w:color="auto"/>
        <w:left w:val="none" w:sz="0" w:space="0" w:color="auto"/>
        <w:bottom w:val="none" w:sz="0" w:space="0" w:color="auto"/>
        <w:right w:val="none" w:sz="0" w:space="0" w:color="auto"/>
      </w:divBdr>
    </w:div>
    <w:div w:id="266932503">
      <w:bodyDiv w:val="1"/>
      <w:marLeft w:val="0"/>
      <w:marRight w:val="0"/>
      <w:marTop w:val="0"/>
      <w:marBottom w:val="0"/>
      <w:divBdr>
        <w:top w:val="none" w:sz="0" w:space="0" w:color="auto"/>
        <w:left w:val="none" w:sz="0" w:space="0" w:color="auto"/>
        <w:bottom w:val="none" w:sz="0" w:space="0" w:color="auto"/>
        <w:right w:val="none" w:sz="0" w:space="0" w:color="auto"/>
      </w:divBdr>
    </w:div>
    <w:div w:id="269972205">
      <w:bodyDiv w:val="1"/>
      <w:marLeft w:val="0"/>
      <w:marRight w:val="0"/>
      <w:marTop w:val="0"/>
      <w:marBottom w:val="0"/>
      <w:divBdr>
        <w:top w:val="none" w:sz="0" w:space="0" w:color="auto"/>
        <w:left w:val="none" w:sz="0" w:space="0" w:color="auto"/>
        <w:bottom w:val="none" w:sz="0" w:space="0" w:color="auto"/>
        <w:right w:val="none" w:sz="0" w:space="0" w:color="auto"/>
      </w:divBdr>
    </w:div>
    <w:div w:id="273482132">
      <w:bodyDiv w:val="1"/>
      <w:marLeft w:val="0"/>
      <w:marRight w:val="0"/>
      <w:marTop w:val="0"/>
      <w:marBottom w:val="0"/>
      <w:divBdr>
        <w:top w:val="none" w:sz="0" w:space="0" w:color="auto"/>
        <w:left w:val="none" w:sz="0" w:space="0" w:color="auto"/>
        <w:bottom w:val="none" w:sz="0" w:space="0" w:color="auto"/>
        <w:right w:val="none" w:sz="0" w:space="0" w:color="auto"/>
      </w:divBdr>
    </w:div>
    <w:div w:id="276103954">
      <w:bodyDiv w:val="1"/>
      <w:marLeft w:val="0"/>
      <w:marRight w:val="0"/>
      <w:marTop w:val="0"/>
      <w:marBottom w:val="0"/>
      <w:divBdr>
        <w:top w:val="none" w:sz="0" w:space="0" w:color="auto"/>
        <w:left w:val="none" w:sz="0" w:space="0" w:color="auto"/>
        <w:bottom w:val="none" w:sz="0" w:space="0" w:color="auto"/>
        <w:right w:val="none" w:sz="0" w:space="0" w:color="auto"/>
      </w:divBdr>
    </w:div>
    <w:div w:id="278144217">
      <w:bodyDiv w:val="1"/>
      <w:marLeft w:val="0"/>
      <w:marRight w:val="0"/>
      <w:marTop w:val="0"/>
      <w:marBottom w:val="0"/>
      <w:divBdr>
        <w:top w:val="none" w:sz="0" w:space="0" w:color="auto"/>
        <w:left w:val="none" w:sz="0" w:space="0" w:color="auto"/>
        <w:bottom w:val="none" w:sz="0" w:space="0" w:color="auto"/>
        <w:right w:val="none" w:sz="0" w:space="0" w:color="auto"/>
      </w:divBdr>
    </w:div>
    <w:div w:id="287055304">
      <w:bodyDiv w:val="1"/>
      <w:marLeft w:val="0"/>
      <w:marRight w:val="0"/>
      <w:marTop w:val="0"/>
      <w:marBottom w:val="0"/>
      <w:divBdr>
        <w:top w:val="none" w:sz="0" w:space="0" w:color="auto"/>
        <w:left w:val="none" w:sz="0" w:space="0" w:color="auto"/>
        <w:bottom w:val="none" w:sz="0" w:space="0" w:color="auto"/>
        <w:right w:val="none" w:sz="0" w:space="0" w:color="auto"/>
      </w:divBdr>
    </w:div>
    <w:div w:id="302540600">
      <w:bodyDiv w:val="1"/>
      <w:marLeft w:val="0"/>
      <w:marRight w:val="0"/>
      <w:marTop w:val="0"/>
      <w:marBottom w:val="0"/>
      <w:divBdr>
        <w:top w:val="none" w:sz="0" w:space="0" w:color="auto"/>
        <w:left w:val="none" w:sz="0" w:space="0" w:color="auto"/>
        <w:bottom w:val="none" w:sz="0" w:space="0" w:color="auto"/>
        <w:right w:val="none" w:sz="0" w:space="0" w:color="auto"/>
      </w:divBdr>
    </w:div>
    <w:div w:id="302779060">
      <w:bodyDiv w:val="1"/>
      <w:marLeft w:val="0"/>
      <w:marRight w:val="0"/>
      <w:marTop w:val="0"/>
      <w:marBottom w:val="0"/>
      <w:divBdr>
        <w:top w:val="none" w:sz="0" w:space="0" w:color="auto"/>
        <w:left w:val="none" w:sz="0" w:space="0" w:color="auto"/>
        <w:bottom w:val="none" w:sz="0" w:space="0" w:color="auto"/>
        <w:right w:val="none" w:sz="0" w:space="0" w:color="auto"/>
      </w:divBdr>
    </w:div>
    <w:div w:id="323314540">
      <w:bodyDiv w:val="1"/>
      <w:marLeft w:val="0"/>
      <w:marRight w:val="0"/>
      <w:marTop w:val="0"/>
      <w:marBottom w:val="0"/>
      <w:divBdr>
        <w:top w:val="none" w:sz="0" w:space="0" w:color="auto"/>
        <w:left w:val="none" w:sz="0" w:space="0" w:color="auto"/>
        <w:bottom w:val="none" w:sz="0" w:space="0" w:color="auto"/>
        <w:right w:val="none" w:sz="0" w:space="0" w:color="auto"/>
      </w:divBdr>
    </w:div>
    <w:div w:id="324164625">
      <w:bodyDiv w:val="1"/>
      <w:marLeft w:val="0"/>
      <w:marRight w:val="0"/>
      <w:marTop w:val="0"/>
      <w:marBottom w:val="0"/>
      <w:divBdr>
        <w:top w:val="none" w:sz="0" w:space="0" w:color="auto"/>
        <w:left w:val="none" w:sz="0" w:space="0" w:color="auto"/>
        <w:bottom w:val="none" w:sz="0" w:space="0" w:color="auto"/>
        <w:right w:val="none" w:sz="0" w:space="0" w:color="auto"/>
      </w:divBdr>
    </w:div>
    <w:div w:id="326326074">
      <w:bodyDiv w:val="1"/>
      <w:marLeft w:val="0"/>
      <w:marRight w:val="0"/>
      <w:marTop w:val="0"/>
      <w:marBottom w:val="0"/>
      <w:divBdr>
        <w:top w:val="none" w:sz="0" w:space="0" w:color="auto"/>
        <w:left w:val="none" w:sz="0" w:space="0" w:color="auto"/>
        <w:bottom w:val="none" w:sz="0" w:space="0" w:color="auto"/>
        <w:right w:val="none" w:sz="0" w:space="0" w:color="auto"/>
      </w:divBdr>
    </w:div>
    <w:div w:id="341518459">
      <w:bodyDiv w:val="1"/>
      <w:marLeft w:val="0"/>
      <w:marRight w:val="0"/>
      <w:marTop w:val="0"/>
      <w:marBottom w:val="0"/>
      <w:divBdr>
        <w:top w:val="none" w:sz="0" w:space="0" w:color="auto"/>
        <w:left w:val="none" w:sz="0" w:space="0" w:color="auto"/>
        <w:bottom w:val="none" w:sz="0" w:space="0" w:color="auto"/>
        <w:right w:val="none" w:sz="0" w:space="0" w:color="auto"/>
      </w:divBdr>
    </w:div>
    <w:div w:id="354305936">
      <w:bodyDiv w:val="1"/>
      <w:marLeft w:val="0"/>
      <w:marRight w:val="0"/>
      <w:marTop w:val="0"/>
      <w:marBottom w:val="0"/>
      <w:divBdr>
        <w:top w:val="none" w:sz="0" w:space="0" w:color="auto"/>
        <w:left w:val="none" w:sz="0" w:space="0" w:color="auto"/>
        <w:bottom w:val="none" w:sz="0" w:space="0" w:color="auto"/>
        <w:right w:val="none" w:sz="0" w:space="0" w:color="auto"/>
      </w:divBdr>
    </w:div>
    <w:div w:id="356543590">
      <w:bodyDiv w:val="1"/>
      <w:marLeft w:val="0"/>
      <w:marRight w:val="0"/>
      <w:marTop w:val="0"/>
      <w:marBottom w:val="0"/>
      <w:divBdr>
        <w:top w:val="none" w:sz="0" w:space="0" w:color="auto"/>
        <w:left w:val="none" w:sz="0" w:space="0" w:color="auto"/>
        <w:bottom w:val="none" w:sz="0" w:space="0" w:color="auto"/>
        <w:right w:val="none" w:sz="0" w:space="0" w:color="auto"/>
      </w:divBdr>
    </w:div>
    <w:div w:id="358774148">
      <w:bodyDiv w:val="1"/>
      <w:marLeft w:val="0"/>
      <w:marRight w:val="0"/>
      <w:marTop w:val="0"/>
      <w:marBottom w:val="0"/>
      <w:divBdr>
        <w:top w:val="none" w:sz="0" w:space="0" w:color="auto"/>
        <w:left w:val="none" w:sz="0" w:space="0" w:color="auto"/>
        <w:bottom w:val="none" w:sz="0" w:space="0" w:color="auto"/>
        <w:right w:val="none" w:sz="0" w:space="0" w:color="auto"/>
      </w:divBdr>
    </w:div>
    <w:div w:id="362100126">
      <w:bodyDiv w:val="1"/>
      <w:marLeft w:val="0"/>
      <w:marRight w:val="0"/>
      <w:marTop w:val="0"/>
      <w:marBottom w:val="0"/>
      <w:divBdr>
        <w:top w:val="none" w:sz="0" w:space="0" w:color="auto"/>
        <w:left w:val="none" w:sz="0" w:space="0" w:color="auto"/>
        <w:bottom w:val="none" w:sz="0" w:space="0" w:color="auto"/>
        <w:right w:val="none" w:sz="0" w:space="0" w:color="auto"/>
      </w:divBdr>
    </w:div>
    <w:div w:id="364252081">
      <w:bodyDiv w:val="1"/>
      <w:marLeft w:val="0"/>
      <w:marRight w:val="0"/>
      <w:marTop w:val="0"/>
      <w:marBottom w:val="0"/>
      <w:divBdr>
        <w:top w:val="none" w:sz="0" w:space="0" w:color="auto"/>
        <w:left w:val="none" w:sz="0" w:space="0" w:color="auto"/>
        <w:bottom w:val="none" w:sz="0" w:space="0" w:color="auto"/>
        <w:right w:val="none" w:sz="0" w:space="0" w:color="auto"/>
      </w:divBdr>
    </w:div>
    <w:div w:id="372384042">
      <w:bodyDiv w:val="1"/>
      <w:marLeft w:val="0"/>
      <w:marRight w:val="0"/>
      <w:marTop w:val="0"/>
      <w:marBottom w:val="0"/>
      <w:divBdr>
        <w:top w:val="none" w:sz="0" w:space="0" w:color="auto"/>
        <w:left w:val="none" w:sz="0" w:space="0" w:color="auto"/>
        <w:bottom w:val="none" w:sz="0" w:space="0" w:color="auto"/>
        <w:right w:val="none" w:sz="0" w:space="0" w:color="auto"/>
      </w:divBdr>
    </w:div>
    <w:div w:id="374811064">
      <w:bodyDiv w:val="1"/>
      <w:marLeft w:val="0"/>
      <w:marRight w:val="0"/>
      <w:marTop w:val="0"/>
      <w:marBottom w:val="0"/>
      <w:divBdr>
        <w:top w:val="none" w:sz="0" w:space="0" w:color="auto"/>
        <w:left w:val="none" w:sz="0" w:space="0" w:color="auto"/>
        <w:bottom w:val="none" w:sz="0" w:space="0" w:color="auto"/>
        <w:right w:val="none" w:sz="0" w:space="0" w:color="auto"/>
      </w:divBdr>
    </w:div>
    <w:div w:id="383137147">
      <w:bodyDiv w:val="1"/>
      <w:marLeft w:val="0"/>
      <w:marRight w:val="0"/>
      <w:marTop w:val="0"/>
      <w:marBottom w:val="0"/>
      <w:divBdr>
        <w:top w:val="none" w:sz="0" w:space="0" w:color="auto"/>
        <w:left w:val="none" w:sz="0" w:space="0" w:color="auto"/>
        <w:bottom w:val="none" w:sz="0" w:space="0" w:color="auto"/>
        <w:right w:val="none" w:sz="0" w:space="0" w:color="auto"/>
      </w:divBdr>
    </w:div>
    <w:div w:id="390153836">
      <w:bodyDiv w:val="1"/>
      <w:marLeft w:val="0"/>
      <w:marRight w:val="0"/>
      <w:marTop w:val="0"/>
      <w:marBottom w:val="0"/>
      <w:divBdr>
        <w:top w:val="none" w:sz="0" w:space="0" w:color="auto"/>
        <w:left w:val="none" w:sz="0" w:space="0" w:color="auto"/>
        <w:bottom w:val="none" w:sz="0" w:space="0" w:color="auto"/>
        <w:right w:val="none" w:sz="0" w:space="0" w:color="auto"/>
      </w:divBdr>
    </w:div>
    <w:div w:id="391078141">
      <w:bodyDiv w:val="1"/>
      <w:marLeft w:val="0"/>
      <w:marRight w:val="0"/>
      <w:marTop w:val="0"/>
      <w:marBottom w:val="0"/>
      <w:divBdr>
        <w:top w:val="none" w:sz="0" w:space="0" w:color="auto"/>
        <w:left w:val="none" w:sz="0" w:space="0" w:color="auto"/>
        <w:bottom w:val="none" w:sz="0" w:space="0" w:color="auto"/>
        <w:right w:val="none" w:sz="0" w:space="0" w:color="auto"/>
      </w:divBdr>
    </w:div>
    <w:div w:id="393549557">
      <w:bodyDiv w:val="1"/>
      <w:marLeft w:val="0"/>
      <w:marRight w:val="0"/>
      <w:marTop w:val="0"/>
      <w:marBottom w:val="0"/>
      <w:divBdr>
        <w:top w:val="none" w:sz="0" w:space="0" w:color="auto"/>
        <w:left w:val="none" w:sz="0" w:space="0" w:color="auto"/>
        <w:bottom w:val="none" w:sz="0" w:space="0" w:color="auto"/>
        <w:right w:val="none" w:sz="0" w:space="0" w:color="auto"/>
      </w:divBdr>
    </w:div>
    <w:div w:id="394088372">
      <w:bodyDiv w:val="1"/>
      <w:marLeft w:val="0"/>
      <w:marRight w:val="0"/>
      <w:marTop w:val="0"/>
      <w:marBottom w:val="0"/>
      <w:divBdr>
        <w:top w:val="none" w:sz="0" w:space="0" w:color="auto"/>
        <w:left w:val="none" w:sz="0" w:space="0" w:color="auto"/>
        <w:bottom w:val="none" w:sz="0" w:space="0" w:color="auto"/>
        <w:right w:val="none" w:sz="0" w:space="0" w:color="auto"/>
      </w:divBdr>
    </w:div>
    <w:div w:id="397948006">
      <w:bodyDiv w:val="1"/>
      <w:marLeft w:val="0"/>
      <w:marRight w:val="0"/>
      <w:marTop w:val="0"/>
      <w:marBottom w:val="0"/>
      <w:divBdr>
        <w:top w:val="none" w:sz="0" w:space="0" w:color="auto"/>
        <w:left w:val="none" w:sz="0" w:space="0" w:color="auto"/>
        <w:bottom w:val="none" w:sz="0" w:space="0" w:color="auto"/>
        <w:right w:val="none" w:sz="0" w:space="0" w:color="auto"/>
      </w:divBdr>
    </w:div>
    <w:div w:id="398866984">
      <w:bodyDiv w:val="1"/>
      <w:marLeft w:val="0"/>
      <w:marRight w:val="0"/>
      <w:marTop w:val="0"/>
      <w:marBottom w:val="0"/>
      <w:divBdr>
        <w:top w:val="none" w:sz="0" w:space="0" w:color="auto"/>
        <w:left w:val="none" w:sz="0" w:space="0" w:color="auto"/>
        <w:bottom w:val="none" w:sz="0" w:space="0" w:color="auto"/>
        <w:right w:val="none" w:sz="0" w:space="0" w:color="auto"/>
      </w:divBdr>
    </w:div>
    <w:div w:id="399788098">
      <w:bodyDiv w:val="1"/>
      <w:marLeft w:val="0"/>
      <w:marRight w:val="0"/>
      <w:marTop w:val="0"/>
      <w:marBottom w:val="0"/>
      <w:divBdr>
        <w:top w:val="none" w:sz="0" w:space="0" w:color="auto"/>
        <w:left w:val="none" w:sz="0" w:space="0" w:color="auto"/>
        <w:bottom w:val="none" w:sz="0" w:space="0" w:color="auto"/>
        <w:right w:val="none" w:sz="0" w:space="0" w:color="auto"/>
      </w:divBdr>
    </w:div>
    <w:div w:id="402719447">
      <w:bodyDiv w:val="1"/>
      <w:marLeft w:val="0"/>
      <w:marRight w:val="0"/>
      <w:marTop w:val="0"/>
      <w:marBottom w:val="0"/>
      <w:divBdr>
        <w:top w:val="none" w:sz="0" w:space="0" w:color="auto"/>
        <w:left w:val="none" w:sz="0" w:space="0" w:color="auto"/>
        <w:bottom w:val="none" w:sz="0" w:space="0" w:color="auto"/>
        <w:right w:val="none" w:sz="0" w:space="0" w:color="auto"/>
      </w:divBdr>
    </w:div>
    <w:div w:id="403454743">
      <w:bodyDiv w:val="1"/>
      <w:marLeft w:val="0"/>
      <w:marRight w:val="0"/>
      <w:marTop w:val="0"/>
      <w:marBottom w:val="0"/>
      <w:divBdr>
        <w:top w:val="none" w:sz="0" w:space="0" w:color="auto"/>
        <w:left w:val="none" w:sz="0" w:space="0" w:color="auto"/>
        <w:bottom w:val="none" w:sz="0" w:space="0" w:color="auto"/>
        <w:right w:val="none" w:sz="0" w:space="0" w:color="auto"/>
      </w:divBdr>
    </w:div>
    <w:div w:id="406541083">
      <w:bodyDiv w:val="1"/>
      <w:marLeft w:val="0"/>
      <w:marRight w:val="0"/>
      <w:marTop w:val="0"/>
      <w:marBottom w:val="0"/>
      <w:divBdr>
        <w:top w:val="none" w:sz="0" w:space="0" w:color="auto"/>
        <w:left w:val="none" w:sz="0" w:space="0" w:color="auto"/>
        <w:bottom w:val="none" w:sz="0" w:space="0" w:color="auto"/>
        <w:right w:val="none" w:sz="0" w:space="0" w:color="auto"/>
      </w:divBdr>
    </w:div>
    <w:div w:id="407117276">
      <w:bodyDiv w:val="1"/>
      <w:marLeft w:val="0"/>
      <w:marRight w:val="0"/>
      <w:marTop w:val="0"/>
      <w:marBottom w:val="0"/>
      <w:divBdr>
        <w:top w:val="none" w:sz="0" w:space="0" w:color="auto"/>
        <w:left w:val="none" w:sz="0" w:space="0" w:color="auto"/>
        <w:bottom w:val="none" w:sz="0" w:space="0" w:color="auto"/>
        <w:right w:val="none" w:sz="0" w:space="0" w:color="auto"/>
      </w:divBdr>
    </w:div>
    <w:div w:id="409545046">
      <w:bodyDiv w:val="1"/>
      <w:marLeft w:val="0"/>
      <w:marRight w:val="0"/>
      <w:marTop w:val="0"/>
      <w:marBottom w:val="0"/>
      <w:divBdr>
        <w:top w:val="none" w:sz="0" w:space="0" w:color="auto"/>
        <w:left w:val="none" w:sz="0" w:space="0" w:color="auto"/>
        <w:bottom w:val="none" w:sz="0" w:space="0" w:color="auto"/>
        <w:right w:val="none" w:sz="0" w:space="0" w:color="auto"/>
      </w:divBdr>
    </w:div>
    <w:div w:id="415521764">
      <w:bodyDiv w:val="1"/>
      <w:marLeft w:val="0"/>
      <w:marRight w:val="0"/>
      <w:marTop w:val="0"/>
      <w:marBottom w:val="0"/>
      <w:divBdr>
        <w:top w:val="none" w:sz="0" w:space="0" w:color="auto"/>
        <w:left w:val="none" w:sz="0" w:space="0" w:color="auto"/>
        <w:bottom w:val="none" w:sz="0" w:space="0" w:color="auto"/>
        <w:right w:val="none" w:sz="0" w:space="0" w:color="auto"/>
      </w:divBdr>
    </w:div>
    <w:div w:id="418061842">
      <w:bodyDiv w:val="1"/>
      <w:marLeft w:val="0"/>
      <w:marRight w:val="0"/>
      <w:marTop w:val="0"/>
      <w:marBottom w:val="0"/>
      <w:divBdr>
        <w:top w:val="none" w:sz="0" w:space="0" w:color="auto"/>
        <w:left w:val="none" w:sz="0" w:space="0" w:color="auto"/>
        <w:bottom w:val="none" w:sz="0" w:space="0" w:color="auto"/>
        <w:right w:val="none" w:sz="0" w:space="0" w:color="auto"/>
      </w:divBdr>
    </w:div>
    <w:div w:id="418522668">
      <w:bodyDiv w:val="1"/>
      <w:marLeft w:val="0"/>
      <w:marRight w:val="0"/>
      <w:marTop w:val="0"/>
      <w:marBottom w:val="0"/>
      <w:divBdr>
        <w:top w:val="none" w:sz="0" w:space="0" w:color="auto"/>
        <w:left w:val="none" w:sz="0" w:space="0" w:color="auto"/>
        <w:bottom w:val="none" w:sz="0" w:space="0" w:color="auto"/>
        <w:right w:val="none" w:sz="0" w:space="0" w:color="auto"/>
      </w:divBdr>
    </w:div>
    <w:div w:id="420218110">
      <w:bodyDiv w:val="1"/>
      <w:marLeft w:val="0"/>
      <w:marRight w:val="0"/>
      <w:marTop w:val="0"/>
      <w:marBottom w:val="0"/>
      <w:divBdr>
        <w:top w:val="none" w:sz="0" w:space="0" w:color="auto"/>
        <w:left w:val="none" w:sz="0" w:space="0" w:color="auto"/>
        <w:bottom w:val="none" w:sz="0" w:space="0" w:color="auto"/>
        <w:right w:val="none" w:sz="0" w:space="0" w:color="auto"/>
      </w:divBdr>
    </w:div>
    <w:div w:id="431167295">
      <w:bodyDiv w:val="1"/>
      <w:marLeft w:val="0"/>
      <w:marRight w:val="0"/>
      <w:marTop w:val="0"/>
      <w:marBottom w:val="0"/>
      <w:divBdr>
        <w:top w:val="none" w:sz="0" w:space="0" w:color="auto"/>
        <w:left w:val="none" w:sz="0" w:space="0" w:color="auto"/>
        <w:bottom w:val="none" w:sz="0" w:space="0" w:color="auto"/>
        <w:right w:val="none" w:sz="0" w:space="0" w:color="auto"/>
      </w:divBdr>
    </w:div>
    <w:div w:id="436562235">
      <w:bodyDiv w:val="1"/>
      <w:marLeft w:val="0"/>
      <w:marRight w:val="0"/>
      <w:marTop w:val="0"/>
      <w:marBottom w:val="0"/>
      <w:divBdr>
        <w:top w:val="none" w:sz="0" w:space="0" w:color="auto"/>
        <w:left w:val="none" w:sz="0" w:space="0" w:color="auto"/>
        <w:bottom w:val="none" w:sz="0" w:space="0" w:color="auto"/>
        <w:right w:val="none" w:sz="0" w:space="0" w:color="auto"/>
      </w:divBdr>
    </w:div>
    <w:div w:id="441268665">
      <w:bodyDiv w:val="1"/>
      <w:marLeft w:val="0"/>
      <w:marRight w:val="0"/>
      <w:marTop w:val="0"/>
      <w:marBottom w:val="0"/>
      <w:divBdr>
        <w:top w:val="none" w:sz="0" w:space="0" w:color="auto"/>
        <w:left w:val="none" w:sz="0" w:space="0" w:color="auto"/>
        <w:bottom w:val="none" w:sz="0" w:space="0" w:color="auto"/>
        <w:right w:val="none" w:sz="0" w:space="0" w:color="auto"/>
      </w:divBdr>
    </w:div>
    <w:div w:id="456723397">
      <w:bodyDiv w:val="1"/>
      <w:marLeft w:val="0"/>
      <w:marRight w:val="0"/>
      <w:marTop w:val="0"/>
      <w:marBottom w:val="0"/>
      <w:divBdr>
        <w:top w:val="none" w:sz="0" w:space="0" w:color="auto"/>
        <w:left w:val="none" w:sz="0" w:space="0" w:color="auto"/>
        <w:bottom w:val="none" w:sz="0" w:space="0" w:color="auto"/>
        <w:right w:val="none" w:sz="0" w:space="0" w:color="auto"/>
      </w:divBdr>
    </w:div>
    <w:div w:id="457189505">
      <w:bodyDiv w:val="1"/>
      <w:marLeft w:val="0"/>
      <w:marRight w:val="0"/>
      <w:marTop w:val="0"/>
      <w:marBottom w:val="0"/>
      <w:divBdr>
        <w:top w:val="none" w:sz="0" w:space="0" w:color="auto"/>
        <w:left w:val="none" w:sz="0" w:space="0" w:color="auto"/>
        <w:bottom w:val="none" w:sz="0" w:space="0" w:color="auto"/>
        <w:right w:val="none" w:sz="0" w:space="0" w:color="auto"/>
      </w:divBdr>
    </w:div>
    <w:div w:id="461000786">
      <w:bodyDiv w:val="1"/>
      <w:marLeft w:val="0"/>
      <w:marRight w:val="0"/>
      <w:marTop w:val="0"/>
      <w:marBottom w:val="0"/>
      <w:divBdr>
        <w:top w:val="none" w:sz="0" w:space="0" w:color="auto"/>
        <w:left w:val="none" w:sz="0" w:space="0" w:color="auto"/>
        <w:bottom w:val="none" w:sz="0" w:space="0" w:color="auto"/>
        <w:right w:val="none" w:sz="0" w:space="0" w:color="auto"/>
      </w:divBdr>
    </w:div>
    <w:div w:id="464153922">
      <w:bodyDiv w:val="1"/>
      <w:marLeft w:val="0"/>
      <w:marRight w:val="0"/>
      <w:marTop w:val="0"/>
      <w:marBottom w:val="0"/>
      <w:divBdr>
        <w:top w:val="none" w:sz="0" w:space="0" w:color="auto"/>
        <w:left w:val="none" w:sz="0" w:space="0" w:color="auto"/>
        <w:bottom w:val="none" w:sz="0" w:space="0" w:color="auto"/>
        <w:right w:val="none" w:sz="0" w:space="0" w:color="auto"/>
      </w:divBdr>
    </w:div>
    <w:div w:id="464586506">
      <w:bodyDiv w:val="1"/>
      <w:marLeft w:val="0"/>
      <w:marRight w:val="0"/>
      <w:marTop w:val="0"/>
      <w:marBottom w:val="0"/>
      <w:divBdr>
        <w:top w:val="none" w:sz="0" w:space="0" w:color="auto"/>
        <w:left w:val="none" w:sz="0" w:space="0" w:color="auto"/>
        <w:bottom w:val="none" w:sz="0" w:space="0" w:color="auto"/>
        <w:right w:val="none" w:sz="0" w:space="0" w:color="auto"/>
      </w:divBdr>
    </w:div>
    <w:div w:id="465009207">
      <w:bodyDiv w:val="1"/>
      <w:marLeft w:val="0"/>
      <w:marRight w:val="0"/>
      <w:marTop w:val="0"/>
      <w:marBottom w:val="0"/>
      <w:divBdr>
        <w:top w:val="none" w:sz="0" w:space="0" w:color="auto"/>
        <w:left w:val="none" w:sz="0" w:space="0" w:color="auto"/>
        <w:bottom w:val="none" w:sz="0" w:space="0" w:color="auto"/>
        <w:right w:val="none" w:sz="0" w:space="0" w:color="auto"/>
      </w:divBdr>
    </w:div>
    <w:div w:id="468939375">
      <w:bodyDiv w:val="1"/>
      <w:marLeft w:val="0"/>
      <w:marRight w:val="0"/>
      <w:marTop w:val="0"/>
      <w:marBottom w:val="0"/>
      <w:divBdr>
        <w:top w:val="none" w:sz="0" w:space="0" w:color="auto"/>
        <w:left w:val="none" w:sz="0" w:space="0" w:color="auto"/>
        <w:bottom w:val="none" w:sz="0" w:space="0" w:color="auto"/>
        <w:right w:val="none" w:sz="0" w:space="0" w:color="auto"/>
      </w:divBdr>
    </w:div>
    <w:div w:id="469052161">
      <w:bodyDiv w:val="1"/>
      <w:marLeft w:val="0"/>
      <w:marRight w:val="0"/>
      <w:marTop w:val="0"/>
      <w:marBottom w:val="0"/>
      <w:divBdr>
        <w:top w:val="none" w:sz="0" w:space="0" w:color="auto"/>
        <w:left w:val="none" w:sz="0" w:space="0" w:color="auto"/>
        <w:bottom w:val="none" w:sz="0" w:space="0" w:color="auto"/>
        <w:right w:val="none" w:sz="0" w:space="0" w:color="auto"/>
      </w:divBdr>
    </w:div>
    <w:div w:id="474640812">
      <w:bodyDiv w:val="1"/>
      <w:marLeft w:val="0"/>
      <w:marRight w:val="0"/>
      <w:marTop w:val="0"/>
      <w:marBottom w:val="0"/>
      <w:divBdr>
        <w:top w:val="none" w:sz="0" w:space="0" w:color="auto"/>
        <w:left w:val="none" w:sz="0" w:space="0" w:color="auto"/>
        <w:bottom w:val="none" w:sz="0" w:space="0" w:color="auto"/>
        <w:right w:val="none" w:sz="0" w:space="0" w:color="auto"/>
      </w:divBdr>
      <w:divsChild>
        <w:div w:id="160775693">
          <w:marLeft w:val="0"/>
          <w:marRight w:val="0"/>
          <w:marTop w:val="0"/>
          <w:marBottom w:val="225"/>
          <w:divBdr>
            <w:top w:val="none" w:sz="0" w:space="0" w:color="auto"/>
            <w:left w:val="none" w:sz="0" w:space="0" w:color="auto"/>
            <w:bottom w:val="none" w:sz="0" w:space="0" w:color="auto"/>
            <w:right w:val="none" w:sz="0" w:space="0" w:color="auto"/>
          </w:divBdr>
        </w:div>
      </w:divsChild>
    </w:div>
    <w:div w:id="474952034">
      <w:bodyDiv w:val="1"/>
      <w:marLeft w:val="0"/>
      <w:marRight w:val="0"/>
      <w:marTop w:val="0"/>
      <w:marBottom w:val="0"/>
      <w:divBdr>
        <w:top w:val="none" w:sz="0" w:space="0" w:color="auto"/>
        <w:left w:val="none" w:sz="0" w:space="0" w:color="auto"/>
        <w:bottom w:val="none" w:sz="0" w:space="0" w:color="auto"/>
        <w:right w:val="none" w:sz="0" w:space="0" w:color="auto"/>
      </w:divBdr>
    </w:div>
    <w:div w:id="479732483">
      <w:bodyDiv w:val="1"/>
      <w:marLeft w:val="0"/>
      <w:marRight w:val="0"/>
      <w:marTop w:val="0"/>
      <w:marBottom w:val="0"/>
      <w:divBdr>
        <w:top w:val="none" w:sz="0" w:space="0" w:color="auto"/>
        <w:left w:val="none" w:sz="0" w:space="0" w:color="auto"/>
        <w:bottom w:val="none" w:sz="0" w:space="0" w:color="auto"/>
        <w:right w:val="none" w:sz="0" w:space="0" w:color="auto"/>
      </w:divBdr>
    </w:div>
    <w:div w:id="483400501">
      <w:bodyDiv w:val="1"/>
      <w:marLeft w:val="0"/>
      <w:marRight w:val="0"/>
      <w:marTop w:val="0"/>
      <w:marBottom w:val="0"/>
      <w:divBdr>
        <w:top w:val="none" w:sz="0" w:space="0" w:color="auto"/>
        <w:left w:val="none" w:sz="0" w:space="0" w:color="auto"/>
        <w:bottom w:val="none" w:sz="0" w:space="0" w:color="auto"/>
        <w:right w:val="none" w:sz="0" w:space="0" w:color="auto"/>
      </w:divBdr>
    </w:div>
    <w:div w:id="483669590">
      <w:bodyDiv w:val="1"/>
      <w:marLeft w:val="0"/>
      <w:marRight w:val="0"/>
      <w:marTop w:val="0"/>
      <w:marBottom w:val="0"/>
      <w:divBdr>
        <w:top w:val="none" w:sz="0" w:space="0" w:color="auto"/>
        <w:left w:val="none" w:sz="0" w:space="0" w:color="auto"/>
        <w:bottom w:val="none" w:sz="0" w:space="0" w:color="auto"/>
        <w:right w:val="none" w:sz="0" w:space="0" w:color="auto"/>
      </w:divBdr>
    </w:div>
    <w:div w:id="488131919">
      <w:bodyDiv w:val="1"/>
      <w:marLeft w:val="0"/>
      <w:marRight w:val="0"/>
      <w:marTop w:val="0"/>
      <w:marBottom w:val="0"/>
      <w:divBdr>
        <w:top w:val="none" w:sz="0" w:space="0" w:color="auto"/>
        <w:left w:val="none" w:sz="0" w:space="0" w:color="auto"/>
        <w:bottom w:val="none" w:sz="0" w:space="0" w:color="auto"/>
        <w:right w:val="none" w:sz="0" w:space="0" w:color="auto"/>
      </w:divBdr>
    </w:div>
    <w:div w:id="493304916">
      <w:bodyDiv w:val="1"/>
      <w:marLeft w:val="0"/>
      <w:marRight w:val="0"/>
      <w:marTop w:val="0"/>
      <w:marBottom w:val="0"/>
      <w:divBdr>
        <w:top w:val="none" w:sz="0" w:space="0" w:color="auto"/>
        <w:left w:val="none" w:sz="0" w:space="0" w:color="auto"/>
        <w:bottom w:val="none" w:sz="0" w:space="0" w:color="auto"/>
        <w:right w:val="none" w:sz="0" w:space="0" w:color="auto"/>
      </w:divBdr>
    </w:div>
    <w:div w:id="497965021">
      <w:bodyDiv w:val="1"/>
      <w:marLeft w:val="0"/>
      <w:marRight w:val="0"/>
      <w:marTop w:val="0"/>
      <w:marBottom w:val="0"/>
      <w:divBdr>
        <w:top w:val="none" w:sz="0" w:space="0" w:color="auto"/>
        <w:left w:val="none" w:sz="0" w:space="0" w:color="auto"/>
        <w:bottom w:val="none" w:sz="0" w:space="0" w:color="auto"/>
        <w:right w:val="none" w:sz="0" w:space="0" w:color="auto"/>
      </w:divBdr>
    </w:div>
    <w:div w:id="501969906">
      <w:bodyDiv w:val="1"/>
      <w:marLeft w:val="0"/>
      <w:marRight w:val="0"/>
      <w:marTop w:val="0"/>
      <w:marBottom w:val="0"/>
      <w:divBdr>
        <w:top w:val="none" w:sz="0" w:space="0" w:color="auto"/>
        <w:left w:val="none" w:sz="0" w:space="0" w:color="auto"/>
        <w:bottom w:val="none" w:sz="0" w:space="0" w:color="auto"/>
        <w:right w:val="none" w:sz="0" w:space="0" w:color="auto"/>
      </w:divBdr>
    </w:div>
    <w:div w:id="506554643">
      <w:bodyDiv w:val="1"/>
      <w:marLeft w:val="0"/>
      <w:marRight w:val="0"/>
      <w:marTop w:val="0"/>
      <w:marBottom w:val="0"/>
      <w:divBdr>
        <w:top w:val="none" w:sz="0" w:space="0" w:color="auto"/>
        <w:left w:val="none" w:sz="0" w:space="0" w:color="auto"/>
        <w:bottom w:val="none" w:sz="0" w:space="0" w:color="auto"/>
        <w:right w:val="none" w:sz="0" w:space="0" w:color="auto"/>
      </w:divBdr>
    </w:div>
    <w:div w:id="509763124">
      <w:bodyDiv w:val="1"/>
      <w:marLeft w:val="0"/>
      <w:marRight w:val="0"/>
      <w:marTop w:val="0"/>
      <w:marBottom w:val="0"/>
      <w:divBdr>
        <w:top w:val="none" w:sz="0" w:space="0" w:color="auto"/>
        <w:left w:val="none" w:sz="0" w:space="0" w:color="auto"/>
        <w:bottom w:val="none" w:sz="0" w:space="0" w:color="auto"/>
        <w:right w:val="none" w:sz="0" w:space="0" w:color="auto"/>
      </w:divBdr>
    </w:div>
    <w:div w:id="514349197">
      <w:bodyDiv w:val="1"/>
      <w:marLeft w:val="0"/>
      <w:marRight w:val="0"/>
      <w:marTop w:val="0"/>
      <w:marBottom w:val="0"/>
      <w:divBdr>
        <w:top w:val="none" w:sz="0" w:space="0" w:color="auto"/>
        <w:left w:val="none" w:sz="0" w:space="0" w:color="auto"/>
        <w:bottom w:val="none" w:sz="0" w:space="0" w:color="auto"/>
        <w:right w:val="none" w:sz="0" w:space="0" w:color="auto"/>
      </w:divBdr>
    </w:div>
    <w:div w:id="517736762">
      <w:bodyDiv w:val="1"/>
      <w:marLeft w:val="0"/>
      <w:marRight w:val="0"/>
      <w:marTop w:val="0"/>
      <w:marBottom w:val="0"/>
      <w:divBdr>
        <w:top w:val="none" w:sz="0" w:space="0" w:color="auto"/>
        <w:left w:val="none" w:sz="0" w:space="0" w:color="auto"/>
        <w:bottom w:val="none" w:sz="0" w:space="0" w:color="auto"/>
        <w:right w:val="none" w:sz="0" w:space="0" w:color="auto"/>
      </w:divBdr>
    </w:div>
    <w:div w:id="521285035">
      <w:bodyDiv w:val="1"/>
      <w:marLeft w:val="0"/>
      <w:marRight w:val="0"/>
      <w:marTop w:val="0"/>
      <w:marBottom w:val="0"/>
      <w:divBdr>
        <w:top w:val="none" w:sz="0" w:space="0" w:color="auto"/>
        <w:left w:val="none" w:sz="0" w:space="0" w:color="auto"/>
        <w:bottom w:val="none" w:sz="0" w:space="0" w:color="auto"/>
        <w:right w:val="none" w:sz="0" w:space="0" w:color="auto"/>
      </w:divBdr>
    </w:div>
    <w:div w:id="522474908">
      <w:bodyDiv w:val="1"/>
      <w:marLeft w:val="0"/>
      <w:marRight w:val="0"/>
      <w:marTop w:val="0"/>
      <w:marBottom w:val="0"/>
      <w:divBdr>
        <w:top w:val="none" w:sz="0" w:space="0" w:color="auto"/>
        <w:left w:val="none" w:sz="0" w:space="0" w:color="auto"/>
        <w:bottom w:val="none" w:sz="0" w:space="0" w:color="auto"/>
        <w:right w:val="none" w:sz="0" w:space="0" w:color="auto"/>
      </w:divBdr>
    </w:div>
    <w:div w:id="530873787">
      <w:bodyDiv w:val="1"/>
      <w:marLeft w:val="0"/>
      <w:marRight w:val="0"/>
      <w:marTop w:val="0"/>
      <w:marBottom w:val="0"/>
      <w:divBdr>
        <w:top w:val="none" w:sz="0" w:space="0" w:color="auto"/>
        <w:left w:val="none" w:sz="0" w:space="0" w:color="auto"/>
        <w:bottom w:val="none" w:sz="0" w:space="0" w:color="auto"/>
        <w:right w:val="none" w:sz="0" w:space="0" w:color="auto"/>
      </w:divBdr>
    </w:div>
    <w:div w:id="531068988">
      <w:bodyDiv w:val="1"/>
      <w:marLeft w:val="0"/>
      <w:marRight w:val="0"/>
      <w:marTop w:val="0"/>
      <w:marBottom w:val="0"/>
      <w:divBdr>
        <w:top w:val="none" w:sz="0" w:space="0" w:color="auto"/>
        <w:left w:val="none" w:sz="0" w:space="0" w:color="auto"/>
        <w:bottom w:val="none" w:sz="0" w:space="0" w:color="auto"/>
        <w:right w:val="none" w:sz="0" w:space="0" w:color="auto"/>
      </w:divBdr>
    </w:div>
    <w:div w:id="533730722">
      <w:bodyDiv w:val="1"/>
      <w:marLeft w:val="0"/>
      <w:marRight w:val="0"/>
      <w:marTop w:val="0"/>
      <w:marBottom w:val="0"/>
      <w:divBdr>
        <w:top w:val="none" w:sz="0" w:space="0" w:color="auto"/>
        <w:left w:val="none" w:sz="0" w:space="0" w:color="auto"/>
        <w:bottom w:val="none" w:sz="0" w:space="0" w:color="auto"/>
        <w:right w:val="none" w:sz="0" w:space="0" w:color="auto"/>
      </w:divBdr>
    </w:div>
    <w:div w:id="544609976">
      <w:bodyDiv w:val="1"/>
      <w:marLeft w:val="0"/>
      <w:marRight w:val="0"/>
      <w:marTop w:val="0"/>
      <w:marBottom w:val="0"/>
      <w:divBdr>
        <w:top w:val="none" w:sz="0" w:space="0" w:color="auto"/>
        <w:left w:val="none" w:sz="0" w:space="0" w:color="auto"/>
        <w:bottom w:val="none" w:sz="0" w:space="0" w:color="auto"/>
        <w:right w:val="none" w:sz="0" w:space="0" w:color="auto"/>
      </w:divBdr>
    </w:div>
    <w:div w:id="545608387">
      <w:bodyDiv w:val="1"/>
      <w:marLeft w:val="0"/>
      <w:marRight w:val="0"/>
      <w:marTop w:val="0"/>
      <w:marBottom w:val="0"/>
      <w:divBdr>
        <w:top w:val="none" w:sz="0" w:space="0" w:color="auto"/>
        <w:left w:val="none" w:sz="0" w:space="0" w:color="auto"/>
        <w:bottom w:val="none" w:sz="0" w:space="0" w:color="auto"/>
        <w:right w:val="none" w:sz="0" w:space="0" w:color="auto"/>
      </w:divBdr>
    </w:div>
    <w:div w:id="549921065">
      <w:bodyDiv w:val="1"/>
      <w:marLeft w:val="0"/>
      <w:marRight w:val="0"/>
      <w:marTop w:val="0"/>
      <w:marBottom w:val="0"/>
      <w:divBdr>
        <w:top w:val="none" w:sz="0" w:space="0" w:color="auto"/>
        <w:left w:val="none" w:sz="0" w:space="0" w:color="auto"/>
        <w:bottom w:val="none" w:sz="0" w:space="0" w:color="auto"/>
        <w:right w:val="none" w:sz="0" w:space="0" w:color="auto"/>
      </w:divBdr>
    </w:div>
    <w:div w:id="551576977">
      <w:bodyDiv w:val="1"/>
      <w:marLeft w:val="0"/>
      <w:marRight w:val="0"/>
      <w:marTop w:val="0"/>
      <w:marBottom w:val="0"/>
      <w:divBdr>
        <w:top w:val="none" w:sz="0" w:space="0" w:color="auto"/>
        <w:left w:val="none" w:sz="0" w:space="0" w:color="auto"/>
        <w:bottom w:val="none" w:sz="0" w:space="0" w:color="auto"/>
        <w:right w:val="none" w:sz="0" w:space="0" w:color="auto"/>
      </w:divBdr>
    </w:div>
    <w:div w:id="556403466">
      <w:bodyDiv w:val="1"/>
      <w:marLeft w:val="0"/>
      <w:marRight w:val="0"/>
      <w:marTop w:val="0"/>
      <w:marBottom w:val="0"/>
      <w:divBdr>
        <w:top w:val="none" w:sz="0" w:space="0" w:color="auto"/>
        <w:left w:val="none" w:sz="0" w:space="0" w:color="auto"/>
        <w:bottom w:val="none" w:sz="0" w:space="0" w:color="auto"/>
        <w:right w:val="none" w:sz="0" w:space="0" w:color="auto"/>
      </w:divBdr>
    </w:div>
    <w:div w:id="559946555">
      <w:bodyDiv w:val="1"/>
      <w:marLeft w:val="0"/>
      <w:marRight w:val="0"/>
      <w:marTop w:val="0"/>
      <w:marBottom w:val="0"/>
      <w:divBdr>
        <w:top w:val="none" w:sz="0" w:space="0" w:color="auto"/>
        <w:left w:val="none" w:sz="0" w:space="0" w:color="auto"/>
        <w:bottom w:val="none" w:sz="0" w:space="0" w:color="auto"/>
        <w:right w:val="none" w:sz="0" w:space="0" w:color="auto"/>
      </w:divBdr>
    </w:div>
    <w:div w:id="560751967">
      <w:bodyDiv w:val="1"/>
      <w:marLeft w:val="0"/>
      <w:marRight w:val="0"/>
      <w:marTop w:val="0"/>
      <w:marBottom w:val="0"/>
      <w:divBdr>
        <w:top w:val="none" w:sz="0" w:space="0" w:color="auto"/>
        <w:left w:val="none" w:sz="0" w:space="0" w:color="auto"/>
        <w:bottom w:val="none" w:sz="0" w:space="0" w:color="auto"/>
        <w:right w:val="none" w:sz="0" w:space="0" w:color="auto"/>
      </w:divBdr>
    </w:div>
    <w:div w:id="562837226">
      <w:bodyDiv w:val="1"/>
      <w:marLeft w:val="0"/>
      <w:marRight w:val="0"/>
      <w:marTop w:val="0"/>
      <w:marBottom w:val="0"/>
      <w:divBdr>
        <w:top w:val="none" w:sz="0" w:space="0" w:color="auto"/>
        <w:left w:val="none" w:sz="0" w:space="0" w:color="auto"/>
        <w:bottom w:val="none" w:sz="0" w:space="0" w:color="auto"/>
        <w:right w:val="none" w:sz="0" w:space="0" w:color="auto"/>
      </w:divBdr>
    </w:div>
    <w:div w:id="568077820">
      <w:bodyDiv w:val="1"/>
      <w:marLeft w:val="0"/>
      <w:marRight w:val="0"/>
      <w:marTop w:val="0"/>
      <w:marBottom w:val="0"/>
      <w:divBdr>
        <w:top w:val="none" w:sz="0" w:space="0" w:color="auto"/>
        <w:left w:val="none" w:sz="0" w:space="0" w:color="auto"/>
        <w:bottom w:val="none" w:sz="0" w:space="0" w:color="auto"/>
        <w:right w:val="none" w:sz="0" w:space="0" w:color="auto"/>
      </w:divBdr>
    </w:div>
    <w:div w:id="576062375">
      <w:bodyDiv w:val="1"/>
      <w:marLeft w:val="0"/>
      <w:marRight w:val="0"/>
      <w:marTop w:val="0"/>
      <w:marBottom w:val="0"/>
      <w:divBdr>
        <w:top w:val="none" w:sz="0" w:space="0" w:color="auto"/>
        <w:left w:val="none" w:sz="0" w:space="0" w:color="auto"/>
        <w:bottom w:val="none" w:sz="0" w:space="0" w:color="auto"/>
        <w:right w:val="none" w:sz="0" w:space="0" w:color="auto"/>
      </w:divBdr>
    </w:div>
    <w:div w:id="580915224">
      <w:bodyDiv w:val="1"/>
      <w:marLeft w:val="0"/>
      <w:marRight w:val="0"/>
      <w:marTop w:val="0"/>
      <w:marBottom w:val="0"/>
      <w:divBdr>
        <w:top w:val="none" w:sz="0" w:space="0" w:color="auto"/>
        <w:left w:val="none" w:sz="0" w:space="0" w:color="auto"/>
        <w:bottom w:val="none" w:sz="0" w:space="0" w:color="auto"/>
        <w:right w:val="none" w:sz="0" w:space="0" w:color="auto"/>
      </w:divBdr>
    </w:div>
    <w:div w:id="588924112">
      <w:bodyDiv w:val="1"/>
      <w:marLeft w:val="0"/>
      <w:marRight w:val="0"/>
      <w:marTop w:val="0"/>
      <w:marBottom w:val="0"/>
      <w:divBdr>
        <w:top w:val="none" w:sz="0" w:space="0" w:color="auto"/>
        <w:left w:val="none" w:sz="0" w:space="0" w:color="auto"/>
        <w:bottom w:val="none" w:sz="0" w:space="0" w:color="auto"/>
        <w:right w:val="none" w:sz="0" w:space="0" w:color="auto"/>
      </w:divBdr>
    </w:div>
    <w:div w:id="589004364">
      <w:bodyDiv w:val="1"/>
      <w:marLeft w:val="0"/>
      <w:marRight w:val="0"/>
      <w:marTop w:val="0"/>
      <w:marBottom w:val="0"/>
      <w:divBdr>
        <w:top w:val="none" w:sz="0" w:space="0" w:color="auto"/>
        <w:left w:val="none" w:sz="0" w:space="0" w:color="auto"/>
        <w:bottom w:val="none" w:sz="0" w:space="0" w:color="auto"/>
        <w:right w:val="none" w:sz="0" w:space="0" w:color="auto"/>
      </w:divBdr>
    </w:div>
    <w:div w:id="601032311">
      <w:bodyDiv w:val="1"/>
      <w:marLeft w:val="0"/>
      <w:marRight w:val="0"/>
      <w:marTop w:val="0"/>
      <w:marBottom w:val="0"/>
      <w:divBdr>
        <w:top w:val="none" w:sz="0" w:space="0" w:color="auto"/>
        <w:left w:val="none" w:sz="0" w:space="0" w:color="auto"/>
        <w:bottom w:val="none" w:sz="0" w:space="0" w:color="auto"/>
        <w:right w:val="none" w:sz="0" w:space="0" w:color="auto"/>
      </w:divBdr>
    </w:div>
    <w:div w:id="603727680">
      <w:bodyDiv w:val="1"/>
      <w:marLeft w:val="0"/>
      <w:marRight w:val="0"/>
      <w:marTop w:val="0"/>
      <w:marBottom w:val="0"/>
      <w:divBdr>
        <w:top w:val="none" w:sz="0" w:space="0" w:color="auto"/>
        <w:left w:val="none" w:sz="0" w:space="0" w:color="auto"/>
        <w:bottom w:val="none" w:sz="0" w:space="0" w:color="auto"/>
        <w:right w:val="none" w:sz="0" w:space="0" w:color="auto"/>
      </w:divBdr>
    </w:div>
    <w:div w:id="610547832">
      <w:bodyDiv w:val="1"/>
      <w:marLeft w:val="0"/>
      <w:marRight w:val="0"/>
      <w:marTop w:val="0"/>
      <w:marBottom w:val="0"/>
      <w:divBdr>
        <w:top w:val="none" w:sz="0" w:space="0" w:color="auto"/>
        <w:left w:val="none" w:sz="0" w:space="0" w:color="auto"/>
        <w:bottom w:val="none" w:sz="0" w:space="0" w:color="auto"/>
        <w:right w:val="none" w:sz="0" w:space="0" w:color="auto"/>
      </w:divBdr>
    </w:div>
    <w:div w:id="610599581">
      <w:bodyDiv w:val="1"/>
      <w:marLeft w:val="0"/>
      <w:marRight w:val="0"/>
      <w:marTop w:val="0"/>
      <w:marBottom w:val="0"/>
      <w:divBdr>
        <w:top w:val="none" w:sz="0" w:space="0" w:color="auto"/>
        <w:left w:val="none" w:sz="0" w:space="0" w:color="auto"/>
        <w:bottom w:val="none" w:sz="0" w:space="0" w:color="auto"/>
        <w:right w:val="none" w:sz="0" w:space="0" w:color="auto"/>
      </w:divBdr>
    </w:div>
    <w:div w:id="610893291">
      <w:bodyDiv w:val="1"/>
      <w:marLeft w:val="0"/>
      <w:marRight w:val="0"/>
      <w:marTop w:val="0"/>
      <w:marBottom w:val="0"/>
      <w:divBdr>
        <w:top w:val="none" w:sz="0" w:space="0" w:color="auto"/>
        <w:left w:val="none" w:sz="0" w:space="0" w:color="auto"/>
        <w:bottom w:val="none" w:sz="0" w:space="0" w:color="auto"/>
        <w:right w:val="none" w:sz="0" w:space="0" w:color="auto"/>
      </w:divBdr>
    </w:div>
    <w:div w:id="618335586">
      <w:bodyDiv w:val="1"/>
      <w:marLeft w:val="0"/>
      <w:marRight w:val="0"/>
      <w:marTop w:val="0"/>
      <w:marBottom w:val="0"/>
      <w:divBdr>
        <w:top w:val="none" w:sz="0" w:space="0" w:color="auto"/>
        <w:left w:val="none" w:sz="0" w:space="0" w:color="auto"/>
        <w:bottom w:val="none" w:sz="0" w:space="0" w:color="auto"/>
        <w:right w:val="none" w:sz="0" w:space="0" w:color="auto"/>
      </w:divBdr>
    </w:div>
    <w:div w:id="630941937">
      <w:bodyDiv w:val="1"/>
      <w:marLeft w:val="0"/>
      <w:marRight w:val="0"/>
      <w:marTop w:val="0"/>
      <w:marBottom w:val="0"/>
      <w:divBdr>
        <w:top w:val="none" w:sz="0" w:space="0" w:color="auto"/>
        <w:left w:val="none" w:sz="0" w:space="0" w:color="auto"/>
        <w:bottom w:val="none" w:sz="0" w:space="0" w:color="auto"/>
        <w:right w:val="none" w:sz="0" w:space="0" w:color="auto"/>
      </w:divBdr>
    </w:div>
    <w:div w:id="633024069">
      <w:bodyDiv w:val="1"/>
      <w:marLeft w:val="0"/>
      <w:marRight w:val="0"/>
      <w:marTop w:val="0"/>
      <w:marBottom w:val="0"/>
      <w:divBdr>
        <w:top w:val="none" w:sz="0" w:space="0" w:color="auto"/>
        <w:left w:val="none" w:sz="0" w:space="0" w:color="auto"/>
        <w:bottom w:val="none" w:sz="0" w:space="0" w:color="auto"/>
        <w:right w:val="none" w:sz="0" w:space="0" w:color="auto"/>
      </w:divBdr>
    </w:div>
    <w:div w:id="633292175">
      <w:bodyDiv w:val="1"/>
      <w:marLeft w:val="0"/>
      <w:marRight w:val="0"/>
      <w:marTop w:val="0"/>
      <w:marBottom w:val="0"/>
      <w:divBdr>
        <w:top w:val="none" w:sz="0" w:space="0" w:color="auto"/>
        <w:left w:val="none" w:sz="0" w:space="0" w:color="auto"/>
        <w:bottom w:val="none" w:sz="0" w:space="0" w:color="auto"/>
        <w:right w:val="none" w:sz="0" w:space="0" w:color="auto"/>
      </w:divBdr>
    </w:div>
    <w:div w:id="634991512">
      <w:bodyDiv w:val="1"/>
      <w:marLeft w:val="0"/>
      <w:marRight w:val="0"/>
      <w:marTop w:val="0"/>
      <w:marBottom w:val="0"/>
      <w:divBdr>
        <w:top w:val="none" w:sz="0" w:space="0" w:color="auto"/>
        <w:left w:val="none" w:sz="0" w:space="0" w:color="auto"/>
        <w:bottom w:val="none" w:sz="0" w:space="0" w:color="auto"/>
        <w:right w:val="none" w:sz="0" w:space="0" w:color="auto"/>
      </w:divBdr>
    </w:div>
    <w:div w:id="641161357">
      <w:bodyDiv w:val="1"/>
      <w:marLeft w:val="0"/>
      <w:marRight w:val="0"/>
      <w:marTop w:val="0"/>
      <w:marBottom w:val="0"/>
      <w:divBdr>
        <w:top w:val="none" w:sz="0" w:space="0" w:color="auto"/>
        <w:left w:val="none" w:sz="0" w:space="0" w:color="auto"/>
        <w:bottom w:val="none" w:sz="0" w:space="0" w:color="auto"/>
        <w:right w:val="none" w:sz="0" w:space="0" w:color="auto"/>
      </w:divBdr>
    </w:div>
    <w:div w:id="647519424">
      <w:bodyDiv w:val="1"/>
      <w:marLeft w:val="0"/>
      <w:marRight w:val="0"/>
      <w:marTop w:val="0"/>
      <w:marBottom w:val="0"/>
      <w:divBdr>
        <w:top w:val="none" w:sz="0" w:space="0" w:color="auto"/>
        <w:left w:val="none" w:sz="0" w:space="0" w:color="auto"/>
        <w:bottom w:val="none" w:sz="0" w:space="0" w:color="auto"/>
        <w:right w:val="none" w:sz="0" w:space="0" w:color="auto"/>
      </w:divBdr>
    </w:div>
    <w:div w:id="648097184">
      <w:bodyDiv w:val="1"/>
      <w:marLeft w:val="0"/>
      <w:marRight w:val="0"/>
      <w:marTop w:val="0"/>
      <w:marBottom w:val="0"/>
      <w:divBdr>
        <w:top w:val="none" w:sz="0" w:space="0" w:color="auto"/>
        <w:left w:val="none" w:sz="0" w:space="0" w:color="auto"/>
        <w:bottom w:val="none" w:sz="0" w:space="0" w:color="auto"/>
        <w:right w:val="none" w:sz="0" w:space="0" w:color="auto"/>
      </w:divBdr>
    </w:div>
    <w:div w:id="665717486">
      <w:bodyDiv w:val="1"/>
      <w:marLeft w:val="0"/>
      <w:marRight w:val="0"/>
      <w:marTop w:val="0"/>
      <w:marBottom w:val="0"/>
      <w:divBdr>
        <w:top w:val="none" w:sz="0" w:space="0" w:color="auto"/>
        <w:left w:val="none" w:sz="0" w:space="0" w:color="auto"/>
        <w:bottom w:val="none" w:sz="0" w:space="0" w:color="auto"/>
        <w:right w:val="none" w:sz="0" w:space="0" w:color="auto"/>
      </w:divBdr>
    </w:div>
    <w:div w:id="669915508">
      <w:bodyDiv w:val="1"/>
      <w:marLeft w:val="0"/>
      <w:marRight w:val="0"/>
      <w:marTop w:val="0"/>
      <w:marBottom w:val="0"/>
      <w:divBdr>
        <w:top w:val="none" w:sz="0" w:space="0" w:color="auto"/>
        <w:left w:val="none" w:sz="0" w:space="0" w:color="auto"/>
        <w:bottom w:val="none" w:sz="0" w:space="0" w:color="auto"/>
        <w:right w:val="none" w:sz="0" w:space="0" w:color="auto"/>
      </w:divBdr>
    </w:div>
    <w:div w:id="672270060">
      <w:bodyDiv w:val="1"/>
      <w:marLeft w:val="0"/>
      <w:marRight w:val="0"/>
      <w:marTop w:val="0"/>
      <w:marBottom w:val="0"/>
      <w:divBdr>
        <w:top w:val="none" w:sz="0" w:space="0" w:color="auto"/>
        <w:left w:val="none" w:sz="0" w:space="0" w:color="auto"/>
        <w:bottom w:val="none" w:sz="0" w:space="0" w:color="auto"/>
        <w:right w:val="none" w:sz="0" w:space="0" w:color="auto"/>
      </w:divBdr>
    </w:div>
    <w:div w:id="673872731">
      <w:bodyDiv w:val="1"/>
      <w:marLeft w:val="0"/>
      <w:marRight w:val="0"/>
      <w:marTop w:val="0"/>
      <w:marBottom w:val="0"/>
      <w:divBdr>
        <w:top w:val="none" w:sz="0" w:space="0" w:color="auto"/>
        <w:left w:val="none" w:sz="0" w:space="0" w:color="auto"/>
        <w:bottom w:val="none" w:sz="0" w:space="0" w:color="auto"/>
        <w:right w:val="none" w:sz="0" w:space="0" w:color="auto"/>
      </w:divBdr>
    </w:div>
    <w:div w:id="678041993">
      <w:bodyDiv w:val="1"/>
      <w:marLeft w:val="0"/>
      <w:marRight w:val="0"/>
      <w:marTop w:val="0"/>
      <w:marBottom w:val="0"/>
      <w:divBdr>
        <w:top w:val="none" w:sz="0" w:space="0" w:color="auto"/>
        <w:left w:val="none" w:sz="0" w:space="0" w:color="auto"/>
        <w:bottom w:val="none" w:sz="0" w:space="0" w:color="auto"/>
        <w:right w:val="none" w:sz="0" w:space="0" w:color="auto"/>
      </w:divBdr>
    </w:div>
    <w:div w:id="678652948">
      <w:bodyDiv w:val="1"/>
      <w:marLeft w:val="0"/>
      <w:marRight w:val="0"/>
      <w:marTop w:val="0"/>
      <w:marBottom w:val="0"/>
      <w:divBdr>
        <w:top w:val="none" w:sz="0" w:space="0" w:color="auto"/>
        <w:left w:val="none" w:sz="0" w:space="0" w:color="auto"/>
        <w:bottom w:val="none" w:sz="0" w:space="0" w:color="auto"/>
        <w:right w:val="none" w:sz="0" w:space="0" w:color="auto"/>
      </w:divBdr>
    </w:div>
    <w:div w:id="686567386">
      <w:bodyDiv w:val="1"/>
      <w:marLeft w:val="0"/>
      <w:marRight w:val="0"/>
      <w:marTop w:val="0"/>
      <w:marBottom w:val="0"/>
      <w:divBdr>
        <w:top w:val="none" w:sz="0" w:space="0" w:color="auto"/>
        <w:left w:val="none" w:sz="0" w:space="0" w:color="auto"/>
        <w:bottom w:val="none" w:sz="0" w:space="0" w:color="auto"/>
        <w:right w:val="none" w:sz="0" w:space="0" w:color="auto"/>
      </w:divBdr>
    </w:div>
    <w:div w:id="688915234">
      <w:bodyDiv w:val="1"/>
      <w:marLeft w:val="0"/>
      <w:marRight w:val="0"/>
      <w:marTop w:val="0"/>
      <w:marBottom w:val="0"/>
      <w:divBdr>
        <w:top w:val="none" w:sz="0" w:space="0" w:color="auto"/>
        <w:left w:val="none" w:sz="0" w:space="0" w:color="auto"/>
        <w:bottom w:val="none" w:sz="0" w:space="0" w:color="auto"/>
        <w:right w:val="none" w:sz="0" w:space="0" w:color="auto"/>
      </w:divBdr>
    </w:div>
    <w:div w:id="696350918">
      <w:bodyDiv w:val="1"/>
      <w:marLeft w:val="0"/>
      <w:marRight w:val="0"/>
      <w:marTop w:val="0"/>
      <w:marBottom w:val="0"/>
      <w:divBdr>
        <w:top w:val="none" w:sz="0" w:space="0" w:color="auto"/>
        <w:left w:val="none" w:sz="0" w:space="0" w:color="auto"/>
        <w:bottom w:val="none" w:sz="0" w:space="0" w:color="auto"/>
        <w:right w:val="none" w:sz="0" w:space="0" w:color="auto"/>
      </w:divBdr>
    </w:div>
    <w:div w:id="701788618">
      <w:bodyDiv w:val="1"/>
      <w:marLeft w:val="0"/>
      <w:marRight w:val="0"/>
      <w:marTop w:val="0"/>
      <w:marBottom w:val="0"/>
      <w:divBdr>
        <w:top w:val="none" w:sz="0" w:space="0" w:color="auto"/>
        <w:left w:val="none" w:sz="0" w:space="0" w:color="auto"/>
        <w:bottom w:val="none" w:sz="0" w:space="0" w:color="auto"/>
        <w:right w:val="none" w:sz="0" w:space="0" w:color="auto"/>
      </w:divBdr>
    </w:div>
    <w:div w:id="704713541">
      <w:bodyDiv w:val="1"/>
      <w:marLeft w:val="0"/>
      <w:marRight w:val="0"/>
      <w:marTop w:val="0"/>
      <w:marBottom w:val="0"/>
      <w:divBdr>
        <w:top w:val="none" w:sz="0" w:space="0" w:color="auto"/>
        <w:left w:val="none" w:sz="0" w:space="0" w:color="auto"/>
        <w:bottom w:val="none" w:sz="0" w:space="0" w:color="auto"/>
        <w:right w:val="none" w:sz="0" w:space="0" w:color="auto"/>
      </w:divBdr>
    </w:div>
    <w:div w:id="708724881">
      <w:bodyDiv w:val="1"/>
      <w:marLeft w:val="0"/>
      <w:marRight w:val="0"/>
      <w:marTop w:val="0"/>
      <w:marBottom w:val="0"/>
      <w:divBdr>
        <w:top w:val="none" w:sz="0" w:space="0" w:color="auto"/>
        <w:left w:val="none" w:sz="0" w:space="0" w:color="auto"/>
        <w:bottom w:val="none" w:sz="0" w:space="0" w:color="auto"/>
        <w:right w:val="none" w:sz="0" w:space="0" w:color="auto"/>
      </w:divBdr>
    </w:div>
    <w:div w:id="709456523">
      <w:bodyDiv w:val="1"/>
      <w:marLeft w:val="0"/>
      <w:marRight w:val="0"/>
      <w:marTop w:val="0"/>
      <w:marBottom w:val="0"/>
      <w:divBdr>
        <w:top w:val="none" w:sz="0" w:space="0" w:color="auto"/>
        <w:left w:val="none" w:sz="0" w:space="0" w:color="auto"/>
        <w:bottom w:val="none" w:sz="0" w:space="0" w:color="auto"/>
        <w:right w:val="none" w:sz="0" w:space="0" w:color="auto"/>
      </w:divBdr>
    </w:div>
    <w:div w:id="713896132">
      <w:bodyDiv w:val="1"/>
      <w:marLeft w:val="0"/>
      <w:marRight w:val="0"/>
      <w:marTop w:val="0"/>
      <w:marBottom w:val="0"/>
      <w:divBdr>
        <w:top w:val="none" w:sz="0" w:space="0" w:color="auto"/>
        <w:left w:val="none" w:sz="0" w:space="0" w:color="auto"/>
        <w:bottom w:val="none" w:sz="0" w:space="0" w:color="auto"/>
        <w:right w:val="none" w:sz="0" w:space="0" w:color="auto"/>
      </w:divBdr>
    </w:div>
    <w:div w:id="714354932">
      <w:bodyDiv w:val="1"/>
      <w:marLeft w:val="0"/>
      <w:marRight w:val="0"/>
      <w:marTop w:val="0"/>
      <w:marBottom w:val="0"/>
      <w:divBdr>
        <w:top w:val="none" w:sz="0" w:space="0" w:color="auto"/>
        <w:left w:val="none" w:sz="0" w:space="0" w:color="auto"/>
        <w:bottom w:val="none" w:sz="0" w:space="0" w:color="auto"/>
        <w:right w:val="none" w:sz="0" w:space="0" w:color="auto"/>
      </w:divBdr>
    </w:div>
    <w:div w:id="727532355">
      <w:bodyDiv w:val="1"/>
      <w:marLeft w:val="0"/>
      <w:marRight w:val="0"/>
      <w:marTop w:val="0"/>
      <w:marBottom w:val="0"/>
      <w:divBdr>
        <w:top w:val="none" w:sz="0" w:space="0" w:color="auto"/>
        <w:left w:val="none" w:sz="0" w:space="0" w:color="auto"/>
        <w:bottom w:val="none" w:sz="0" w:space="0" w:color="auto"/>
        <w:right w:val="none" w:sz="0" w:space="0" w:color="auto"/>
      </w:divBdr>
    </w:div>
    <w:div w:id="734006588">
      <w:bodyDiv w:val="1"/>
      <w:marLeft w:val="0"/>
      <w:marRight w:val="0"/>
      <w:marTop w:val="0"/>
      <w:marBottom w:val="0"/>
      <w:divBdr>
        <w:top w:val="none" w:sz="0" w:space="0" w:color="auto"/>
        <w:left w:val="none" w:sz="0" w:space="0" w:color="auto"/>
        <w:bottom w:val="none" w:sz="0" w:space="0" w:color="auto"/>
        <w:right w:val="none" w:sz="0" w:space="0" w:color="auto"/>
      </w:divBdr>
    </w:div>
    <w:div w:id="734939512">
      <w:bodyDiv w:val="1"/>
      <w:marLeft w:val="0"/>
      <w:marRight w:val="0"/>
      <w:marTop w:val="0"/>
      <w:marBottom w:val="0"/>
      <w:divBdr>
        <w:top w:val="none" w:sz="0" w:space="0" w:color="auto"/>
        <w:left w:val="none" w:sz="0" w:space="0" w:color="auto"/>
        <w:bottom w:val="none" w:sz="0" w:space="0" w:color="auto"/>
        <w:right w:val="none" w:sz="0" w:space="0" w:color="auto"/>
      </w:divBdr>
    </w:div>
    <w:div w:id="735786195">
      <w:bodyDiv w:val="1"/>
      <w:marLeft w:val="0"/>
      <w:marRight w:val="0"/>
      <w:marTop w:val="0"/>
      <w:marBottom w:val="0"/>
      <w:divBdr>
        <w:top w:val="none" w:sz="0" w:space="0" w:color="auto"/>
        <w:left w:val="none" w:sz="0" w:space="0" w:color="auto"/>
        <w:bottom w:val="none" w:sz="0" w:space="0" w:color="auto"/>
        <w:right w:val="none" w:sz="0" w:space="0" w:color="auto"/>
      </w:divBdr>
    </w:div>
    <w:div w:id="736442250">
      <w:bodyDiv w:val="1"/>
      <w:marLeft w:val="0"/>
      <w:marRight w:val="0"/>
      <w:marTop w:val="0"/>
      <w:marBottom w:val="0"/>
      <w:divBdr>
        <w:top w:val="none" w:sz="0" w:space="0" w:color="auto"/>
        <w:left w:val="none" w:sz="0" w:space="0" w:color="auto"/>
        <w:bottom w:val="none" w:sz="0" w:space="0" w:color="auto"/>
        <w:right w:val="none" w:sz="0" w:space="0" w:color="auto"/>
      </w:divBdr>
    </w:div>
    <w:div w:id="743063319">
      <w:bodyDiv w:val="1"/>
      <w:marLeft w:val="0"/>
      <w:marRight w:val="0"/>
      <w:marTop w:val="0"/>
      <w:marBottom w:val="0"/>
      <w:divBdr>
        <w:top w:val="none" w:sz="0" w:space="0" w:color="auto"/>
        <w:left w:val="none" w:sz="0" w:space="0" w:color="auto"/>
        <w:bottom w:val="none" w:sz="0" w:space="0" w:color="auto"/>
        <w:right w:val="none" w:sz="0" w:space="0" w:color="auto"/>
      </w:divBdr>
    </w:div>
    <w:div w:id="743143626">
      <w:bodyDiv w:val="1"/>
      <w:marLeft w:val="0"/>
      <w:marRight w:val="0"/>
      <w:marTop w:val="0"/>
      <w:marBottom w:val="0"/>
      <w:divBdr>
        <w:top w:val="none" w:sz="0" w:space="0" w:color="auto"/>
        <w:left w:val="none" w:sz="0" w:space="0" w:color="auto"/>
        <w:bottom w:val="none" w:sz="0" w:space="0" w:color="auto"/>
        <w:right w:val="none" w:sz="0" w:space="0" w:color="auto"/>
      </w:divBdr>
    </w:div>
    <w:div w:id="750665675">
      <w:bodyDiv w:val="1"/>
      <w:marLeft w:val="0"/>
      <w:marRight w:val="0"/>
      <w:marTop w:val="0"/>
      <w:marBottom w:val="0"/>
      <w:divBdr>
        <w:top w:val="none" w:sz="0" w:space="0" w:color="auto"/>
        <w:left w:val="none" w:sz="0" w:space="0" w:color="auto"/>
        <w:bottom w:val="none" w:sz="0" w:space="0" w:color="auto"/>
        <w:right w:val="none" w:sz="0" w:space="0" w:color="auto"/>
      </w:divBdr>
    </w:div>
    <w:div w:id="752092698">
      <w:bodyDiv w:val="1"/>
      <w:marLeft w:val="0"/>
      <w:marRight w:val="0"/>
      <w:marTop w:val="0"/>
      <w:marBottom w:val="0"/>
      <w:divBdr>
        <w:top w:val="none" w:sz="0" w:space="0" w:color="auto"/>
        <w:left w:val="none" w:sz="0" w:space="0" w:color="auto"/>
        <w:bottom w:val="none" w:sz="0" w:space="0" w:color="auto"/>
        <w:right w:val="none" w:sz="0" w:space="0" w:color="auto"/>
      </w:divBdr>
    </w:div>
    <w:div w:id="753940255">
      <w:bodyDiv w:val="1"/>
      <w:marLeft w:val="0"/>
      <w:marRight w:val="0"/>
      <w:marTop w:val="0"/>
      <w:marBottom w:val="0"/>
      <w:divBdr>
        <w:top w:val="none" w:sz="0" w:space="0" w:color="auto"/>
        <w:left w:val="none" w:sz="0" w:space="0" w:color="auto"/>
        <w:bottom w:val="none" w:sz="0" w:space="0" w:color="auto"/>
        <w:right w:val="none" w:sz="0" w:space="0" w:color="auto"/>
      </w:divBdr>
    </w:div>
    <w:div w:id="762385525">
      <w:bodyDiv w:val="1"/>
      <w:marLeft w:val="0"/>
      <w:marRight w:val="0"/>
      <w:marTop w:val="0"/>
      <w:marBottom w:val="0"/>
      <w:divBdr>
        <w:top w:val="none" w:sz="0" w:space="0" w:color="auto"/>
        <w:left w:val="none" w:sz="0" w:space="0" w:color="auto"/>
        <w:bottom w:val="none" w:sz="0" w:space="0" w:color="auto"/>
        <w:right w:val="none" w:sz="0" w:space="0" w:color="auto"/>
      </w:divBdr>
    </w:div>
    <w:div w:id="768618937">
      <w:bodyDiv w:val="1"/>
      <w:marLeft w:val="0"/>
      <w:marRight w:val="0"/>
      <w:marTop w:val="0"/>
      <w:marBottom w:val="0"/>
      <w:divBdr>
        <w:top w:val="none" w:sz="0" w:space="0" w:color="auto"/>
        <w:left w:val="none" w:sz="0" w:space="0" w:color="auto"/>
        <w:bottom w:val="none" w:sz="0" w:space="0" w:color="auto"/>
        <w:right w:val="none" w:sz="0" w:space="0" w:color="auto"/>
      </w:divBdr>
    </w:div>
    <w:div w:id="776411551">
      <w:bodyDiv w:val="1"/>
      <w:marLeft w:val="0"/>
      <w:marRight w:val="0"/>
      <w:marTop w:val="0"/>
      <w:marBottom w:val="0"/>
      <w:divBdr>
        <w:top w:val="none" w:sz="0" w:space="0" w:color="auto"/>
        <w:left w:val="none" w:sz="0" w:space="0" w:color="auto"/>
        <w:bottom w:val="none" w:sz="0" w:space="0" w:color="auto"/>
        <w:right w:val="none" w:sz="0" w:space="0" w:color="auto"/>
      </w:divBdr>
    </w:div>
    <w:div w:id="776829587">
      <w:bodyDiv w:val="1"/>
      <w:marLeft w:val="0"/>
      <w:marRight w:val="0"/>
      <w:marTop w:val="0"/>
      <w:marBottom w:val="0"/>
      <w:divBdr>
        <w:top w:val="none" w:sz="0" w:space="0" w:color="auto"/>
        <w:left w:val="none" w:sz="0" w:space="0" w:color="auto"/>
        <w:bottom w:val="none" w:sz="0" w:space="0" w:color="auto"/>
        <w:right w:val="none" w:sz="0" w:space="0" w:color="auto"/>
      </w:divBdr>
    </w:div>
    <w:div w:id="780804092">
      <w:bodyDiv w:val="1"/>
      <w:marLeft w:val="0"/>
      <w:marRight w:val="0"/>
      <w:marTop w:val="0"/>
      <w:marBottom w:val="0"/>
      <w:divBdr>
        <w:top w:val="none" w:sz="0" w:space="0" w:color="auto"/>
        <w:left w:val="none" w:sz="0" w:space="0" w:color="auto"/>
        <w:bottom w:val="none" w:sz="0" w:space="0" w:color="auto"/>
        <w:right w:val="none" w:sz="0" w:space="0" w:color="auto"/>
      </w:divBdr>
    </w:div>
    <w:div w:id="789476006">
      <w:bodyDiv w:val="1"/>
      <w:marLeft w:val="0"/>
      <w:marRight w:val="0"/>
      <w:marTop w:val="0"/>
      <w:marBottom w:val="0"/>
      <w:divBdr>
        <w:top w:val="none" w:sz="0" w:space="0" w:color="auto"/>
        <w:left w:val="none" w:sz="0" w:space="0" w:color="auto"/>
        <w:bottom w:val="none" w:sz="0" w:space="0" w:color="auto"/>
        <w:right w:val="none" w:sz="0" w:space="0" w:color="auto"/>
      </w:divBdr>
    </w:div>
    <w:div w:id="789861864">
      <w:bodyDiv w:val="1"/>
      <w:marLeft w:val="0"/>
      <w:marRight w:val="0"/>
      <w:marTop w:val="0"/>
      <w:marBottom w:val="0"/>
      <w:divBdr>
        <w:top w:val="none" w:sz="0" w:space="0" w:color="auto"/>
        <w:left w:val="none" w:sz="0" w:space="0" w:color="auto"/>
        <w:bottom w:val="none" w:sz="0" w:space="0" w:color="auto"/>
        <w:right w:val="none" w:sz="0" w:space="0" w:color="auto"/>
      </w:divBdr>
    </w:div>
    <w:div w:id="791290098">
      <w:bodyDiv w:val="1"/>
      <w:marLeft w:val="0"/>
      <w:marRight w:val="0"/>
      <w:marTop w:val="0"/>
      <w:marBottom w:val="0"/>
      <w:divBdr>
        <w:top w:val="none" w:sz="0" w:space="0" w:color="auto"/>
        <w:left w:val="none" w:sz="0" w:space="0" w:color="auto"/>
        <w:bottom w:val="none" w:sz="0" w:space="0" w:color="auto"/>
        <w:right w:val="none" w:sz="0" w:space="0" w:color="auto"/>
      </w:divBdr>
    </w:div>
    <w:div w:id="816806123">
      <w:bodyDiv w:val="1"/>
      <w:marLeft w:val="0"/>
      <w:marRight w:val="0"/>
      <w:marTop w:val="0"/>
      <w:marBottom w:val="0"/>
      <w:divBdr>
        <w:top w:val="none" w:sz="0" w:space="0" w:color="auto"/>
        <w:left w:val="none" w:sz="0" w:space="0" w:color="auto"/>
        <w:bottom w:val="none" w:sz="0" w:space="0" w:color="auto"/>
        <w:right w:val="none" w:sz="0" w:space="0" w:color="auto"/>
      </w:divBdr>
    </w:div>
    <w:div w:id="816914844">
      <w:bodyDiv w:val="1"/>
      <w:marLeft w:val="0"/>
      <w:marRight w:val="0"/>
      <w:marTop w:val="0"/>
      <w:marBottom w:val="0"/>
      <w:divBdr>
        <w:top w:val="none" w:sz="0" w:space="0" w:color="auto"/>
        <w:left w:val="none" w:sz="0" w:space="0" w:color="auto"/>
        <w:bottom w:val="none" w:sz="0" w:space="0" w:color="auto"/>
        <w:right w:val="none" w:sz="0" w:space="0" w:color="auto"/>
      </w:divBdr>
    </w:div>
    <w:div w:id="818418331">
      <w:bodyDiv w:val="1"/>
      <w:marLeft w:val="0"/>
      <w:marRight w:val="0"/>
      <w:marTop w:val="0"/>
      <w:marBottom w:val="0"/>
      <w:divBdr>
        <w:top w:val="none" w:sz="0" w:space="0" w:color="auto"/>
        <w:left w:val="none" w:sz="0" w:space="0" w:color="auto"/>
        <w:bottom w:val="none" w:sz="0" w:space="0" w:color="auto"/>
        <w:right w:val="none" w:sz="0" w:space="0" w:color="auto"/>
      </w:divBdr>
    </w:div>
    <w:div w:id="818762322">
      <w:bodyDiv w:val="1"/>
      <w:marLeft w:val="0"/>
      <w:marRight w:val="0"/>
      <w:marTop w:val="0"/>
      <w:marBottom w:val="0"/>
      <w:divBdr>
        <w:top w:val="none" w:sz="0" w:space="0" w:color="auto"/>
        <w:left w:val="none" w:sz="0" w:space="0" w:color="auto"/>
        <w:bottom w:val="none" w:sz="0" w:space="0" w:color="auto"/>
        <w:right w:val="none" w:sz="0" w:space="0" w:color="auto"/>
      </w:divBdr>
    </w:div>
    <w:div w:id="818812268">
      <w:bodyDiv w:val="1"/>
      <w:marLeft w:val="0"/>
      <w:marRight w:val="0"/>
      <w:marTop w:val="0"/>
      <w:marBottom w:val="0"/>
      <w:divBdr>
        <w:top w:val="none" w:sz="0" w:space="0" w:color="auto"/>
        <w:left w:val="none" w:sz="0" w:space="0" w:color="auto"/>
        <w:bottom w:val="none" w:sz="0" w:space="0" w:color="auto"/>
        <w:right w:val="none" w:sz="0" w:space="0" w:color="auto"/>
      </w:divBdr>
    </w:div>
    <w:div w:id="824591461">
      <w:bodyDiv w:val="1"/>
      <w:marLeft w:val="0"/>
      <w:marRight w:val="0"/>
      <w:marTop w:val="0"/>
      <w:marBottom w:val="0"/>
      <w:divBdr>
        <w:top w:val="none" w:sz="0" w:space="0" w:color="auto"/>
        <w:left w:val="none" w:sz="0" w:space="0" w:color="auto"/>
        <w:bottom w:val="none" w:sz="0" w:space="0" w:color="auto"/>
        <w:right w:val="none" w:sz="0" w:space="0" w:color="auto"/>
      </w:divBdr>
    </w:div>
    <w:div w:id="825242803">
      <w:bodyDiv w:val="1"/>
      <w:marLeft w:val="0"/>
      <w:marRight w:val="0"/>
      <w:marTop w:val="0"/>
      <w:marBottom w:val="0"/>
      <w:divBdr>
        <w:top w:val="none" w:sz="0" w:space="0" w:color="auto"/>
        <w:left w:val="none" w:sz="0" w:space="0" w:color="auto"/>
        <w:bottom w:val="none" w:sz="0" w:space="0" w:color="auto"/>
        <w:right w:val="none" w:sz="0" w:space="0" w:color="auto"/>
      </w:divBdr>
    </w:div>
    <w:div w:id="825779307">
      <w:bodyDiv w:val="1"/>
      <w:marLeft w:val="0"/>
      <w:marRight w:val="0"/>
      <w:marTop w:val="0"/>
      <w:marBottom w:val="0"/>
      <w:divBdr>
        <w:top w:val="none" w:sz="0" w:space="0" w:color="auto"/>
        <w:left w:val="none" w:sz="0" w:space="0" w:color="auto"/>
        <w:bottom w:val="none" w:sz="0" w:space="0" w:color="auto"/>
        <w:right w:val="none" w:sz="0" w:space="0" w:color="auto"/>
      </w:divBdr>
    </w:div>
    <w:div w:id="827403437">
      <w:bodyDiv w:val="1"/>
      <w:marLeft w:val="0"/>
      <w:marRight w:val="0"/>
      <w:marTop w:val="0"/>
      <w:marBottom w:val="0"/>
      <w:divBdr>
        <w:top w:val="none" w:sz="0" w:space="0" w:color="auto"/>
        <w:left w:val="none" w:sz="0" w:space="0" w:color="auto"/>
        <w:bottom w:val="none" w:sz="0" w:space="0" w:color="auto"/>
        <w:right w:val="none" w:sz="0" w:space="0" w:color="auto"/>
      </w:divBdr>
    </w:div>
    <w:div w:id="832643705">
      <w:bodyDiv w:val="1"/>
      <w:marLeft w:val="0"/>
      <w:marRight w:val="0"/>
      <w:marTop w:val="0"/>
      <w:marBottom w:val="0"/>
      <w:divBdr>
        <w:top w:val="none" w:sz="0" w:space="0" w:color="auto"/>
        <w:left w:val="none" w:sz="0" w:space="0" w:color="auto"/>
        <w:bottom w:val="none" w:sz="0" w:space="0" w:color="auto"/>
        <w:right w:val="none" w:sz="0" w:space="0" w:color="auto"/>
      </w:divBdr>
    </w:div>
    <w:div w:id="833683999">
      <w:bodyDiv w:val="1"/>
      <w:marLeft w:val="0"/>
      <w:marRight w:val="0"/>
      <w:marTop w:val="0"/>
      <w:marBottom w:val="0"/>
      <w:divBdr>
        <w:top w:val="none" w:sz="0" w:space="0" w:color="auto"/>
        <w:left w:val="none" w:sz="0" w:space="0" w:color="auto"/>
        <w:bottom w:val="none" w:sz="0" w:space="0" w:color="auto"/>
        <w:right w:val="none" w:sz="0" w:space="0" w:color="auto"/>
      </w:divBdr>
    </w:div>
    <w:div w:id="840389448">
      <w:bodyDiv w:val="1"/>
      <w:marLeft w:val="0"/>
      <w:marRight w:val="0"/>
      <w:marTop w:val="0"/>
      <w:marBottom w:val="0"/>
      <w:divBdr>
        <w:top w:val="none" w:sz="0" w:space="0" w:color="auto"/>
        <w:left w:val="none" w:sz="0" w:space="0" w:color="auto"/>
        <w:bottom w:val="none" w:sz="0" w:space="0" w:color="auto"/>
        <w:right w:val="none" w:sz="0" w:space="0" w:color="auto"/>
      </w:divBdr>
    </w:div>
    <w:div w:id="842940269">
      <w:bodyDiv w:val="1"/>
      <w:marLeft w:val="0"/>
      <w:marRight w:val="0"/>
      <w:marTop w:val="0"/>
      <w:marBottom w:val="0"/>
      <w:divBdr>
        <w:top w:val="none" w:sz="0" w:space="0" w:color="auto"/>
        <w:left w:val="none" w:sz="0" w:space="0" w:color="auto"/>
        <w:bottom w:val="none" w:sz="0" w:space="0" w:color="auto"/>
        <w:right w:val="none" w:sz="0" w:space="0" w:color="auto"/>
      </w:divBdr>
    </w:div>
    <w:div w:id="848645117">
      <w:bodyDiv w:val="1"/>
      <w:marLeft w:val="0"/>
      <w:marRight w:val="0"/>
      <w:marTop w:val="0"/>
      <w:marBottom w:val="0"/>
      <w:divBdr>
        <w:top w:val="none" w:sz="0" w:space="0" w:color="auto"/>
        <w:left w:val="none" w:sz="0" w:space="0" w:color="auto"/>
        <w:bottom w:val="none" w:sz="0" w:space="0" w:color="auto"/>
        <w:right w:val="none" w:sz="0" w:space="0" w:color="auto"/>
      </w:divBdr>
    </w:div>
    <w:div w:id="853105997">
      <w:bodyDiv w:val="1"/>
      <w:marLeft w:val="0"/>
      <w:marRight w:val="0"/>
      <w:marTop w:val="0"/>
      <w:marBottom w:val="0"/>
      <w:divBdr>
        <w:top w:val="none" w:sz="0" w:space="0" w:color="auto"/>
        <w:left w:val="none" w:sz="0" w:space="0" w:color="auto"/>
        <w:bottom w:val="none" w:sz="0" w:space="0" w:color="auto"/>
        <w:right w:val="none" w:sz="0" w:space="0" w:color="auto"/>
      </w:divBdr>
    </w:div>
    <w:div w:id="853612750">
      <w:bodyDiv w:val="1"/>
      <w:marLeft w:val="0"/>
      <w:marRight w:val="0"/>
      <w:marTop w:val="0"/>
      <w:marBottom w:val="0"/>
      <w:divBdr>
        <w:top w:val="none" w:sz="0" w:space="0" w:color="auto"/>
        <w:left w:val="none" w:sz="0" w:space="0" w:color="auto"/>
        <w:bottom w:val="none" w:sz="0" w:space="0" w:color="auto"/>
        <w:right w:val="none" w:sz="0" w:space="0" w:color="auto"/>
      </w:divBdr>
    </w:div>
    <w:div w:id="856042750">
      <w:bodyDiv w:val="1"/>
      <w:marLeft w:val="0"/>
      <w:marRight w:val="0"/>
      <w:marTop w:val="0"/>
      <w:marBottom w:val="0"/>
      <w:divBdr>
        <w:top w:val="none" w:sz="0" w:space="0" w:color="auto"/>
        <w:left w:val="none" w:sz="0" w:space="0" w:color="auto"/>
        <w:bottom w:val="none" w:sz="0" w:space="0" w:color="auto"/>
        <w:right w:val="none" w:sz="0" w:space="0" w:color="auto"/>
      </w:divBdr>
    </w:div>
    <w:div w:id="858860823">
      <w:bodyDiv w:val="1"/>
      <w:marLeft w:val="0"/>
      <w:marRight w:val="0"/>
      <w:marTop w:val="0"/>
      <w:marBottom w:val="0"/>
      <w:divBdr>
        <w:top w:val="none" w:sz="0" w:space="0" w:color="auto"/>
        <w:left w:val="none" w:sz="0" w:space="0" w:color="auto"/>
        <w:bottom w:val="none" w:sz="0" w:space="0" w:color="auto"/>
        <w:right w:val="none" w:sz="0" w:space="0" w:color="auto"/>
      </w:divBdr>
    </w:div>
    <w:div w:id="860777579">
      <w:bodyDiv w:val="1"/>
      <w:marLeft w:val="0"/>
      <w:marRight w:val="0"/>
      <w:marTop w:val="0"/>
      <w:marBottom w:val="0"/>
      <w:divBdr>
        <w:top w:val="none" w:sz="0" w:space="0" w:color="auto"/>
        <w:left w:val="none" w:sz="0" w:space="0" w:color="auto"/>
        <w:bottom w:val="none" w:sz="0" w:space="0" w:color="auto"/>
        <w:right w:val="none" w:sz="0" w:space="0" w:color="auto"/>
      </w:divBdr>
    </w:div>
    <w:div w:id="871310130">
      <w:bodyDiv w:val="1"/>
      <w:marLeft w:val="0"/>
      <w:marRight w:val="0"/>
      <w:marTop w:val="0"/>
      <w:marBottom w:val="0"/>
      <w:divBdr>
        <w:top w:val="none" w:sz="0" w:space="0" w:color="auto"/>
        <w:left w:val="none" w:sz="0" w:space="0" w:color="auto"/>
        <w:bottom w:val="none" w:sz="0" w:space="0" w:color="auto"/>
        <w:right w:val="none" w:sz="0" w:space="0" w:color="auto"/>
      </w:divBdr>
    </w:div>
    <w:div w:id="871502504">
      <w:bodyDiv w:val="1"/>
      <w:marLeft w:val="0"/>
      <w:marRight w:val="0"/>
      <w:marTop w:val="0"/>
      <w:marBottom w:val="0"/>
      <w:divBdr>
        <w:top w:val="none" w:sz="0" w:space="0" w:color="auto"/>
        <w:left w:val="none" w:sz="0" w:space="0" w:color="auto"/>
        <w:bottom w:val="none" w:sz="0" w:space="0" w:color="auto"/>
        <w:right w:val="none" w:sz="0" w:space="0" w:color="auto"/>
      </w:divBdr>
    </w:div>
    <w:div w:id="873352697">
      <w:bodyDiv w:val="1"/>
      <w:marLeft w:val="0"/>
      <w:marRight w:val="0"/>
      <w:marTop w:val="0"/>
      <w:marBottom w:val="0"/>
      <w:divBdr>
        <w:top w:val="none" w:sz="0" w:space="0" w:color="auto"/>
        <w:left w:val="none" w:sz="0" w:space="0" w:color="auto"/>
        <w:bottom w:val="none" w:sz="0" w:space="0" w:color="auto"/>
        <w:right w:val="none" w:sz="0" w:space="0" w:color="auto"/>
      </w:divBdr>
    </w:div>
    <w:div w:id="880822126">
      <w:bodyDiv w:val="1"/>
      <w:marLeft w:val="0"/>
      <w:marRight w:val="0"/>
      <w:marTop w:val="0"/>
      <w:marBottom w:val="0"/>
      <w:divBdr>
        <w:top w:val="none" w:sz="0" w:space="0" w:color="auto"/>
        <w:left w:val="none" w:sz="0" w:space="0" w:color="auto"/>
        <w:bottom w:val="none" w:sz="0" w:space="0" w:color="auto"/>
        <w:right w:val="none" w:sz="0" w:space="0" w:color="auto"/>
      </w:divBdr>
    </w:div>
    <w:div w:id="891037915">
      <w:bodyDiv w:val="1"/>
      <w:marLeft w:val="0"/>
      <w:marRight w:val="0"/>
      <w:marTop w:val="0"/>
      <w:marBottom w:val="0"/>
      <w:divBdr>
        <w:top w:val="none" w:sz="0" w:space="0" w:color="auto"/>
        <w:left w:val="none" w:sz="0" w:space="0" w:color="auto"/>
        <w:bottom w:val="none" w:sz="0" w:space="0" w:color="auto"/>
        <w:right w:val="none" w:sz="0" w:space="0" w:color="auto"/>
      </w:divBdr>
    </w:div>
    <w:div w:id="903443681">
      <w:bodyDiv w:val="1"/>
      <w:marLeft w:val="0"/>
      <w:marRight w:val="0"/>
      <w:marTop w:val="0"/>
      <w:marBottom w:val="0"/>
      <w:divBdr>
        <w:top w:val="none" w:sz="0" w:space="0" w:color="auto"/>
        <w:left w:val="none" w:sz="0" w:space="0" w:color="auto"/>
        <w:bottom w:val="none" w:sz="0" w:space="0" w:color="auto"/>
        <w:right w:val="none" w:sz="0" w:space="0" w:color="auto"/>
      </w:divBdr>
    </w:div>
    <w:div w:id="908463765">
      <w:bodyDiv w:val="1"/>
      <w:marLeft w:val="0"/>
      <w:marRight w:val="0"/>
      <w:marTop w:val="0"/>
      <w:marBottom w:val="0"/>
      <w:divBdr>
        <w:top w:val="none" w:sz="0" w:space="0" w:color="auto"/>
        <w:left w:val="none" w:sz="0" w:space="0" w:color="auto"/>
        <w:bottom w:val="none" w:sz="0" w:space="0" w:color="auto"/>
        <w:right w:val="none" w:sz="0" w:space="0" w:color="auto"/>
      </w:divBdr>
    </w:div>
    <w:div w:id="908732150">
      <w:bodyDiv w:val="1"/>
      <w:marLeft w:val="0"/>
      <w:marRight w:val="0"/>
      <w:marTop w:val="0"/>
      <w:marBottom w:val="0"/>
      <w:divBdr>
        <w:top w:val="none" w:sz="0" w:space="0" w:color="auto"/>
        <w:left w:val="none" w:sz="0" w:space="0" w:color="auto"/>
        <w:bottom w:val="none" w:sz="0" w:space="0" w:color="auto"/>
        <w:right w:val="none" w:sz="0" w:space="0" w:color="auto"/>
      </w:divBdr>
    </w:div>
    <w:div w:id="924647935">
      <w:bodyDiv w:val="1"/>
      <w:marLeft w:val="0"/>
      <w:marRight w:val="0"/>
      <w:marTop w:val="0"/>
      <w:marBottom w:val="0"/>
      <w:divBdr>
        <w:top w:val="none" w:sz="0" w:space="0" w:color="auto"/>
        <w:left w:val="none" w:sz="0" w:space="0" w:color="auto"/>
        <w:bottom w:val="none" w:sz="0" w:space="0" w:color="auto"/>
        <w:right w:val="none" w:sz="0" w:space="0" w:color="auto"/>
      </w:divBdr>
    </w:div>
    <w:div w:id="929974357">
      <w:bodyDiv w:val="1"/>
      <w:marLeft w:val="0"/>
      <w:marRight w:val="0"/>
      <w:marTop w:val="0"/>
      <w:marBottom w:val="0"/>
      <w:divBdr>
        <w:top w:val="none" w:sz="0" w:space="0" w:color="auto"/>
        <w:left w:val="none" w:sz="0" w:space="0" w:color="auto"/>
        <w:bottom w:val="none" w:sz="0" w:space="0" w:color="auto"/>
        <w:right w:val="none" w:sz="0" w:space="0" w:color="auto"/>
      </w:divBdr>
    </w:div>
    <w:div w:id="930354655">
      <w:bodyDiv w:val="1"/>
      <w:marLeft w:val="0"/>
      <w:marRight w:val="0"/>
      <w:marTop w:val="0"/>
      <w:marBottom w:val="0"/>
      <w:divBdr>
        <w:top w:val="none" w:sz="0" w:space="0" w:color="auto"/>
        <w:left w:val="none" w:sz="0" w:space="0" w:color="auto"/>
        <w:bottom w:val="none" w:sz="0" w:space="0" w:color="auto"/>
        <w:right w:val="none" w:sz="0" w:space="0" w:color="auto"/>
      </w:divBdr>
    </w:div>
    <w:div w:id="933707172">
      <w:bodyDiv w:val="1"/>
      <w:marLeft w:val="0"/>
      <w:marRight w:val="0"/>
      <w:marTop w:val="0"/>
      <w:marBottom w:val="0"/>
      <w:divBdr>
        <w:top w:val="none" w:sz="0" w:space="0" w:color="auto"/>
        <w:left w:val="none" w:sz="0" w:space="0" w:color="auto"/>
        <w:bottom w:val="none" w:sz="0" w:space="0" w:color="auto"/>
        <w:right w:val="none" w:sz="0" w:space="0" w:color="auto"/>
      </w:divBdr>
    </w:div>
    <w:div w:id="935597130">
      <w:bodyDiv w:val="1"/>
      <w:marLeft w:val="0"/>
      <w:marRight w:val="0"/>
      <w:marTop w:val="0"/>
      <w:marBottom w:val="0"/>
      <w:divBdr>
        <w:top w:val="none" w:sz="0" w:space="0" w:color="auto"/>
        <w:left w:val="none" w:sz="0" w:space="0" w:color="auto"/>
        <w:bottom w:val="none" w:sz="0" w:space="0" w:color="auto"/>
        <w:right w:val="none" w:sz="0" w:space="0" w:color="auto"/>
      </w:divBdr>
    </w:div>
    <w:div w:id="941456803">
      <w:bodyDiv w:val="1"/>
      <w:marLeft w:val="0"/>
      <w:marRight w:val="0"/>
      <w:marTop w:val="0"/>
      <w:marBottom w:val="0"/>
      <w:divBdr>
        <w:top w:val="none" w:sz="0" w:space="0" w:color="auto"/>
        <w:left w:val="none" w:sz="0" w:space="0" w:color="auto"/>
        <w:bottom w:val="none" w:sz="0" w:space="0" w:color="auto"/>
        <w:right w:val="none" w:sz="0" w:space="0" w:color="auto"/>
      </w:divBdr>
    </w:div>
    <w:div w:id="945236017">
      <w:bodyDiv w:val="1"/>
      <w:marLeft w:val="0"/>
      <w:marRight w:val="0"/>
      <w:marTop w:val="0"/>
      <w:marBottom w:val="0"/>
      <w:divBdr>
        <w:top w:val="none" w:sz="0" w:space="0" w:color="auto"/>
        <w:left w:val="none" w:sz="0" w:space="0" w:color="auto"/>
        <w:bottom w:val="none" w:sz="0" w:space="0" w:color="auto"/>
        <w:right w:val="none" w:sz="0" w:space="0" w:color="auto"/>
      </w:divBdr>
    </w:div>
    <w:div w:id="945311161">
      <w:bodyDiv w:val="1"/>
      <w:marLeft w:val="0"/>
      <w:marRight w:val="0"/>
      <w:marTop w:val="0"/>
      <w:marBottom w:val="0"/>
      <w:divBdr>
        <w:top w:val="none" w:sz="0" w:space="0" w:color="auto"/>
        <w:left w:val="none" w:sz="0" w:space="0" w:color="auto"/>
        <w:bottom w:val="none" w:sz="0" w:space="0" w:color="auto"/>
        <w:right w:val="none" w:sz="0" w:space="0" w:color="auto"/>
      </w:divBdr>
    </w:div>
    <w:div w:id="952706798">
      <w:bodyDiv w:val="1"/>
      <w:marLeft w:val="0"/>
      <w:marRight w:val="0"/>
      <w:marTop w:val="0"/>
      <w:marBottom w:val="0"/>
      <w:divBdr>
        <w:top w:val="none" w:sz="0" w:space="0" w:color="auto"/>
        <w:left w:val="none" w:sz="0" w:space="0" w:color="auto"/>
        <w:bottom w:val="none" w:sz="0" w:space="0" w:color="auto"/>
        <w:right w:val="none" w:sz="0" w:space="0" w:color="auto"/>
      </w:divBdr>
    </w:div>
    <w:div w:id="958797149">
      <w:bodyDiv w:val="1"/>
      <w:marLeft w:val="0"/>
      <w:marRight w:val="0"/>
      <w:marTop w:val="0"/>
      <w:marBottom w:val="0"/>
      <w:divBdr>
        <w:top w:val="none" w:sz="0" w:space="0" w:color="auto"/>
        <w:left w:val="none" w:sz="0" w:space="0" w:color="auto"/>
        <w:bottom w:val="none" w:sz="0" w:space="0" w:color="auto"/>
        <w:right w:val="none" w:sz="0" w:space="0" w:color="auto"/>
      </w:divBdr>
    </w:div>
    <w:div w:id="966815605">
      <w:bodyDiv w:val="1"/>
      <w:marLeft w:val="0"/>
      <w:marRight w:val="0"/>
      <w:marTop w:val="0"/>
      <w:marBottom w:val="0"/>
      <w:divBdr>
        <w:top w:val="none" w:sz="0" w:space="0" w:color="auto"/>
        <w:left w:val="none" w:sz="0" w:space="0" w:color="auto"/>
        <w:bottom w:val="none" w:sz="0" w:space="0" w:color="auto"/>
        <w:right w:val="none" w:sz="0" w:space="0" w:color="auto"/>
      </w:divBdr>
    </w:div>
    <w:div w:id="969363436">
      <w:bodyDiv w:val="1"/>
      <w:marLeft w:val="0"/>
      <w:marRight w:val="0"/>
      <w:marTop w:val="0"/>
      <w:marBottom w:val="0"/>
      <w:divBdr>
        <w:top w:val="none" w:sz="0" w:space="0" w:color="auto"/>
        <w:left w:val="none" w:sz="0" w:space="0" w:color="auto"/>
        <w:bottom w:val="none" w:sz="0" w:space="0" w:color="auto"/>
        <w:right w:val="none" w:sz="0" w:space="0" w:color="auto"/>
      </w:divBdr>
    </w:div>
    <w:div w:id="971710845">
      <w:bodyDiv w:val="1"/>
      <w:marLeft w:val="0"/>
      <w:marRight w:val="0"/>
      <w:marTop w:val="0"/>
      <w:marBottom w:val="0"/>
      <w:divBdr>
        <w:top w:val="none" w:sz="0" w:space="0" w:color="auto"/>
        <w:left w:val="none" w:sz="0" w:space="0" w:color="auto"/>
        <w:bottom w:val="none" w:sz="0" w:space="0" w:color="auto"/>
        <w:right w:val="none" w:sz="0" w:space="0" w:color="auto"/>
      </w:divBdr>
    </w:div>
    <w:div w:id="973028465">
      <w:bodyDiv w:val="1"/>
      <w:marLeft w:val="0"/>
      <w:marRight w:val="0"/>
      <w:marTop w:val="0"/>
      <w:marBottom w:val="0"/>
      <w:divBdr>
        <w:top w:val="none" w:sz="0" w:space="0" w:color="auto"/>
        <w:left w:val="none" w:sz="0" w:space="0" w:color="auto"/>
        <w:bottom w:val="none" w:sz="0" w:space="0" w:color="auto"/>
        <w:right w:val="none" w:sz="0" w:space="0" w:color="auto"/>
      </w:divBdr>
    </w:div>
    <w:div w:id="973413074">
      <w:bodyDiv w:val="1"/>
      <w:marLeft w:val="0"/>
      <w:marRight w:val="0"/>
      <w:marTop w:val="0"/>
      <w:marBottom w:val="0"/>
      <w:divBdr>
        <w:top w:val="none" w:sz="0" w:space="0" w:color="auto"/>
        <w:left w:val="none" w:sz="0" w:space="0" w:color="auto"/>
        <w:bottom w:val="none" w:sz="0" w:space="0" w:color="auto"/>
        <w:right w:val="none" w:sz="0" w:space="0" w:color="auto"/>
      </w:divBdr>
    </w:div>
    <w:div w:id="984429624">
      <w:bodyDiv w:val="1"/>
      <w:marLeft w:val="0"/>
      <w:marRight w:val="0"/>
      <w:marTop w:val="0"/>
      <w:marBottom w:val="0"/>
      <w:divBdr>
        <w:top w:val="none" w:sz="0" w:space="0" w:color="auto"/>
        <w:left w:val="none" w:sz="0" w:space="0" w:color="auto"/>
        <w:bottom w:val="none" w:sz="0" w:space="0" w:color="auto"/>
        <w:right w:val="none" w:sz="0" w:space="0" w:color="auto"/>
      </w:divBdr>
    </w:div>
    <w:div w:id="987708095">
      <w:bodyDiv w:val="1"/>
      <w:marLeft w:val="0"/>
      <w:marRight w:val="0"/>
      <w:marTop w:val="0"/>
      <w:marBottom w:val="0"/>
      <w:divBdr>
        <w:top w:val="none" w:sz="0" w:space="0" w:color="auto"/>
        <w:left w:val="none" w:sz="0" w:space="0" w:color="auto"/>
        <w:bottom w:val="none" w:sz="0" w:space="0" w:color="auto"/>
        <w:right w:val="none" w:sz="0" w:space="0" w:color="auto"/>
      </w:divBdr>
    </w:div>
    <w:div w:id="989600356">
      <w:bodyDiv w:val="1"/>
      <w:marLeft w:val="0"/>
      <w:marRight w:val="0"/>
      <w:marTop w:val="0"/>
      <w:marBottom w:val="0"/>
      <w:divBdr>
        <w:top w:val="none" w:sz="0" w:space="0" w:color="auto"/>
        <w:left w:val="none" w:sz="0" w:space="0" w:color="auto"/>
        <w:bottom w:val="none" w:sz="0" w:space="0" w:color="auto"/>
        <w:right w:val="none" w:sz="0" w:space="0" w:color="auto"/>
      </w:divBdr>
    </w:div>
    <w:div w:id="993142637">
      <w:bodyDiv w:val="1"/>
      <w:marLeft w:val="0"/>
      <w:marRight w:val="0"/>
      <w:marTop w:val="0"/>
      <w:marBottom w:val="0"/>
      <w:divBdr>
        <w:top w:val="none" w:sz="0" w:space="0" w:color="auto"/>
        <w:left w:val="none" w:sz="0" w:space="0" w:color="auto"/>
        <w:bottom w:val="none" w:sz="0" w:space="0" w:color="auto"/>
        <w:right w:val="none" w:sz="0" w:space="0" w:color="auto"/>
      </w:divBdr>
    </w:div>
    <w:div w:id="994334015">
      <w:bodyDiv w:val="1"/>
      <w:marLeft w:val="0"/>
      <w:marRight w:val="0"/>
      <w:marTop w:val="0"/>
      <w:marBottom w:val="0"/>
      <w:divBdr>
        <w:top w:val="none" w:sz="0" w:space="0" w:color="auto"/>
        <w:left w:val="none" w:sz="0" w:space="0" w:color="auto"/>
        <w:bottom w:val="none" w:sz="0" w:space="0" w:color="auto"/>
        <w:right w:val="none" w:sz="0" w:space="0" w:color="auto"/>
      </w:divBdr>
    </w:div>
    <w:div w:id="998776919">
      <w:bodyDiv w:val="1"/>
      <w:marLeft w:val="0"/>
      <w:marRight w:val="0"/>
      <w:marTop w:val="0"/>
      <w:marBottom w:val="0"/>
      <w:divBdr>
        <w:top w:val="none" w:sz="0" w:space="0" w:color="auto"/>
        <w:left w:val="none" w:sz="0" w:space="0" w:color="auto"/>
        <w:bottom w:val="none" w:sz="0" w:space="0" w:color="auto"/>
        <w:right w:val="none" w:sz="0" w:space="0" w:color="auto"/>
      </w:divBdr>
    </w:div>
    <w:div w:id="1000036645">
      <w:bodyDiv w:val="1"/>
      <w:marLeft w:val="0"/>
      <w:marRight w:val="0"/>
      <w:marTop w:val="0"/>
      <w:marBottom w:val="0"/>
      <w:divBdr>
        <w:top w:val="none" w:sz="0" w:space="0" w:color="auto"/>
        <w:left w:val="none" w:sz="0" w:space="0" w:color="auto"/>
        <w:bottom w:val="none" w:sz="0" w:space="0" w:color="auto"/>
        <w:right w:val="none" w:sz="0" w:space="0" w:color="auto"/>
      </w:divBdr>
    </w:div>
    <w:div w:id="1007950436">
      <w:bodyDiv w:val="1"/>
      <w:marLeft w:val="0"/>
      <w:marRight w:val="0"/>
      <w:marTop w:val="0"/>
      <w:marBottom w:val="0"/>
      <w:divBdr>
        <w:top w:val="none" w:sz="0" w:space="0" w:color="auto"/>
        <w:left w:val="none" w:sz="0" w:space="0" w:color="auto"/>
        <w:bottom w:val="none" w:sz="0" w:space="0" w:color="auto"/>
        <w:right w:val="none" w:sz="0" w:space="0" w:color="auto"/>
      </w:divBdr>
    </w:div>
    <w:div w:id="1019889000">
      <w:bodyDiv w:val="1"/>
      <w:marLeft w:val="0"/>
      <w:marRight w:val="0"/>
      <w:marTop w:val="0"/>
      <w:marBottom w:val="0"/>
      <w:divBdr>
        <w:top w:val="none" w:sz="0" w:space="0" w:color="auto"/>
        <w:left w:val="none" w:sz="0" w:space="0" w:color="auto"/>
        <w:bottom w:val="none" w:sz="0" w:space="0" w:color="auto"/>
        <w:right w:val="none" w:sz="0" w:space="0" w:color="auto"/>
      </w:divBdr>
    </w:div>
    <w:div w:id="1020014330">
      <w:bodyDiv w:val="1"/>
      <w:marLeft w:val="0"/>
      <w:marRight w:val="0"/>
      <w:marTop w:val="0"/>
      <w:marBottom w:val="0"/>
      <w:divBdr>
        <w:top w:val="none" w:sz="0" w:space="0" w:color="auto"/>
        <w:left w:val="none" w:sz="0" w:space="0" w:color="auto"/>
        <w:bottom w:val="none" w:sz="0" w:space="0" w:color="auto"/>
        <w:right w:val="none" w:sz="0" w:space="0" w:color="auto"/>
      </w:divBdr>
    </w:div>
    <w:div w:id="1023046251">
      <w:bodyDiv w:val="1"/>
      <w:marLeft w:val="0"/>
      <w:marRight w:val="0"/>
      <w:marTop w:val="0"/>
      <w:marBottom w:val="0"/>
      <w:divBdr>
        <w:top w:val="none" w:sz="0" w:space="0" w:color="auto"/>
        <w:left w:val="none" w:sz="0" w:space="0" w:color="auto"/>
        <w:bottom w:val="none" w:sz="0" w:space="0" w:color="auto"/>
        <w:right w:val="none" w:sz="0" w:space="0" w:color="auto"/>
      </w:divBdr>
    </w:div>
    <w:div w:id="1027102213">
      <w:bodyDiv w:val="1"/>
      <w:marLeft w:val="0"/>
      <w:marRight w:val="0"/>
      <w:marTop w:val="0"/>
      <w:marBottom w:val="0"/>
      <w:divBdr>
        <w:top w:val="none" w:sz="0" w:space="0" w:color="auto"/>
        <w:left w:val="none" w:sz="0" w:space="0" w:color="auto"/>
        <w:bottom w:val="none" w:sz="0" w:space="0" w:color="auto"/>
        <w:right w:val="none" w:sz="0" w:space="0" w:color="auto"/>
      </w:divBdr>
    </w:div>
    <w:div w:id="1027944308">
      <w:bodyDiv w:val="1"/>
      <w:marLeft w:val="0"/>
      <w:marRight w:val="0"/>
      <w:marTop w:val="0"/>
      <w:marBottom w:val="0"/>
      <w:divBdr>
        <w:top w:val="none" w:sz="0" w:space="0" w:color="auto"/>
        <w:left w:val="none" w:sz="0" w:space="0" w:color="auto"/>
        <w:bottom w:val="none" w:sz="0" w:space="0" w:color="auto"/>
        <w:right w:val="none" w:sz="0" w:space="0" w:color="auto"/>
      </w:divBdr>
    </w:div>
    <w:div w:id="1029180069">
      <w:bodyDiv w:val="1"/>
      <w:marLeft w:val="0"/>
      <w:marRight w:val="0"/>
      <w:marTop w:val="0"/>
      <w:marBottom w:val="0"/>
      <w:divBdr>
        <w:top w:val="none" w:sz="0" w:space="0" w:color="auto"/>
        <w:left w:val="none" w:sz="0" w:space="0" w:color="auto"/>
        <w:bottom w:val="none" w:sz="0" w:space="0" w:color="auto"/>
        <w:right w:val="none" w:sz="0" w:space="0" w:color="auto"/>
      </w:divBdr>
    </w:div>
    <w:div w:id="1033313388">
      <w:bodyDiv w:val="1"/>
      <w:marLeft w:val="0"/>
      <w:marRight w:val="0"/>
      <w:marTop w:val="0"/>
      <w:marBottom w:val="0"/>
      <w:divBdr>
        <w:top w:val="none" w:sz="0" w:space="0" w:color="auto"/>
        <w:left w:val="none" w:sz="0" w:space="0" w:color="auto"/>
        <w:bottom w:val="none" w:sz="0" w:space="0" w:color="auto"/>
        <w:right w:val="none" w:sz="0" w:space="0" w:color="auto"/>
      </w:divBdr>
    </w:div>
    <w:div w:id="1038241629">
      <w:bodyDiv w:val="1"/>
      <w:marLeft w:val="0"/>
      <w:marRight w:val="0"/>
      <w:marTop w:val="0"/>
      <w:marBottom w:val="0"/>
      <w:divBdr>
        <w:top w:val="none" w:sz="0" w:space="0" w:color="auto"/>
        <w:left w:val="none" w:sz="0" w:space="0" w:color="auto"/>
        <w:bottom w:val="none" w:sz="0" w:space="0" w:color="auto"/>
        <w:right w:val="none" w:sz="0" w:space="0" w:color="auto"/>
      </w:divBdr>
    </w:div>
    <w:div w:id="1042436149">
      <w:bodyDiv w:val="1"/>
      <w:marLeft w:val="0"/>
      <w:marRight w:val="0"/>
      <w:marTop w:val="0"/>
      <w:marBottom w:val="0"/>
      <w:divBdr>
        <w:top w:val="none" w:sz="0" w:space="0" w:color="auto"/>
        <w:left w:val="none" w:sz="0" w:space="0" w:color="auto"/>
        <w:bottom w:val="none" w:sz="0" w:space="0" w:color="auto"/>
        <w:right w:val="none" w:sz="0" w:space="0" w:color="auto"/>
      </w:divBdr>
    </w:div>
    <w:div w:id="1042943106">
      <w:bodyDiv w:val="1"/>
      <w:marLeft w:val="0"/>
      <w:marRight w:val="0"/>
      <w:marTop w:val="0"/>
      <w:marBottom w:val="0"/>
      <w:divBdr>
        <w:top w:val="none" w:sz="0" w:space="0" w:color="auto"/>
        <w:left w:val="none" w:sz="0" w:space="0" w:color="auto"/>
        <w:bottom w:val="none" w:sz="0" w:space="0" w:color="auto"/>
        <w:right w:val="none" w:sz="0" w:space="0" w:color="auto"/>
      </w:divBdr>
    </w:div>
    <w:div w:id="1043793641">
      <w:bodyDiv w:val="1"/>
      <w:marLeft w:val="0"/>
      <w:marRight w:val="0"/>
      <w:marTop w:val="0"/>
      <w:marBottom w:val="0"/>
      <w:divBdr>
        <w:top w:val="none" w:sz="0" w:space="0" w:color="auto"/>
        <w:left w:val="none" w:sz="0" w:space="0" w:color="auto"/>
        <w:bottom w:val="none" w:sz="0" w:space="0" w:color="auto"/>
        <w:right w:val="none" w:sz="0" w:space="0" w:color="auto"/>
      </w:divBdr>
    </w:div>
    <w:div w:id="1046024242">
      <w:bodyDiv w:val="1"/>
      <w:marLeft w:val="0"/>
      <w:marRight w:val="0"/>
      <w:marTop w:val="0"/>
      <w:marBottom w:val="0"/>
      <w:divBdr>
        <w:top w:val="none" w:sz="0" w:space="0" w:color="auto"/>
        <w:left w:val="none" w:sz="0" w:space="0" w:color="auto"/>
        <w:bottom w:val="none" w:sz="0" w:space="0" w:color="auto"/>
        <w:right w:val="none" w:sz="0" w:space="0" w:color="auto"/>
      </w:divBdr>
    </w:div>
    <w:div w:id="1048803187">
      <w:bodyDiv w:val="1"/>
      <w:marLeft w:val="0"/>
      <w:marRight w:val="0"/>
      <w:marTop w:val="0"/>
      <w:marBottom w:val="0"/>
      <w:divBdr>
        <w:top w:val="none" w:sz="0" w:space="0" w:color="auto"/>
        <w:left w:val="none" w:sz="0" w:space="0" w:color="auto"/>
        <w:bottom w:val="none" w:sz="0" w:space="0" w:color="auto"/>
        <w:right w:val="none" w:sz="0" w:space="0" w:color="auto"/>
      </w:divBdr>
    </w:div>
    <w:div w:id="1054616917">
      <w:bodyDiv w:val="1"/>
      <w:marLeft w:val="0"/>
      <w:marRight w:val="0"/>
      <w:marTop w:val="0"/>
      <w:marBottom w:val="0"/>
      <w:divBdr>
        <w:top w:val="none" w:sz="0" w:space="0" w:color="auto"/>
        <w:left w:val="none" w:sz="0" w:space="0" w:color="auto"/>
        <w:bottom w:val="none" w:sz="0" w:space="0" w:color="auto"/>
        <w:right w:val="none" w:sz="0" w:space="0" w:color="auto"/>
      </w:divBdr>
    </w:div>
    <w:div w:id="1055154639">
      <w:bodyDiv w:val="1"/>
      <w:marLeft w:val="0"/>
      <w:marRight w:val="0"/>
      <w:marTop w:val="0"/>
      <w:marBottom w:val="0"/>
      <w:divBdr>
        <w:top w:val="none" w:sz="0" w:space="0" w:color="auto"/>
        <w:left w:val="none" w:sz="0" w:space="0" w:color="auto"/>
        <w:bottom w:val="none" w:sz="0" w:space="0" w:color="auto"/>
        <w:right w:val="none" w:sz="0" w:space="0" w:color="auto"/>
      </w:divBdr>
    </w:div>
    <w:div w:id="1056317619">
      <w:bodyDiv w:val="1"/>
      <w:marLeft w:val="0"/>
      <w:marRight w:val="0"/>
      <w:marTop w:val="0"/>
      <w:marBottom w:val="0"/>
      <w:divBdr>
        <w:top w:val="none" w:sz="0" w:space="0" w:color="auto"/>
        <w:left w:val="none" w:sz="0" w:space="0" w:color="auto"/>
        <w:bottom w:val="none" w:sz="0" w:space="0" w:color="auto"/>
        <w:right w:val="none" w:sz="0" w:space="0" w:color="auto"/>
      </w:divBdr>
    </w:div>
    <w:div w:id="1056781983">
      <w:bodyDiv w:val="1"/>
      <w:marLeft w:val="0"/>
      <w:marRight w:val="0"/>
      <w:marTop w:val="0"/>
      <w:marBottom w:val="0"/>
      <w:divBdr>
        <w:top w:val="none" w:sz="0" w:space="0" w:color="auto"/>
        <w:left w:val="none" w:sz="0" w:space="0" w:color="auto"/>
        <w:bottom w:val="none" w:sz="0" w:space="0" w:color="auto"/>
        <w:right w:val="none" w:sz="0" w:space="0" w:color="auto"/>
      </w:divBdr>
    </w:div>
    <w:div w:id="1056977577">
      <w:bodyDiv w:val="1"/>
      <w:marLeft w:val="0"/>
      <w:marRight w:val="0"/>
      <w:marTop w:val="0"/>
      <w:marBottom w:val="0"/>
      <w:divBdr>
        <w:top w:val="none" w:sz="0" w:space="0" w:color="auto"/>
        <w:left w:val="none" w:sz="0" w:space="0" w:color="auto"/>
        <w:bottom w:val="none" w:sz="0" w:space="0" w:color="auto"/>
        <w:right w:val="none" w:sz="0" w:space="0" w:color="auto"/>
      </w:divBdr>
    </w:div>
    <w:div w:id="1057581695">
      <w:bodyDiv w:val="1"/>
      <w:marLeft w:val="0"/>
      <w:marRight w:val="0"/>
      <w:marTop w:val="0"/>
      <w:marBottom w:val="0"/>
      <w:divBdr>
        <w:top w:val="none" w:sz="0" w:space="0" w:color="auto"/>
        <w:left w:val="none" w:sz="0" w:space="0" w:color="auto"/>
        <w:bottom w:val="none" w:sz="0" w:space="0" w:color="auto"/>
        <w:right w:val="none" w:sz="0" w:space="0" w:color="auto"/>
      </w:divBdr>
    </w:div>
    <w:div w:id="1063019577">
      <w:bodyDiv w:val="1"/>
      <w:marLeft w:val="0"/>
      <w:marRight w:val="0"/>
      <w:marTop w:val="0"/>
      <w:marBottom w:val="0"/>
      <w:divBdr>
        <w:top w:val="none" w:sz="0" w:space="0" w:color="auto"/>
        <w:left w:val="none" w:sz="0" w:space="0" w:color="auto"/>
        <w:bottom w:val="none" w:sz="0" w:space="0" w:color="auto"/>
        <w:right w:val="none" w:sz="0" w:space="0" w:color="auto"/>
      </w:divBdr>
    </w:div>
    <w:div w:id="1070270925">
      <w:bodyDiv w:val="1"/>
      <w:marLeft w:val="0"/>
      <w:marRight w:val="0"/>
      <w:marTop w:val="0"/>
      <w:marBottom w:val="0"/>
      <w:divBdr>
        <w:top w:val="none" w:sz="0" w:space="0" w:color="auto"/>
        <w:left w:val="none" w:sz="0" w:space="0" w:color="auto"/>
        <w:bottom w:val="none" w:sz="0" w:space="0" w:color="auto"/>
        <w:right w:val="none" w:sz="0" w:space="0" w:color="auto"/>
      </w:divBdr>
    </w:div>
    <w:div w:id="1072964169">
      <w:bodyDiv w:val="1"/>
      <w:marLeft w:val="0"/>
      <w:marRight w:val="0"/>
      <w:marTop w:val="0"/>
      <w:marBottom w:val="0"/>
      <w:divBdr>
        <w:top w:val="none" w:sz="0" w:space="0" w:color="auto"/>
        <w:left w:val="none" w:sz="0" w:space="0" w:color="auto"/>
        <w:bottom w:val="none" w:sz="0" w:space="0" w:color="auto"/>
        <w:right w:val="none" w:sz="0" w:space="0" w:color="auto"/>
      </w:divBdr>
    </w:div>
    <w:div w:id="1075591422">
      <w:bodyDiv w:val="1"/>
      <w:marLeft w:val="0"/>
      <w:marRight w:val="0"/>
      <w:marTop w:val="0"/>
      <w:marBottom w:val="0"/>
      <w:divBdr>
        <w:top w:val="none" w:sz="0" w:space="0" w:color="auto"/>
        <w:left w:val="none" w:sz="0" w:space="0" w:color="auto"/>
        <w:bottom w:val="none" w:sz="0" w:space="0" w:color="auto"/>
        <w:right w:val="none" w:sz="0" w:space="0" w:color="auto"/>
      </w:divBdr>
    </w:div>
    <w:div w:id="1078749834">
      <w:bodyDiv w:val="1"/>
      <w:marLeft w:val="0"/>
      <w:marRight w:val="0"/>
      <w:marTop w:val="0"/>
      <w:marBottom w:val="0"/>
      <w:divBdr>
        <w:top w:val="none" w:sz="0" w:space="0" w:color="auto"/>
        <w:left w:val="none" w:sz="0" w:space="0" w:color="auto"/>
        <w:bottom w:val="none" w:sz="0" w:space="0" w:color="auto"/>
        <w:right w:val="none" w:sz="0" w:space="0" w:color="auto"/>
      </w:divBdr>
    </w:div>
    <w:div w:id="1081567539">
      <w:bodyDiv w:val="1"/>
      <w:marLeft w:val="0"/>
      <w:marRight w:val="0"/>
      <w:marTop w:val="0"/>
      <w:marBottom w:val="0"/>
      <w:divBdr>
        <w:top w:val="none" w:sz="0" w:space="0" w:color="auto"/>
        <w:left w:val="none" w:sz="0" w:space="0" w:color="auto"/>
        <w:bottom w:val="none" w:sz="0" w:space="0" w:color="auto"/>
        <w:right w:val="none" w:sz="0" w:space="0" w:color="auto"/>
      </w:divBdr>
    </w:div>
    <w:div w:id="1087849476">
      <w:bodyDiv w:val="1"/>
      <w:marLeft w:val="0"/>
      <w:marRight w:val="0"/>
      <w:marTop w:val="0"/>
      <w:marBottom w:val="0"/>
      <w:divBdr>
        <w:top w:val="none" w:sz="0" w:space="0" w:color="auto"/>
        <w:left w:val="none" w:sz="0" w:space="0" w:color="auto"/>
        <w:bottom w:val="none" w:sz="0" w:space="0" w:color="auto"/>
        <w:right w:val="none" w:sz="0" w:space="0" w:color="auto"/>
      </w:divBdr>
    </w:div>
    <w:div w:id="1090542625">
      <w:bodyDiv w:val="1"/>
      <w:marLeft w:val="0"/>
      <w:marRight w:val="0"/>
      <w:marTop w:val="0"/>
      <w:marBottom w:val="0"/>
      <w:divBdr>
        <w:top w:val="none" w:sz="0" w:space="0" w:color="auto"/>
        <w:left w:val="none" w:sz="0" w:space="0" w:color="auto"/>
        <w:bottom w:val="none" w:sz="0" w:space="0" w:color="auto"/>
        <w:right w:val="none" w:sz="0" w:space="0" w:color="auto"/>
      </w:divBdr>
    </w:div>
    <w:div w:id="1097680252">
      <w:bodyDiv w:val="1"/>
      <w:marLeft w:val="0"/>
      <w:marRight w:val="0"/>
      <w:marTop w:val="0"/>
      <w:marBottom w:val="0"/>
      <w:divBdr>
        <w:top w:val="none" w:sz="0" w:space="0" w:color="auto"/>
        <w:left w:val="none" w:sz="0" w:space="0" w:color="auto"/>
        <w:bottom w:val="none" w:sz="0" w:space="0" w:color="auto"/>
        <w:right w:val="none" w:sz="0" w:space="0" w:color="auto"/>
      </w:divBdr>
    </w:div>
    <w:div w:id="1109934988">
      <w:bodyDiv w:val="1"/>
      <w:marLeft w:val="0"/>
      <w:marRight w:val="0"/>
      <w:marTop w:val="0"/>
      <w:marBottom w:val="0"/>
      <w:divBdr>
        <w:top w:val="none" w:sz="0" w:space="0" w:color="auto"/>
        <w:left w:val="none" w:sz="0" w:space="0" w:color="auto"/>
        <w:bottom w:val="none" w:sz="0" w:space="0" w:color="auto"/>
        <w:right w:val="none" w:sz="0" w:space="0" w:color="auto"/>
      </w:divBdr>
    </w:div>
    <w:div w:id="1113549277">
      <w:bodyDiv w:val="1"/>
      <w:marLeft w:val="0"/>
      <w:marRight w:val="0"/>
      <w:marTop w:val="0"/>
      <w:marBottom w:val="0"/>
      <w:divBdr>
        <w:top w:val="none" w:sz="0" w:space="0" w:color="auto"/>
        <w:left w:val="none" w:sz="0" w:space="0" w:color="auto"/>
        <w:bottom w:val="none" w:sz="0" w:space="0" w:color="auto"/>
        <w:right w:val="none" w:sz="0" w:space="0" w:color="auto"/>
      </w:divBdr>
      <w:divsChild>
        <w:div w:id="1486781564">
          <w:marLeft w:val="0"/>
          <w:marRight w:val="0"/>
          <w:marTop w:val="120"/>
          <w:marBottom w:val="0"/>
          <w:divBdr>
            <w:top w:val="none" w:sz="0" w:space="0" w:color="auto"/>
            <w:left w:val="none" w:sz="0" w:space="0" w:color="auto"/>
            <w:bottom w:val="none" w:sz="0" w:space="0" w:color="auto"/>
            <w:right w:val="none" w:sz="0" w:space="0" w:color="auto"/>
          </w:divBdr>
        </w:div>
        <w:div w:id="1641494954">
          <w:marLeft w:val="0"/>
          <w:marRight w:val="0"/>
          <w:marTop w:val="120"/>
          <w:marBottom w:val="0"/>
          <w:divBdr>
            <w:top w:val="none" w:sz="0" w:space="0" w:color="auto"/>
            <w:left w:val="none" w:sz="0" w:space="0" w:color="auto"/>
            <w:bottom w:val="none" w:sz="0" w:space="0" w:color="auto"/>
            <w:right w:val="none" w:sz="0" w:space="0" w:color="auto"/>
          </w:divBdr>
        </w:div>
        <w:div w:id="1782382858">
          <w:marLeft w:val="0"/>
          <w:marRight w:val="0"/>
          <w:marTop w:val="120"/>
          <w:marBottom w:val="0"/>
          <w:divBdr>
            <w:top w:val="none" w:sz="0" w:space="0" w:color="auto"/>
            <w:left w:val="none" w:sz="0" w:space="0" w:color="auto"/>
            <w:bottom w:val="none" w:sz="0" w:space="0" w:color="auto"/>
            <w:right w:val="none" w:sz="0" w:space="0" w:color="auto"/>
          </w:divBdr>
        </w:div>
      </w:divsChild>
    </w:div>
    <w:div w:id="1117869638">
      <w:bodyDiv w:val="1"/>
      <w:marLeft w:val="0"/>
      <w:marRight w:val="0"/>
      <w:marTop w:val="0"/>
      <w:marBottom w:val="0"/>
      <w:divBdr>
        <w:top w:val="none" w:sz="0" w:space="0" w:color="auto"/>
        <w:left w:val="none" w:sz="0" w:space="0" w:color="auto"/>
        <w:bottom w:val="none" w:sz="0" w:space="0" w:color="auto"/>
        <w:right w:val="none" w:sz="0" w:space="0" w:color="auto"/>
      </w:divBdr>
    </w:div>
    <w:div w:id="1121386618">
      <w:bodyDiv w:val="1"/>
      <w:marLeft w:val="0"/>
      <w:marRight w:val="0"/>
      <w:marTop w:val="0"/>
      <w:marBottom w:val="0"/>
      <w:divBdr>
        <w:top w:val="none" w:sz="0" w:space="0" w:color="auto"/>
        <w:left w:val="none" w:sz="0" w:space="0" w:color="auto"/>
        <w:bottom w:val="none" w:sz="0" w:space="0" w:color="auto"/>
        <w:right w:val="none" w:sz="0" w:space="0" w:color="auto"/>
      </w:divBdr>
    </w:div>
    <w:div w:id="1125778565">
      <w:bodyDiv w:val="1"/>
      <w:marLeft w:val="0"/>
      <w:marRight w:val="0"/>
      <w:marTop w:val="0"/>
      <w:marBottom w:val="0"/>
      <w:divBdr>
        <w:top w:val="none" w:sz="0" w:space="0" w:color="auto"/>
        <w:left w:val="none" w:sz="0" w:space="0" w:color="auto"/>
        <w:bottom w:val="none" w:sz="0" w:space="0" w:color="auto"/>
        <w:right w:val="none" w:sz="0" w:space="0" w:color="auto"/>
      </w:divBdr>
    </w:div>
    <w:div w:id="1127698747">
      <w:bodyDiv w:val="1"/>
      <w:marLeft w:val="0"/>
      <w:marRight w:val="0"/>
      <w:marTop w:val="0"/>
      <w:marBottom w:val="0"/>
      <w:divBdr>
        <w:top w:val="none" w:sz="0" w:space="0" w:color="auto"/>
        <w:left w:val="none" w:sz="0" w:space="0" w:color="auto"/>
        <w:bottom w:val="none" w:sz="0" w:space="0" w:color="auto"/>
        <w:right w:val="none" w:sz="0" w:space="0" w:color="auto"/>
      </w:divBdr>
    </w:div>
    <w:div w:id="1140533768">
      <w:bodyDiv w:val="1"/>
      <w:marLeft w:val="0"/>
      <w:marRight w:val="0"/>
      <w:marTop w:val="0"/>
      <w:marBottom w:val="0"/>
      <w:divBdr>
        <w:top w:val="none" w:sz="0" w:space="0" w:color="auto"/>
        <w:left w:val="none" w:sz="0" w:space="0" w:color="auto"/>
        <w:bottom w:val="none" w:sz="0" w:space="0" w:color="auto"/>
        <w:right w:val="none" w:sz="0" w:space="0" w:color="auto"/>
      </w:divBdr>
    </w:div>
    <w:div w:id="1148519837">
      <w:bodyDiv w:val="1"/>
      <w:marLeft w:val="0"/>
      <w:marRight w:val="0"/>
      <w:marTop w:val="0"/>
      <w:marBottom w:val="0"/>
      <w:divBdr>
        <w:top w:val="none" w:sz="0" w:space="0" w:color="auto"/>
        <w:left w:val="none" w:sz="0" w:space="0" w:color="auto"/>
        <w:bottom w:val="none" w:sz="0" w:space="0" w:color="auto"/>
        <w:right w:val="none" w:sz="0" w:space="0" w:color="auto"/>
      </w:divBdr>
    </w:div>
    <w:div w:id="1157307793">
      <w:bodyDiv w:val="1"/>
      <w:marLeft w:val="0"/>
      <w:marRight w:val="0"/>
      <w:marTop w:val="0"/>
      <w:marBottom w:val="0"/>
      <w:divBdr>
        <w:top w:val="none" w:sz="0" w:space="0" w:color="auto"/>
        <w:left w:val="none" w:sz="0" w:space="0" w:color="auto"/>
        <w:bottom w:val="none" w:sz="0" w:space="0" w:color="auto"/>
        <w:right w:val="none" w:sz="0" w:space="0" w:color="auto"/>
      </w:divBdr>
    </w:div>
    <w:div w:id="1161696984">
      <w:bodyDiv w:val="1"/>
      <w:marLeft w:val="0"/>
      <w:marRight w:val="0"/>
      <w:marTop w:val="0"/>
      <w:marBottom w:val="0"/>
      <w:divBdr>
        <w:top w:val="none" w:sz="0" w:space="0" w:color="auto"/>
        <w:left w:val="none" w:sz="0" w:space="0" w:color="auto"/>
        <w:bottom w:val="none" w:sz="0" w:space="0" w:color="auto"/>
        <w:right w:val="none" w:sz="0" w:space="0" w:color="auto"/>
      </w:divBdr>
    </w:div>
    <w:div w:id="1162622606">
      <w:bodyDiv w:val="1"/>
      <w:marLeft w:val="0"/>
      <w:marRight w:val="0"/>
      <w:marTop w:val="0"/>
      <w:marBottom w:val="0"/>
      <w:divBdr>
        <w:top w:val="none" w:sz="0" w:space="0" w:color="auto"/>
        <w:left w:val="none" w:sz="0" w:space="0" w:color="auto"/>
        <w:bottom w:val="none" w:sz="0" w:space="0" w:color="auto"/>
        <w:right w:val="none" w:sz="0" w:space="0" w:color="auto"/>
      </w:divBdr>
    </w:div>
    <w:div w:id="1166438222">
      <w:bodyDiv w:val="1"/>
      <w:marLeft w:val="0"/>
      <w:marRight w:val="0"/>
      <w:marTop w:val="0"/>
      <w:marBottom w:val="0"/>
      <w:divBdr>
        <w:top w:val="none" w:sz="0" w:space="0" w:color="auto"/>
        <w:left w:val="none" w:sz="0" w:space="0" w:color="auto"/>
        <w:bottom w:val="none" w:sz="0" w:space="0" w:color="auto"/>
        <w:right w:val="none" w:sz="0" w:space="0" w:color="auto"/>
      </w:divBdr>
    </w:div>
    <w:div w:id="1168473605">
      <w:bodyDiv w:val="1"/>
      <w:marLeft w:val="0"/>
      <w:marRight w:val="0"/>
      <w:marTop w:val="0"/>
      <w:marBottom w:val="0"/>
      <w:divBdr>
        <w:top w:val="none" w:sz="0" w:space="0" w:color="auto"/>
        <w:left w:val="none" w:sz="0" w:space="0" w:color="auto"/>
        <w:bottom w:val="none" w:sz="0" w:space="0" w:color="auto"/>
        <w:right w:val="none" w:sz="0" w:space="0" w:color="auto"/>
      </w:divBdr>
    </w:div>
    <w:div w:id="1169295342">
      <w:bodyDiv w:val="1"/>
      <w:marLeft w:val="0"/>
      <w:marRight w:val="0"/>
      <w:marTop w:val="0"/>
      <w:marBottom w:val="0"/>
      <w:divBdr>
        <w:top w:val="none" w:sz="0" w:space="0" w:color="auto"/>
        <w:left w:val="none" w:sz="0" w:space="0" w:color="auto"/>
        <w:bottom w:val="none" w:sz="0" w:space="0" w:color="auto"/>
        <w:right w:val="none" w:sz="0" w:space="0" w:color="auto"/>
      </w:divBdr>
    </w:div>
    <w:div w:id="1169446502">
      <w:bodyDiv w:val="1"/>
      <w:marLeft w:val="0"/>
      <w:marRight w:val="0"/>
      <w:marTop w:val="0"/>
      <w:marBottom w:val="0"/>
      <w:divBdr>
        <w:top w:val="none" w:sz="0" w:space="0" w:color="auto"/>
        <w:left w:val="none" w:sz="0" w:space="0" w:color="auto"/>
        <w:bottom w:val="none" w:sz="0" w:space="0" w:color="auto"/>
        <w:right w:val="none" w:sz="0" w:space="0" w:color="auto"/>
      </w:divBdr>
    </w:div>
    <w:div w:id="1169561105">
      <w:bodyDiv w:val="1"/>
      <w:marLeft w:val="0"/>
      <w:marRight w:val="0"/>
      <w:marTop w:val="0"/>
      <w:marBottom w:val="0"/>
      <w:divBdr>
        <w:top w:val="none" w:sz="0" w:space="0" w:color="auto"/>
        <w:left w:val="none" w:sz="0" w:space="0" w:color="auto"/>
        <w:bottom w:val="none" w:sz="0" w:space="0" w:color="auto"/>
        <w:right w:val="none" w:sz="0" w:space="0" w:color="auto"/>
      </w:divBdr>
    </w:div>
    <w:div w:id="1172649344">
      <w:bodyDiv w:val="1"/>
      <w:marLeft w:val="0"/>
      <w:marRight w:val="0"/>
      <w:marTop w:val="0"/>
      <w:marBottom w:val="0"/>
      <w:divBdr>
        <w:top w:val="none" w:sz="0" w:space="0" w:color="auto"/>
        <w:left w:val="none" w:sz="0" w:space="0" w:color="auto"/>
        <w:bottom w:val="none" w:sz="0" w:space="0" w:color="auto"/>
        <w:right w:val="none" w:sz="0" w:space="0" w:color="auto"/>
      </w:divBdr>
    </w:div>
    <w:div w:id="1174419357">
      <w:bodyDiv w:val="1"/>
      <w:marLeft w:val="0"/>
      <w:marRight w:val="0"/>
      <w:marTop w:val="0"/>
      <w:marBottom w:val="0"/>
      <w:divBdr>
        <w:top w:val="none" w:sz="0" w:space="0" w:color="auto"/>
        <w:left w:val="none" w:sz="0" w:space="0" w:color="auto"/>
        <w:bottom w:val="none" w:sz="0" w:space="0" w:color="auto"/>
        <w:right w:val="none" w:sz="0" w:space="0" w:color="auto"/>
      </w:divBdr>
    </w:div>
    <w:div w:id="1175650580">
      <w:bodyDiv w:val="1"/>
      <w:marLeft w:val="0"/>
      <w:marRight w:val="0"/>
      <w:marTop w:val="0"/>
      <w:marBottom w:val="0"/>
      <w:divBdr>
        <w:top w:val="none" w:sz="0" w:space="0" w:color="auto"/>
        <w:left w:val="none" w:sz="0" w:space="0" w:color="auto"/>
        <w:bottom w:val="none" w:sz="0" w:space="0" w:color="auto"/>
        <w:right w:val="none" w:sz="0" w:space="0" w:color="auto"/>
      </w:divBdr>
    </w:div>
    <w:div w:id="1184398878">
      <w:bodyDiv w:val="1"/>
      <w:marLeft w:val="0"/>
      <w:marRight w:val="0"/>
      <w:marTop w:val="0"/>
      <w:marBottom w:val="0"/>
      <w:divBdr>
        <w:top w:val="none" w:sz="0" w:space="0" w:color="auto"/>
        <w:left w:val="none" w:sz="0" w:space="0" w:color="auto"/>
        <w:bottom w:val="none" w:sz="0" w:space="0" w:color="auto"/>
        <w:right w:val="none" w:sz="0" w:space="0" w:color="auto"/>
      </w:divBdr>
    </w:div>
    <w:div w:id="1184588512">
      <w:bodyDiv w:val="1"/>
      <w:marLeft w:val="0"/>
      <w:marRight w:val="0"/>
      <w:marTop w:val="0"/>
      <w:marBottom w:val="0"/>
      <w:divBdr>
        <w:top w:val="none" w:sz="0" w:space="0" w:color="auto"/>
        <w:left w:val="none" w:sz="0" w:space="0" w:color="auto"/>
        <w:bottom w:val="none" w:sz="0" w:space="0" w:color="auto"/>
        <w:right w:val="none" w:sz="0" w:space="0" w:color="auto"/>
      </w:divBdr>
    </w:div>
    <w:div w:id="1190416949">
      <w:bodyDiv w:val="1"/>
      <w:marLeft w:val="0"/>
      <w:marRight w:val="0"/>
      <w:marTop w:val="0"/>
      <w:marBottom w:val="0"/>
      <w:divBdr>
        <w:top w:val="none" w:sz="0" w:space="0" w:color="auto"/>
        <w:left w:val="none" w:sz="0" w:space="0" w:color="auto"/>
        <w:bottom w:val="none" w:sz="0" w:space="0" w:color="auto"/>
        <w:right w:val="none" w:sz="0" w:space="0" w:color="auto"/>
      </w:divBdr>
    </w:div>
    <w:div w:id="1191529357">
      <w:bodyDiv w:val="1"/>
      <w:marLeft w:val="0"/>
      <w:marRight w:val="0"/>
      <w:marTop w:val="0"/>
      <w:marBottom w:val="0"/>
      <w:divBdr>
        <w:top w:val="none" w:sz="0" w:space="0" w:color="auto"/>
        <w:left w:val="none" w:sz="0" w:space="0" w:color="auto"/>
        <w:bottom w:val="none" w:sz="0" w:space="0" w:color="auto"/>
        <w:right w:val="none" w:sz="0" w:space="0" w:color="auto"/>
      </w:divBdr>
    </w:div>
    <w:div w:id="1197934166">
      <w:bodyDiv w:val="1"/>
      <w:marLeft w:val="0"/>
      <w:marRight w:val="0"/>
      <w:marTop w:val="0"/>
      <w:marBottom w:val="0"/>
      <w:divBdr>
        <w:top w:val="none" w:sz="0" w:space="0" w:color="auto"/>
        <w:left w:val="none" w:sz="0" w:space="0" w:color="auto"/>
        <w:bottom w:val="none" w:sz="0" w:space="0" w:color="auto"/>
        <w:right w:val="none" w:sz="0" w:space="0" w:color="auto"/>
      </w:divBdr>
    </w:div>
    <w:div w:id="1200241681">
      <w:bodyDiv w:val="1"/>
      <w:marLeft w:val="0"/>
      <w:marRight w:val="0"/>
      <w:marTop w:val="0"/>
      <w:marBottom w:val="0"/>
      <w:divBdr>
        <w:top w:val="none" w:sz="0" w:space="0" w:color="auto"/>
        <w:left w:val="none" w:sz="0" w:space="0" w:color="auto"/>
        <w:bottom w:val="none" w:sz="0" w:space="0" w:color="auto"/>
        <w:right w:val="none" w:sz="0" w:space="0" w:color="auto"/>
      </w:divBdr>
    </w:div>
    <w:div w:id="1205141905">
      <w:bodyDiv w:val="1"/>
      <w:marLeft w:val="0"/>
      <w:marRight w:val="0"/>
      <w:marTop w:val="0"/>
      <w:marBottom w:val="0"/>
      <w:divBdr>
        <w:top w:val="none" w:sz="0" w:space="0" w:color="auto"/>
        <w:left w:val="none" w:sz="0" w:space="0" w:color="auto"/>
        <w:bottom w:val="none" w:sz="0" w:space="0" w:color="auto"/>
        <w:right w:val="none" w:sz="0" w:space="0" w:color="auto"/>
      </w:divBdr>
    </w:div>
    <w:div w:id="1205942891">
      <w:bodyDiv w:val="1"/>
      <w:marLeft w:val="0"/>
      <w:marRight w:val="0"/>
      <w:marTop w:val="0"/>
      <w:marBottom w:val="0"/>
      <w:divBdr>
        <w:top w:val="none" w:sz="0" w:space="0" w:color="auto"/>
        <w:left w:val="none" w:sz="0" w:space="0" w:color="auto"/>
        <w:bottom w:val="none" w:sz="0" w:space="0" w:color="auto"/>
        <w:right w:val="none" w:sz="0" w:space="0" w:color="auto"/>
      </w:divBdr>
    </w:div>
    <w:div w:id="1221671049">
      <w:bodyDiv w:val="1"/>
      <w:marLeft w:val="0"/>
      <w:marRight w:val="0"/>
      <w:marTop w:val="0"/>
      <w:marBottom w:val="0"/>
      <w:divBdr>
        <w:top w:val="none" w:sz="0" w:space="0" w:color="auto"/>
        <w:left w:val="none" w:sz="0" w:space="0" w:color="auto"/>
        <w:bottom w:val="none" w:sz="0" w:space="0" w:color="auto"/>
        <w:right w:val="none" w:sz="0" w:space="0" w:color="auto"/>
      </w:divBdr>
    </w:div>
    <w:div w:id="1233737404">
      <w:bodyDiv w:val="1"/>
      <w:marLeft w:val="0"/>
      <w:marRight w:val="0"/>
      <w:marTop w:val="0"/>
      <w:marBottom w:val="0"/>
      <w:divBdr>
        <w:top w:val="none" w:sz="0" w:space="0" w:color="auto"/>
        <w:left w:val="none" w:sz="0" w:space="0" w:color="auto"/>
        <w:bottom w:val="none" w:sz="0" w:space="0" w:color="auto"/>
        <w:right w:val="none" w:sz="0" w:space="0" w:color="auto"/>
      </w:divBdr>
    </w:div>
    <w:div w:id="1241215508">
      <w:bodyDiv w:val="1"/>
      <w:marLeft w:val="0"/>
      <w:marRight w:val="0"/>
      <w:marTop w:val="0"/>
      <w:marBottom w:val="0"/>
      <w:divBdr>
        <w:top w:val="none" w:sz="0" w:space="0" w:color="auto"/>
        <w:left w:val="none" w:sz="0" w:space="0" w:color="auto"/>
        <w:bottom w:val="none" w:sz="0" w:space="0" w:color="auto"/>
        <w:right w:val="none" w:sz="0" w:space="0" w:color="auto"/>
      </w:divBdr>
    </w:div>
    <w:div w:id="1243419006">
      <w:bodyDiv w:val="1"/>
      <w:marLeft w:val="0"/>
      <w:marRight w:val="0"/>
      <w:marTop w:val="0"/>
      <w:marBottom w:val="0"/>
      <w:divBdr>
        <w:top w:val="none" w:sz="0" w:space="0" w:color="auto"/>
        <w:left w:val="none" w:sz="0" w:space="0" w:color="auto"/>
        <w:bottom w:val="none" w:sz="0" w:space="0" w:color="auto"/>
        <w:right w:val="none" w:sz="0" w:space="0" w:color="auto"/>
      </w:divBdr>
    </w:div>
    <w:div w:id="1258831655">
      <w:bodyDiv w:val="1"/>
      <w:marLeft w:val="0"/>
      <w:marRight w:val="0"/>
      <w:marTop w:val="0"/>
      <w:marBottom w:val="0"/>
      <w:divBdr>
        <w:top w:val="none" w:sz="0" w:space="0" w:color="auto"/>
        <w:left w:val="none" w:sz="0" w:space="0" w:color="auto"/>
        <w:bottom w:val="none" w:sz="0" w:space="0" w:color="auto"/>
        <w:right w:val="none" w:sz="0" w:space="0" w:color="auto"/>
      </w:divBdr>
    </w:div>
    <w:div w:id="1263993422">
      <w:bodyDiv w:val="1"/>
      <w:marLeft w:val="0"/>
      <w:marRight w:val="0"/>
      <w:marTop w:val="0"/>
      <w:marBottom w:val="0"/>
      <w:divBdr>
        <w:top w:val="none" w:sz="0" w:space="0" w:color="auto"/>
        <w:left w:val="none" w:sz="0" w:space="0" w:color="auto"/>
        <w:bottom w:val="none" w:sz="0" w:space="0" w:color="auto"/>
        <w:right w:val="none" w:sz="0" w:space="0" w:color="auto"/>
      </w:divBdr>
    </w:div>
    <w:div w:id="1277251370">
      <w:bodyDiv w:val="1"/>
      <w:marLeft w:val="0"/>
      <w:marRight w:val="0"/>
      <w:marTop w:val="0"/>
      <w:marBottom w:val="0"/>
      <w:divBdr>
        <w:top w:val="none" w:sz="0" w:space="0" w:color="auto"/>
        <w:left w:val="none" w:sz="0" w:space="0" w:color="auto"/>
        <w:bottom w:val="none" w:sz="0" w:space="0" w:color="auto"/>
        <w:right w:val="none" w:sz="0" w:space="0" w:color="auto"/>
      </w:divBdr>
    </w:div>
    <w:div w:id="1283263960">
      <w:bodyDiv w:val="1"/>
      <w:marLeft w:val="0"/>
      <w:marRight w:val="0"/>
      <w:marTop w:val="0"/>
      <w:marBottom w:val="0"/>
      <w:divBdr>
        <w:top w:val="none" w:sz="0" w:space="0" w:color="auto"/>
        <w:left w:val="none" w:sz="0" w:space="0" w:color="auto"/>
        <w:bottom w:val="none" w:sz="0" w:space="0" w:color="auto"/>
        <w:right w:val="none" w:sz="0" w:space="0" w:color="auto"/>
      </w:divBdr>
    </w:div>
    <w:div w:id="1285236897">
      <w:bodyDiv w:val="1"/>
      <w:marLeft w:val="0"/>
      <w:marRight w:val="0"/>
      <w:marTop w:val="0"/>
      <w:marBottom w:val="0"/>
      <w:divBdr>
        <w:top w:val="none" w:sz="0" w:space="0" w:color="auto"/>
        <w:left w:val="none" w:sz="0" w:space="0" w:color="auto"/>
        <w:bottom w:val="none" w:sz="0" w:space="0" w:color="auto"/>
        <w:right w:val="none" w:sz="0" w:space="0" w:color="auto"/>
      </w:divBdr>
    </w:div>
    <w:div w:id="1289704982">
      <w:bodyDiv w:val="1"/>
      <w:marLeft w:val="0"/>
      <w:marRight w:val="0"/>
      <w:marTop w:val="0"/>
      <w:marBottom w:val="0"/>
      <w:divBdr>
        <w:top w:val="none" w:sz="0" w:space="0" w:color="auto"/>
        <w:left w:val="none" w:sz="0" w:space="0" w:color="auto"/>
        <w:bottom w:val="none" w:sz="0" w:space="0" w:color="auto"/>
        <w:right w:val="none" w:sz="0" w:space="0" w:color="auto"/>
      </w:divBdr>
    </w:div>
    <w:div w:id="1293170522">
      <w:bodyDiv w:val="1"/>
      <w:marLeft w:val="0"/>
      <w:marRight w:val="0"/>
      <w:marTop w:val="0"/>
      <w:marBottom w:val="0"/>
      <w:divBdr>
        <w:top w:val="none" w:sz="0" w:space="0" w:color="auto"/>
        <w:left w:val="none" w:sz="0" w:space="0" w:color="auto"/>
        <w:bottom w:val="none" w:sz="0" w:space="0" w:color="auto"/>
        <w:right w:val="none" w:sz="0" w:space="0" w:color="auto"/>
      </w:divBdr>
    </w:div>
    <w:div w:id="1298881118">
      <w:bodyDiv w:val="1"/>
      <w:marLeft w:val="0"/>
      <w:marRight w:val="0"/>
      <w:marTop w:val="0"/>
      <w:marBottom w:val="0"/>
      <w:divBdr>
        <w:top w:val="none" w:sz="0" w:space="0" w:color="auto"/>
        <w:left w:val="none" w:sz="0" w:space="0" w:color="auto"/>
        <w:bottom w:val="none" w:sz="0" w:space="0" w:color="auto"/>
        <w:right w:val="none" w:sz="0" w:space="0" w:color="auto"/>
      </w:divBdr>
    </w:div>
    <w:div w:id="1304505262">
      <w:bodyDiv w:val="1"/>
      <w:marLeft w:val="0"/>
      <w:marRight w:val="0"/>
      <w:marTop w:val="0"/>
      <w:marBottom w:val="0"/>
      <w:divBdr>
        <w:top w:val="none" w:sz="0" w:space="0" w:color="auto"/>
        <w:left w:val="none" w:sz="0" w:space="0" w:color="auto"/>
        <w:bottom w:val="none" w:sz="0" w:space="0" w:color="auto"/>
        <w:right w:val="none" w:sz="0" w:space="0" w:color="auto"/>
      </w:divBdr>
    </w:div>
    <w:div w:id="1309241950">
      <w:bodyDiv w:val="1"/>
      <w:marLeft w:val="0"/>
      <w:marRight w:val="0"/>
      <w:marTop w:val="0"/>
      <w:marBottom w:val="0"/>
      <w:divBdr>
        <w:top w:val="none" w:sz="0" w:space="0" w:color="auto"/>
        <w:left w:val="none" w:sz="0" w:space="0" w:color="auto"/>
        <w:bottom w:val="none" w:sz="0" w:space="0" w:color="auto"/>
        <w:right w:val="none" w:sz="0" w:space="0" w:color="auto"/>
      </w:divBdr>
    </w:div>
    <w:div w:id="1309287079">
      <w:bodyDiv w:val="1"/>
      <w:marLeft w:val="0"/>
      <w:marRight w:val="0"/>
      <w:marTop w:val="0"/>
      <w:marBottom w:val="0"/>
      <w:divBdr>
        <w:top w:val="none" w:sz="0" w:space="0" w:color="auto"/>
        <w:left w:val="none" w:sz="0" w:space="0" w:color="auto"/>
        <w:bottom w:val="none" w:sz="0" w:space="0" w:color="auto"/>
        <w:right w:val="none" w:sz="0" w:space="0" w:color="auto"/>
      </w:divBdr>
    </w:div>
    <w:div w:id="1315142688">
      <w:bodyDiv w:val="1"/>
      <w:marLeft w:val="0"/>
      <w:marRight w:val="0"/>
      <w:marTop w:val="0"/>
      <w:marBottom w:val="0"/>
      <w:divBdr>
        <w:top w:val="none" w:sz="0" w:space="0" w:color="auto"/>
        <w:left w:val="none" w:sz="0" w:space="0" w:color="auto"/>
        <w:bottom w:val="none" w:sz="0" w:space="0" w:color="auto"/>
        <w:right w:val="none" w:sz="0" w:space="0" w:color="auto"/>
      </w:divBdr>
    </w:div>
    <w:div w:id="1319841882">
      <w:bodyDiv w:val="1"/>
      <w:marLeft w:val="0"/>
      <w:marRight w:val="0"/>
      <w:marTop w:val="0"/>
      <w:marBottom w:val="0"/>
      <w:divBdr>
        <w:top w:val="none" w:sz="0" w:space="0" w:color="auto"/>
        <w:left w:val="none" w:sz="0" w:space="0" w:color="auto"/>
        <w:bottom w:val="none" w:sz="0" w:space="0" w:color="auto"/>
        <w:right w:val="none" w:sz="0" w:space="0" w:color="auto"/>
      </w:divBdr>
    </w:div>
    <w:div w:id="1320378664">
      <w:bodyDiv w:val="1"/>
      <w:marLeft w:val="0"/>
      <w:marRight w:val="0"/>
      <w:marTop w:val="0"/>
      <w:marBottom w:val="0"/>
      <w:divBdr>
        <w:top w:val="none" w:sz="0" w:space="0" w:color="auto"/>
        <w:left w:val="none" w:sz="0" w:space="0" w:color="auto"/>
        <w:bottom w:val="none" w:sz="0" w:space="0" w:color="auto"/>
        <w:right w:val="none" w:sz="0" w:space="0" w:color="auto"/>
      </w:divBdr>
    </w:div>
    <w:div w:id="1323583753">
      <w:bodyDiv w:val="1"/>
      <w:marLeft w:val="0"/>
      <w:marRight w:val="0"/>
      <w:marTop w:val="0"/>
      <w:marBottom w:val="0"/>
      <w:divBdr>
        <w:top w:val="none" w:sz="0" w:space="0" w:color="auto"/>
        <w:left w:val="none" w:sz="0" w:space="0" w:color="auto"/>
        <w:bottom w:val="none" w:sz="0" w:space="0" w:color="auto"/>
        <w:right w:val="none" w:sz="0" w:space="0" w:color="auto"/>
      </w:divBdr>
    </w:div>
    <w:div w:id="1325474893">
      <w:bodyDiv w:val="1"/>
      <w:marLeft w:val="0"/>
      <w:marRight w:val="0"/>
      <w:marTop w:val="0"/>
      <w:marBottom w:val="0"/>
      <w:divBdr>
        <w:top w:val="none" w:sz="0" w:space="0" w:color="auto"/>
        <w:left w:val="none" w:sz="0" w:space="0" w:color="auto"/>
        <w:bottom w:val="none" w:sz="0" w:space="0" w:color="auto"/>
        <w:right w:val="none" w:sz="0" w:space="0" w:color="auto"/>
      </w:divBdr>
    </w:div>
    <w:div w:id="1325669667">
      <w:bodyDiv w:val="1"/>
      <w:marLeft w:val="0"/>
      <w:marRight w:val="0"/>
      <w:marTop w:val="0"/>
      <w:marBottom w:val="0"/>
      <w:divBdr>
        <w:top w:val="none" w:sz="0" w:space="0" w:color="auto"/>
        <w:left w:val="none" w:sz="0" w:space="0" w:color="auto"/>
        <w:bottom w:val="none" w:sz="0" w:space="0" w:color="auto"/>
        <w:right w:val="none" w:sz="0" w:space="0" w:color="auto"/>
      </w:divBdr>
    </w:div>
    <w:div w:id="1346833623">
      <w:bodyDiv w:val="1"/>
      <w:marLeft w:val="0"/>
      <w:marRight w:val="0"/>
      <w:marTop w:val="0"/>
      <w:marBottom w:val="0"/>
      <w:divBdr>
        <w:top w:val="none" w:sz="0" w:space="0" w:color="auto"/>
        <w:left w:val="none" w:sz="0" w:space="0" w:color="auto"/>
        <w:bottom w:val="none" w:sz="0" w:space="0" w:color="auto"/>
        <w:right w:val="none" w:sz="0" w:space="0" w:color="auto"/>
      </w:divBdr>
    </w:div>
    <w:div w:id="1349408770">
      <w:bodyDiv w:val="1"/>
      <w:marLeft w:val="0"/>
      <w:marRight w:val="0"/>
      <w:marTop w:val="0"/>
      <w:marBottom w:val="0"/>
      <w:divBdr>
        <w:top w:val="none" w:sz="0" w:space="0" w:color="auto"/>
        <w:left w:val="none" w:sz="0" w:space="0" w:color="auto"/>
        <w:bottom w:val="none" w:sz="0" w:space="0" w:color="auto"/>
        <w:right w:val="none" w:sz="0" w:space="0" w:color="auto"/>
      </w:divBdr>
    </w:div>
    <w:div w:id="1349672524">
      <w:bodyDiv w:val="1"/>
      <w:marLeft w:val="0"/>
      <w:marRight w:val="0"/>
      <w:marTop w:val="0"/>
      <w:marBottom w:val="0"/>
      <w:divBdr>
        <w:top w:val="none" w:sz="0" w:space="0" w:color="auto"/>
        <w:left w:val="none" w:sz="0" w:space="0" w:color="auto"/>
        <w:bottom w:val="none" w:sz="0" w:space="0" w:color="auto"/>
        <w:right w:val="none" w:sz="0" w:space="0" w:color="auto"/>
      </w:divBdr>
    </w:div>
    <w:div w:id="1352953581">
      <w:bodyDiv w:val="1"/>
      <w:marLeft w:val="0"/>
      <w:marRight w:val="0"/>
      <w:marTop w:val="0"/>
      <w:marBottom w:val="0"/>
      <w:divBdr>
        <w:top w:val="none" w:sz="0" w:space="0" w:color="auto"/>
        <w:left w:val="none" w:sz="0" w:space="0" w:color="auto"/>
        <w:bottom w:val="none" w:sz="0" w:space="0" w:color="auto"/>
        <w:right w:val="none" w:sz="0" w:space="0" w:color="auto"/>
      </w:divBdr>
    </w:div>
    <w:div w:id="1353071225">
      <w:bodyDiv w:val="1"/>
      <w:marLeft w:val="0"/>
      <w:marRight w:val="0"/>
      <w:marTop w:val="0"/>
      <w:marBottom w:val="0"/>
      <w:divBdr>
        <w:top w:val="none" w:sz="0" w:space="0" w:color="auto"/>
        <w:left w:val="none" w:sz="0" w:space="0" w:color="auto"/>
        <w:bottom w:val="none" w:sz="0" w:space="0" w:color="auto"/>
        <w:right w:val="none" w:sz="0" w:space="0" w:color="auto"/>
      </w:divBdr>
    </w:div>
    <w:div w:id="1361279668">
      <w:bodyDiv w:val="1"/>
      <w:marLeft w:val="0"/>
      <w:marRight w:val="0"/>
      <w:marTop w:val="0"/>
      <w:marBottom w:val="0"/>
      <w:divBdr>
        <w:top w:val="none" w:sz="0" w:space="0" w:color="auto"/>
        <w:left w:val="none" w:sz="0" w:space="0" w:color="auto"/>
        <w:bottom w:val="none" w:sz="0" w:space="0" w:color="auto"/>
        <w:right w:val="none" w:sz="0" w:space="0" w:color="auto"/>
      </w:divBdr>
    </w:div>
    <w:div w:id="1368262920">
      <w:bodyDiv w:val="1"/>
      <w:marLeft w:val="0"/>
      <w:marRight w:val="0"/>
      <w:marTop w:val="0"/>
      <w:marBottom w:val="0"/>
      <w:divBdr>
        <w:top w:val="none" w:sz="0" w:space="0" w:color="auto"/>
        <w:left w:val="none" w:sz="0" w:space="0" w:color="auto"/>
        <w:bottom w:val="none" w:sz="0" w:space="0" w:color="auto"/>
        <w:right w:val="none" w:sz="0" w:space="0" w:color="auto"/>
      </w:divBdr>
    </w:div>
    <w:div w:id="1376468553">
      <w:bodyDiv w:val="1"/>
      <w:marLeft w:val="0"/>
      <w:marRight w:val="0"/>
      <w:marTop w:val="0"/>
      <w:marBottom w:val="0"/>
      <w:divBdr>
        <w:top w:val="none" w:sz="0" w:space="0" w:color="auto"/>
        <w:left w:val="none" w:sz="0" w:space="0" w:color="auto"/>
        <w:bottom w:val="none" w:sz="0" w:space="0" w:color="auto"/>
        <w:right w:val="none" w:sz="0" w:space="0" w:color="auto"/>
      </w:divBdr>
    </w:div>
    <w:div w:id="1379008856">
      <w:bodyDiv w:val="1"/>
      <w:marLeft w:val="0"/>
      <w:marRight w:val="0"/>
      <w:marTop w:val="0"/>
      <w:marBottom w:val="0"/>
      <w:divBdr>
        <w:top w:val="none" w:sz="0" w:space="0" w:color="auto"/>
        <w:left w:val="none" w:sz="0" w:space="0" w:color="auto"/>
        <w:bottom w:val="none" w:sz="0" w:space="0" w:color="auto"/>
        <w:right w:val="none" w:sz="0" w:space="0" w:color="auto"/>
      </w:divBdr>
    </w:div>
    <w:div w:id="1384327222">
      <w:bodyDiv w:val="1"/>
      <w:marLeft w:val="0"/>
      <w:marRight w:val="0"/>
      <w:marTop w:val="0"/>
      <w:marBottom w:val="0"/>
      <w:divBdr>
        <w:top w:val="none" w:sz="0" w:space="0" w:color="auto"/>
        <w:left w:val="none" w:sz="0" w:space="0" w:color="auto"/>
        <w:bottom w:val="none" w:sz="0" w:space="0" w:color="auto"/>
        <w:right w:val="none" w:sz="0" w:space="0" w:color="auto"/>
      </w:divBdr>
    </w:div>
    <w:div w:id="1385525560">
      <w:bodyDiv w:val="1"/>
      <w:marLeft w:val="0"/>
      <w:marRight w:val="0"/>
      <w:marTop w:val="0"/>
      <w:marBottom w:val="0"/>
      <w:divBdr>
        <w:top w:val="none" w:sz="0" w:space="0" w:color="auto"/>
        <w:left w:val="none" w:sz="0" w:space="0" w:color="auto"/>
        <w:bottom w:val="none" w:sz="0" w:space="0" w:color="auto"/>
        <w:right w:val="none" w:sz="0" w:space="0" w:color="auto"/>
      </w:divBdr>
    </w:div>
    <w:div w:id="1390416646">
      <w:bodyDiv w:val="1"/>
      <w:marLeft w:val="0"/>
      <w:marRight w:val="0"/>
      <w:marTop w:val="0"/>
      <w:marBottom w:val="0"/>
      <w:divBdr>
        <w:top w:val="none" w:sz="0" w:space="0" w:color="auto"/>
        <w:left w:val="none" w:sz="0" w:space="0" w:color="auto"/>
        <w:bottom w:val="none" w:sz="0" w:space="0" w:color="auto"/>
        <w:right w:val="none" w:sz="0" w:space="0" w:color="auto"/>
      </w:divBdr>
    </w:div>
    <w:div w:id="1391149670">
      <w:bodyDiv w:val="1"/>
      <w:marLeft w:val="0"/>
      <w:marRight w:val="0"/>
      <w:marTop w:val="0"/>
      <w:marBottom w:val="0"/>
      <w:divBdr>
        <w:top w:val="none" w:sz="0" w:space="0" w:color="auto"/>
        <w:left w:val="none" w:sz="0" w:space="0" w:color="auto"/>
        <w:bottom w:val="none" w:sz="0" w:space="0" w:color="auto"/>
        <w:right w:val="none" w:sz="0" w:space="0" w:color="auto"/>
      </w:divBdr>
    </w:div>
    <w:div w:id="1405760597">
      <w:bodyDiv w:val="1"/>
      <w:marLeft w:val="0"/>
      <w:marRight w:val="0"/>
      <w:marTop w:val="0"/>
      <w:marBottom w:val="0"/>
      <w:divBdr>
        <w:top w:val="none" w:sz="0" w:space="0" w:color="auto"/>
        <w:left w:val="none" w:sz="0" w:space="0" w:color="auto"/>
        <w:bottom w:val="none" w:sz="0" w:space="0" w:color="auto"/>
        <w:right w:val="none" w:sz="0" w:space="0" w:color="auto"/>
      </w:divBdr>
    </w:div>
    <w:div w:id="1411150696">
      <w:bodyDiv w:val="1"/>
      <w:marLeft w:val="0"/>
      <w:marRight w:val="0"/>
      <w:marTop w:val="0"/>
      <w:marBottom w:val="0"/>
      <w:divBdr>
        <w:top w:val="none" w:sz="0" w:space="0" w:color="auto"/>
        <w:left w:val="none" w:sz="0" w:space="0" w:color="auto"/>
        <w:bottom w:val="none" w:sz="0" w:space="0" w:color="auto"/>
        <w:right w:val="none" w:sz="0" w:space="0" w:color="auto"/>
      </w:divBdr>
    </w:div>
    <w:div w:id="1419013015">
      <w:bodyDiv w:val="1"/>
      <w:marLeft w:val="0"/>
      <w:marRight w:val="0"/>
      <w:marTop w:val="0"/>
      <w:marBottom w:val="0"/>
      <w:divBdr>
        <w:top w:val="none" w:sz="0" w:space="0" w:color="auto"/>
        <w:left w:val="none" w:sz="0" w:space="0" w:color="auto"/>
        <w:bottom w:val="none" w:sz="0" w:space="0" w:color="auto"/>
        <w:right w:val="none" w:sz="0" w:space="0" w:color="auto"/>
      </w:divBdr>
    </w:div>
    <w:div w:id="1419331577">
      <w:bodyDiv w:val="1"/>
      <w:marLeft w:val="0"/>
      <w:marRight w:val="0"/>
      <w:marTop w:val="0"/>
      <w:marBottom w:val="0"/>
      <w:divBdr>
        <w:top w:val="none" w:sz="0" w:space="0" w:color="auto"/>
        <w:left w:val="none" w:sz="0" w:space="0" w:color="auto"/>
        <w:bottom w:val="none" w:sz="0" w:space="0" w:color="auto"/>
        <w:right w:val="none" w:sz="0" w:space="0" w:color="auto"/>
      </w:divBdr>
    </w:div>
    <w:div w:id="1428576333">
      <w:bodyDiv w:val="1"/>
      <w:marLeft w:val="0"/>
      <w:marRight w:val="0"/>
      <w:marTop w:val="0"/>
      <w:marBottom w:val="0"/>
      <w:divBdr>
        <w:top w:val="none" w:sz="0" w:space="0" w:color="auto"/>
        <w:left w:val="none" w:sz="0" w:space="0" w:color="auto"/>
        <w:bottom w:val="none" w:sz="0" w:space="0" w:color="auto"/>
        <w:right w:val="none" w:sz="0" w:space="0" w:color="auto"/>
      </w:divBdr>
    </w:div>
    <w:div w:id="1432387450">
      <w:bodyDiv w:val="1"/>
      <w:marLeft w:val="0"/>
      <w:marRight w:val="0"/>
      <w:marTop w:val="0"/>
      <w:marBottom w:val="0"/>
      <w:divBdr>
        <w:top w:val="none" w:sz="0" w:space="0" w:color="auto"/>
        <w:left w:val="none" w:sz="0" w:space="0" w:color="auto"/>
        <w:bottom w:val="none" w:sz="0" w:space="0" w:color="auto"/>
        <w:right w:val="none" w:sz="0" w:space="0" w:color="auto"/>
      </w:divBdr>
    </w:div>
    <w:div w:id="1445342253">
      <w:bodyDiv w:val="1"/>
      <w:marLeft w:val="0"/>
      <w:marRight w:val="0"/>
      <w:marTop w:val="0"/>
      <w:marBottom w:val="0"/>
      <w:divBdr>
        <w:top w:val="none" w:sz="0" w:space="0" w:color="auto"/>
        <w:left w:val="none" w:sz="0" w:space="0" w:color="auto"/>
        <w:bottom w:val="none" w:sz="0" w:space="0" w:color="auto"/>
        <w:right w:val="none" w:sz="0" w:space="0" w:color="auto"/>
      </w:divBdr>
    </w:div>
    <w:div w:id="1448352296">
      <w:bodyDiv w:val="1"/>
      <w:marLeft w:val="0"/>
      <w:marRight w:val="0"/>
      <w:marTop w:val="0"/>
      <w:marBottom w:val="0"/>
      <w:divBdr>
        <w:top w:val="none" w:sz="0" w:space="0" w:color="auto"/>
        <w:left w:val="none" w:sz="0" w:space="0" w:color="auto"/>
        <w:bottom w:val="none" w:sz="0" w:space="0" w:color="auto"/>
        <w:right w:val="none" w:sz="0" w:space="0" w:color="auto"/>
      </w:divBdr>
    </w:div>
    <w:div w:id="1448698393">
      <w:bodyDiv w:val="1"/>
      <w:marLeft w:val="0"/>
      <w:marRight w:val="0"/>
      <w:marTop w:val="0"/>
      <w:marBottom w:val="0"/>
      <w:divBdr>
        <w:top w:val="none" w:sz="0" w:space="0" w:color="auto"/>
        <w:left w:val="none" w:sz="0" w:space="0" w:color="auto"/>
        <w:bottom w:val="none" w:sz="0" w:space="0" w:color="auto"/>
        <w:right w:val="none" w:sz="0" w:space="0" w:color="auto"/>
      </w:divBdr>
    </w:div>
    <w:div w:id="1450586405">
      <w:bodyDiv w:val="1"/>
      <w:marLeft w:val="0"/>
      <w:marRight w:val="0"/>
      <w:marTop w:val="0"/>
      <w:marBottom w:val="0"/>
      <w:divBdr>
        <w:top w:val="none" w:sz="0" w:space="0" w:color="auto"/>
        <w:left w:val="none" w:sz="0" w:space="0" w:color="auto"/>
        <w:bottom w:val="none" w:sz="0" w:space="0" w:color="auto"/>
        <w:right w:val="none" w:sz="0" w:space="0" w:color="auto"/>
      </w:divBdr>
    </w:div>
    <w:div w:id="1451508492">
      <w:bodyDiv w:val="1"/>
      <w:marLeft w:val="0"/>
      <w:marRight w:val="0"/>
      <w:marTop w:val="0"/>
      <w:marBottom w:val="0"/>
      <w:divBdr>
        <w:top w:val="none" w:sz="0" w:space="0" w:color="auto"/>
        <w:left w:val="none" w:sz="0" w:space="0" w:color="auto"/>
        <w:bottom w:val="none" w:sz="0" w:space="0" w:color="auto"/>
        <w:right w:val="none" w:sz="0" w:space="0" w:color="auto"/>
      </w:divBdr>
    </w:div>
    <w:div w:id="1456753683">
      <w:bodyDiv w:val="1"/>
      <w:marLeft w:val="0"/>
      <w:marRight w:val="0"/>
      <w:marTop w:val="0"/>
      <w:marBottom w:val="0"/>
      <w:divBdr>
        <w:top w:val="none" w:sz="0" w:space="0" w:color="auto"/>
        <w:left w:val="none" w:sz="0" w:space="0" w:color="auto"/>
        <w:bottom w:val="none" w:sz="0" w:space="0" w:color="auto"/>
        <w:right w:val="none" w:sz="0" w:space="0" w:color="auto"/>
      </w:divBdr>
    </w:div>
    <w:div w:id="1472166168">
      <w:bodyDiv w:val="1"/>
      <w:marLeft w:val="0"/>
      <w:marRight w:val="0"/>
      <w:marTop w:val="0"/>
      <w:marBottom w:val="0"/>
      <w:divBdr>
        <w:top w:val="none" w:sz="0" w:space="0" w:color="auto"/>
        <w:left w:val="none" w:sz="0" w:space="0" w:color="auto"/>
        <w:bottom w:val="none" w:sz="0" w:space="0" w:color="auto"/>
        <w:right w:val="none" w:sz="0" w:space="0" w:color="auto"/>
      </w:divBdr>
    </w:div>
    <w:div w:id="1473134085">
      <w:bodyDiv w:val="1"/>
      <w:marLeft w:val="0"/>
      <w:marRight w:val="0"/>
      <w:marTop w:val="0"/>
      <w:marBottom w:val="0"/>
      <w:divBdr>
        <w:top w:val="none" w:sz="0" w:space="0" w:color="auto"/>
        <w:left w:val="none" w:sz="0" w:space="0" w:color="auto"/>
        <w:bottom w:val="none" w:sz="0" w:space="0" w:color="auto"/>
        <w:right w:val="none" w:sz="0" w:space="0" w:color="auto"/>
      </w:divBdr>
    </w:div>
    <w:div w:id="1482582032">
      <w:bodyDiv w:val="1"/>
      <w:marLeft w:val="0"/>
      <w:marRight w:val="0"/>
      <w:marTop w:val="0"/>
      <w:marBottom w:val="0"/>
      <w:divBdr>
        <w:top w:val="none" w:sz="0" w:space="0" w:color="auto"/>
        <w:left w:val="none" w:sz="0" w:space="0" w:color="auto"/>
        <w:bottom w:val="none" w:sz="0" w:space="0" w:color="auto"/>
        <w:right w:val="none" w:sz="0" w:space="0" w:color="auto"/>
      </w:divBdr>
    </w:div>
    <w:div w:id="1484617396">
      <w:bodyDiv w:val="1"/>
      <w:marLeft w:val="0"/>
      <w:marRight w:val="0"/>
      <w:marTop w:val="0"/>
      <w:marBottom w:val="0"/>
      <w:divBdr>
        <w:top w:val="none" w:sz="0" w:space="0" w:color="auto"/>
        <w:left w:val="none" w:sz="0" w:space="0" w:color="auto"/>
        <w:bottom w:val="none" w:sz="0" w:space="0" w:color="auto"/>
        <w:right w:val="none" w:sz="0" w:space="0" w:color="auto"/>
      </w:divBdr>
    </w:div>
    <w:div w:id="1486437764">
      <w:bodyDiv w:val="1"/>
      <w:marLeft w:val="0"/>
      <w:marRight w:val="0"/>
      <w:marTop w:val="0"/>
      <w:marBottom w:val="0"/>
      <w:divBdr>
        <w:top w:val="none" w:sz="0" w:space="0" w:color="auto"/>
        <w:left w:val="none" w:sz="0" w:space="0" w:color="auto"/>
        <w:bottom w:val="none" w:sz="0" w:space="0" w:color="auto"/>
        <w:right w:val="none" w:sz="0" w:space="0" w:color="auto"/>
      </w:divBdr>
    </w:div>
    <w:div w:id="1487937625">
      <w:bodyDiv w:val="1"/>
      <w:marLeft w:val="0"/>
      <w:marRight w:val="0"/>
      <w:marTop w:val="0"/>
      <w:marBottom w:val="0"/>
      <w:divBdr>
        <w:top w:val="none" w:sz="0" w:space="0" w:color="auto"/>
        <w:left w:val="none" w:sz="0" w:space="0" w:color="auto"/>
        <w:bottom w:val="none" w:sz="0" w:space="0" w:color="auto"/>
        <w:right w:val="none" w:sz="0" w:space="0" w:color="auto"/>
      </w:divBdr>
    </w:div>
    <w:div w:id="1495341318">
      <w:bodyDiv w:val="1"/>
      <w:marLeft w:val="0"/>
      <w:marRight w:val="0"/>
      <w:marTop w:val="0"/>
      <w:marBottom w:val="0"/>
      <w:divBdr>
        <w:top w:val="none" w:sz="0" w:space="0" w:color="auto"/>
        <w:left w:val="none" w:sz="0" w:space="0" w:color="auto"/>
        <w:bottom w:val="none" w:sz="0" w:space="0" w:color="auto"/>
        <w:right w:val="none" w:sz="0" w:space="0" w:color="auto"/>
      </w:divBdr>
    </w:div>
    <w:div w:id="1496535300">
      <w:bodyDiv w:val="1"/>
      <w:marLeft w:val="0"/>
      <w:marRight w:val="0"/>
      <w:marTop w:val="0"/>
      <w:marBottom w:val="0"/>
      <w:divBdr>
        <w:top w:val="none" w:sz="0" w:space="0" w:color="auto"/>
        <w:left w:val="none" w:sz="0" w:space="0" w:color="auto"/>
        <w:bottom w:val="none" w:sz="0" w:space="0" w:color="auto"/>
        <w:right w:val="none" w:sz="0" w:space="0" w:color="auto"/>
      </w:divBdr>
    </w:div>
    <w:div w:id="1499072883">
      <w:bodyDiv w:val="1"/>
      <w:marLeft w:val="0"/>
      <w:marRight w:val="0"/>
      <w:marTop w:val="0"/>
      <w:marBottom w:val="0"/>
      <w:divBdr>
        <w:top w:val="none" w:sz="0" w:space="0" w:color="auto"/>
        <w:left w:val="none" w:sz="0" w:space="0" w:color="auto"/>
        <w:bottom w:val="none" w:sz="0" w:space="0" w:color="auto"/>
        <w:right w:val="none" w:sz="0" w:space="0" w:color="auto"/>
      </w:divBdr>
    </w:div>
    <w:div w:id="1511792180">
      <w:bodyDiv w:val="1"/>
      <w:marLeft w:val="0"/>
      <w:marRight w:val="0"/>
      <w:marTop w:val="0"/>
      <w:marBottom w:val="0"/>
      <w:divBdr>
        <w:top w:val="none" w:sz="0" w:space="0" w:color="auto"/>
        <w:left w:val="none" w:sz="0" w:space="0" w:color="auto"/>
        <w:bottom w:val="none" w:sz="0" w:space="0" w:color="auto"/>
        <w:right w:val="none" w:sz="0" w:space="0" w:color="auto"/>
      </w:divBdr>
    </w:div>
    <w:div w:id="1512839985">
      <w:bodyDiv w:val="1"/>
      <w:marLeft w:val="0"/>
      <w:marRight w:val="0"/>
      <w:marTop w:val="0"/>
      <w:marBottom w:val="0"/>
      <w:divBdr>
        <w:top w:val="none" w:sz="0" w:space="0" w:color="auto"/>
        <w:left w:val="none" w:sz="0" w:space="0" w:color="auto"/>
        <w:bottom w:val="none" w:sz="0" w:space="0" w:color="auto"/>
        <w:right w:val="none" w:sz="0" w:space="0" w:color="auto"/>
      </w:divBdr>
    </w:div>
    <w:div w:id="1522205517">
      <w:bodyDiv w:val="1"/>
      <w:marLeft w:val="0"/>
      <w:marRight w:val="0"/>
      <w:marTop w:val="0"/>
      <w:marBottom w:val="0"/>
      <w:divBdr>
        <w:top w:val="none" w:sz="0" w:space="0" w:color="auto"/>
        <w:left w:val="none" w:sz="0" w:space="0" w:color="auto"/>
        <w:bottom w:val="none" w:sz="0" w:space="0" w:color="auto"/>
        <w:right w:val="none" w:sz="0" w:space="0" w:color="auto"/>
      </w:divBdr>
    </w:div>
    <w:div w:id="1539588462">
      <w:bodyDiv w:val="1"/>
      <w:marLeft w:val="0"/>
      <w:marRight w:val="0"/>
      <w:marTop w:val="0"/>
      <w:marBottom w:val="0"/>
      <w:divBdr>
        <w:top w:val="none" w:sz="0" w:space="0" w:color="auto"/>
        <w:left w:val="none" w:sz="0" w:space="0" w:color="auto"/>
        <w:bottom w:val="none" w:sz="0" w:space="0" w:color="auto"/>
        <w:right w:val="none" w:sz="0" w:space="0" w:color="auto"/>
      </w:divBdr>
      <w:divsChild>
        <w:div w:id="620186992">
          <w:marLeft w:val="0"/>
          <w:marRight w:val="0"/>
          <w:marTop w:val="0"/>
          <w:marBottom w:val="0"/>
          <w:divBdr>
            <w:top w:val="none" w:sz="0" w:space="0" w:color="auto"/>
            <w:left w:val="none" w:sz="0" w:space="0" w:color="auto"/>
            <w:bottom w:val="none" w:sz="0" w:space="0" w:color="auto"/>
            <w:right w:val="none" w:sz="0" w:space="0" w:color="auto"/>
          </w:divBdr>
        </w:div>
      </w:divsChild>
    </w:div>
    <w:div w:id="1541894805">
      <w:bodyDiv w:val="1"/>
      <w:marLeft w:val="0"/>
      <w:marRight w:val="0"/>
      <w:marTop w:val="0"/>
      <w:marBottom w:val="0"/>
      <w:divBdr>
        <w:top w:val="none" w:sz="0" w:space="0" w:color="auto"/>
        <w:left w:val="none" w:sz="0" w:space="0" w:color="auto"/>
        <w:bottom w:val="none" w:sz="0" w:space="0" w:color="auto"/>
        <w:right w:val="none" w:sz="0" w:space="0" w:color="auto"/>
      </w:divBdr>
    </w:div>
    <w:div w:id="1548027714">
      <w:bodyDiv w:val="1"/>
      <w:marLeft w:val="0"/>
      <w:marRight w:val="0"/>
      <w:marTop w:val="0"/>
      <w:marBottom w:val="0"/>
      <w:divBdr>
        <w:top w:val="none" w:sz="0" w:space="0" w:color="auto"/>
        <w:left w:val="none" w:sz="0" w:space="0" w:color="auto"/>
        <w:bottom w:val="none" w:sz="0" w:space="0" w:color="auto"/>
        <w:right w:val="none" w:sz="0" w:space="0" w:color="auto"/>
      </w:divBdr>
    </w:div>
    <w:div w:id="1549535555">
      <w:bodyDiv w:val="1"/>
      <w:marLeft w:val="0"/>
      <w:marRight w:val="0"/>
      <w:marTop w:val="0"/>
      <w:marBottom w:val="0"/>
      <w:divBdr>
        <w:top w:val="none" w:sz="0" w:space="0" w:color="auto"/>
        <w:left w:val="none" w:sz="0" w:space="0" w:color="auto"/>
        <w:bottom w:val="none" w:sz="0" w:space="0" w:color="auto"/>
        <w:right w:val="none" w:sz="0" w:space="0" w:color="auto"/>
      </w:divBdr>
    </w:div>
    <w:div w:id="1549995725">
      <w:bodyDiv w:val="1"/>
      <w:marLeft w:val="0"/>
      <w:marRight w:val="0"/>
      <w:marTop w:val="0"/>
      <w:marBottom w:val="0"/>
      <w:divBdr>
        <w:top w:val="none" w:sz="0" w:space="0" w:color="auto"/>
        <w:left w:val="none" w:sz="0" w:space="0" w:color="auto"/>
        <w:bottom w:val="none" w:sz="0" w:space="0" w:color="auto"/>
        <w:right w:val="none" w:sz="0" w:space="0" w:color="auto"/>
      </w:divBdr>
    </w:div>
    <w:div w:id="1551376984">
      <w:bodyDiv w:val="1"/>
      <w:marLeft w:val="0"/>
      <w:marRight w:val="0"/>
      <w:marTop w:val="0"/>
      <w:marBottom w:val="0"/>
      <w:divBdr>
        <w:top w:val="none" w:sz="0" w:space="0" w:color="auto"/>
        <w:left w:val="none" w:sz="0" w:space="0" w:color="auto"/>
        <w:bottom w:val="none" w:sz="0" w:space="0" w:color="auto"/>
        <w:right w:val="none" w:sz="0" w:space="0" w:color="auto"/>
      </w:divBdr>
    </w:div>
    <w:div w:id="1553883373">
      <w:bodyDiv w:val="1"/>
      <w:marLeft w:val="0"/>
      <w:marRight w:val="0"/>
      <w:marTop w:val="0"/>
      <w:marBottom w:val="0"/>
      <w:divBdr>
        <w:top w:val="none" w:sz="0" w:space="0" w:color="auto"/>
        <w:left w:val="none" w:sz="0" w:space="0" w:color="auto"/>
        <w:bottom w:val="none" w:sz="0" w:space="0" w:color="auto"/>
        <w:right w:val="none" w:sz="0" w:space="0" w:color="auto"/>
      </w:divBdr>
    </w:div>
    <w:div w:id="1557546198">
      <w:bodyDiv w:val="1"/>
      <w:marLeft w:val="0"/>
      <w:marRight w:val="0"/>
      <w:marTop w:val="0"/>
      <w:marBottom w:val="0"/>
      <w:divBdr>
        <w:top w:val="none" w:sz="0" w:space="0" w:color="auto"/>
        <w:left w:val="none" w:sz="0" w:space="0" w:color="auto"/>
        <w:bottom w:val="none" w:sz="0" w:space="0" w:color="auto"/>
        <w:right w:val="none" w:sz="0" w:space="0" w:color="auto"/>
      </w:divBdr>
    </w:div>
    <w:div w:id="1558281571">
      <w:bodyDiv w:val="1"/>
      <w:marLeft w:val="0"/>
      <w:marRight w:val="0"/>
      <w:marTop w:val="0"/>
      <w:marBottom w:val="0"/>
      <w:divBdr>
        <w:top w:val="none" w:sz="0" w:space="0" w:color="auto"/>
        <w:left w:val="none" w:sz="0" w:space="0" w:color="auto"/>
        <w:bottom w:val="none" w:sz="0" w:space="0" w:color="auto"/>
        <w:right w:val="none" w:sz="0" w:space="0" w:color="auto"/>
      </w:divBdr>
    </w:div>
    <w:div w:id="1559127147">
      <w:bodyDiv w:val="1"/>
      <w:marLeft w:val="0"/>
      <w:marRight w:val="0"/>
      <w:marTop w:val="0"/>
      <w:marBottom w:val="0"/>
      <w:divBdr>
        <w:top w:val="none" w:sz="0" w:space="0" w:color="auto"/>
        <w:left w:val="none" w:sz="0" w:space="0" w:color="auto"/>
        <w:bottom w:val="none" w:sz="0" w:space="0" w:color="auto"/>
        <w:right w:val="none" w:sz="0" w:space="0" w:color="auto"/>
      </w:divBdr>
    </w:div>
    <w:div w:id="1566335861">
      <w:bodyDiv w:val="1"/>
      <w:marLeft w:val="0"/>
      <w:marRight w:val="0"/>
      <w:marTop w:val="0"/>
      <w:marBottom w:val="0"/>
      <w:divBdr>
        <w:top w:val="none" w:sz="0" w:space="0" w:color="auto"/>
        <w:left w:val="none" w:sz="0" w:space="0" w:color="auto"/>
        <w:bottom w:val="none" w:sz="0" w:space="0" w:color="auto"/>
        <w:right w:val="none" w:sz="0" w:space="0" w:color="auto"/>
      </w:divBdr>
    </w:div>
    <w:div w:id="1574583458">
      <w:bodyDiv w:val="1"/>
      <w:marLeft w:val="0"/>
      <w:marRight w:val="0"/>
      <w:marTop w:val="0"/>
      <w:marBottom w:val="0"/>
      <w:divBdr>
        <w:top w:val="none" w:sz="0" w:space="0" w:color="auto"/>
        <w:left w:val="none" w:sz="0" w:space="0" w:color="auto"/>
        <w:bottom w:val="none" w:sz="0" w:space="0" w:color="auto"/>
        <w:right w:val="none" w:sz="0" w:space="0" w:color="auto"/>
      </w:divBdr>
    </w:div>
    <w:div w:id="1578251584">
      <w:bodyDiv w:val="1"/>
      <w:marLeft w:val="0"/>
      <w:marRight w:val="0"/>
      <w:marTop w:val="0"/>
      <w:marBottom w:val="0"/>
      <w:divBdr>
        <w:top w:val="none" w:sz="0" w:space="0" w:color="auto"/>
        <w:left w:val="none" w:sz="0" w:space="0" w:color="auto"/>
        <w:bottom w:val="none" w:sz="0" w:space="0" w:color="auto"/>
        <w:right w:val="none" w:sz="0" w:space="0" w:color="auto"/>
      </w:divBdr>
    </w:div>
    <w:div w:id="1583300561">
      <w:bodyDiv w:val="1"/>
      <w:marLeft w:val="0"/>
      <w:marRight w:val="0"/>
      <w:marTop w:val="0"/>
      <w:marBottom w:val="0"/>
      <w:divBdr>
        <w:top w:val="none" w:sz="0" w:space="0" w:color="auto"/>
        <w:left w:val="none" w:sz="0" w:space="0" w:color="auto"/>
        <w:bottom w:val="none" w:sz="0" w:space="0" w:color="auto"/>
        <w:right w:val="none" w:sz="0" w:space="0" w:color="auto"/>
      </w:divBdr>
    </w:div>
    <w:div w:id="1583565127">
      <w:bodyDiv w:val="1"/>
      <w:marLeft w:val="0"/>
      <w:marRight w:val="0"/>
      <w:marTop w:val="0"/>
      <w:marBottom w:val="0"/>
      <w:divBdr>
        <w:top w:val="none" w:sz="0" w:space="0" w:color="auto"/>
        <w:left w:val="none" w:sz="0" w:space="0" w:color="auto"/>
        <w:bottom w:val="none" w:sz="0" w:space="0" w:color="auto"/>
        <w:right w:val="none" w:sz="0" w:space="0" w:color="auto"/>
      </w:divBdr>
    </w:div>
    <w:div w:id="1589607668">
      <w:bodyDiv w:val="1"/>
      <w:marLeft w:val="0"/>
      <w:marRight w:val="0"/>
      <w:marTop w:val="0"/>
      <w:marBottom w:val="0"/>
      <w:divBdr>
        <w:top w:val="none" w:sz="0" w:space="0" w:color="auto"/>
        <w:left w:val="none" w:sz="0" w:space="0" w:color="auto"/>
        <w:bottom w:val="none" w:sz="0" w:space="0" w:color="auto"/>
        <w:right w:val="none" w:sz="0" w:space="0" w:color="auto"/>
      </w:divBdr>
    </w:div>
    <w:div w:id="1591230571">
      <w:bodyDiv w:val="1"/>
      <w:marLeft w:val="0"/>
      <w:marRight w:val="0"/>
      <w:marTop w:val="0"/>
      <w:marBottom w:val="0"/>
      <w:divBdr>
        <w:top w:val="none" w:sz="0" w:space="0" w:color="auto"/>
        <w:left w:val="none" w:sz="0" w:space="0" w:color="auto"/>
        <w:bottom w:val="none" w:sz="0" w:space="0" w:color="auto"/>
        <w:right w:val="none" w:sz="0" w:space="0" w:color="auto"/>
      </w:divBdr>
    </w:div>
    <w:div w:id="1591886901">
      <w:bodyDiv w:val="1"/>
      <w:marLeft w:val="0"/>
      <w:marRight w:val="0"/>
      <w:marTop w:val="0"/>
      <w:marBottom w:val="0"/>
      <w:divBdr>
        <w:top w:val="none" w:sz="0" w:space="0" w:color="auto"/>
        <w:left w:val="none" w:sz="0" w:space="0" w:color="auto"/>
        <w:bottom w:val="none" w:sz="0" w:space="0" w:color="auto"/>
        <w:right w:val="none" w:sz="0" w:space="0" w:color="auto"/>
      </w:divBdr>
    </w:div>
    <w:div w:id="1592737288">
      <w:bodyDiv w:val="1"/>
      <w:marLeft w:val="0"/>
      <w:marRight w:val="0"/>
      <w:marTop w:val="0"/>
      <w:marBottom w:val="0"/>
      <w:divBdr>
        <w:top w:val="none" w:sz="0" w:space="0" w:color="auto"/>
        <w:left w:val="none" w:sz="0" w:space="0" w:color="auto"/>
        <w:bottom w:val="none" w:sz="0" w:space="0" w:color="auto"/>
        <w:right w:val="none" w:sz="0" w:space="0" w:color="auto"/>
      </w:divBdr>
    </w:div>
    <w:div w:id="1599559535">
      <w:bodyDiv w:val="1"/>
      <w:marLeft w:val="0"/>
      <w:marRight w:val="0"/>
      <w:marTop w:val="0"/>
      <w:marBottom w:val="0"/>
      <w:divBdr>
        <w:top w:val="none" w:sz="0" w:space="0" w:color="auto"/>
        <w:left w:val="none" w:sz="0" w:space="0" w:color="auto"/>
        <w:bottom w:val="none" w:sz="0" w:space="0" w:color="auto"/>
        <w:right w:val="none" w:sz="0" w:space="0" w:color="auto"/>
      </w:divBdr>
    </w:div>
    <w:div w:id="1604800668">
      <w:bodyDiv w:val="1"/>
      <w:marLeft w:val="0"/>
      <w:marRight w:val="0"/>
      <w:marTop w:val="0"/>
      <w:marBottom w:val="0"/>
      <w:divBdr>
        <w:top w:val="none" w:sz="0" w:space="0" w:color="auto"/>
        <w:left w:val="none" w:sz="0" w:space="0" w:color="auto"/>
        <w:bottom w:val="none" w:sz="0" w:space="0" w:color="auto"/>
        <w:right w:val="none" w:sz="0" w:space="0" w:color="auto"/>
      </w:divBdr>
    </w:div>
    <w:div w:id="1610547994">
      <w:bodyDiv w:val="1"/>
      <w:marLeft w:val="0"/>
      <w:marRight w:val="0"/>
      <w:marTop w:val="0"/>
      <w:marBottom w:val="0"/>
      <w:divBdr>
        <w:top w:val="none" w:sz="0" w:space="0" w:color="auto"/>
        <w:left w:val="none" w:sz="0" w:space="0" w:color="auto"/>
        <w:bottom w:val="none" w:sz="0" w:space="0" w:color="auto"/>
        <w:right w:val="none" w:sz="0" w:space="0" w:color="auto"/>
      </w:divBdr>
    </w:div>
    <w:div w:id="1611352967">
      <w:bodyDiv w:val="1"/>
      <w:marLeft w:val="0"/>
      <w:marRight w:val="0"/>
      <w:marTop w:val="0"/>
      <w:marBottom w:val="0"/>
      <w:divBdr>
        <w:top w:val="none" w:sz="0" w:space="0" w:color="auto"/>
        <w:left w:val="none" w:sz="0" w:space="0" w:color="auto"/>
        <w:bottom w:val="none" w:sz="0" w:space="0" w:color="auto"/>
        <w:right w:val="none" w:sz="0" w:space="0" w:color="auto"/>
      </w:divBdr>
    </w:div>
    <w:div w:id="1612786919">
      <w:bodyDiv w:val="1"/>
      <w:marLeft w:val="0"/>
      <w:marRight w:val="0"/>
      <w:marTop w:val="0"/>
      <w:marBottom w:val="0"/>
      <w:divBdr>
        <w:top w:val="none" w:sz="0" w:space="0" w:color="auto"/>
        <w:left w:val="none" w:sz="0" w:space="0" w:color="auto"/>
        <w:bottom w:val="none" w:sz="0" w:space="0" w:color="auto"/>
        <w:right w:val="none" w:sz="0" w:space="0" w:color="auto"/>
      </w:divBdr>
    </w:div>
    <w:div w:id="1612930009">
      <w:bodyDiv w:val="1"/>
      <w:marLeft w:val="0"/>
      <w:marRight w:val="0"/>
      <w:marTop w:val="0"/>
      <w:marBottom w:val="0"/>
      <w:divBdr>
        <w:top w:val="none" w:sz="0" w:space="0" w:color="auto"/>
        <w:left w:val="none" w:sz="0" w:space="0" w:color="auto"/>
        <w:bottom w:val="none" w:sz="0" w:space="0" w:color="auto"/>
        <w:right w:val="none" w:sz="0" w:space="0" w:color="auto"/>
      </w:divBdr>
    </w:div>
    <w:div w:id="1621913781">
      <w:bodyDiv w:val="1"/>
      <w:marLeft w:val="0"/>
      <w:marRight w:val="0"/>
      <w:marTop w:val="0"/>
      <w:marBottom w:val="0"/>
      <w:divBdr>
        <w:top w:val="none" w:sz="0" w:space="0" w:color="auto"/>
        <w:left w:val="none" w:sz="0" w:space="0" w:color="auto"/>
        <w:bottom w:val="none" w:sz="0" w:space="0" w:color="auto"/>
        <w:right w:val="none" w:sz="0" w:space="0" w:color="auto"/>
      </w:divBdr>
    </w:div>
    <w:div w:id="1624534557">
      <w:bodyDiv w:val="1"/>
      <w:marLeft w:val="0"/>
      <w:marRight w:val="0"/>
      <w:marTop w:val="0"/>
      <w:marBottom w:val="0"/>
      <w:divBdr>
        <w:top w:val="none" w:sz="0" w:space="0" w:color="auto"/>
        <w:left w:val="none" w:sz="0" w:space="0" w:color="auto"/>
        <w:bottom w:val="none" w:sz="0" w:space="0" w:color="auto"/>
        <w:right w:val="none" w:sz="0" w:space="0" w:color="auto"/>
      </w:divBdr>
    </w:div>
    <w:div w:id="1632323932">
      <w:bodyDiv w:val="1"/>
      <w:marLeft w:val="0"/>
      <w:marRight w:val="0"/>
      <w:marTop w:val="0"/>
      <w:marBottom w:val="0"/>
      <w:divBdr>
        <w:top w:val="none" w:sz="0" w:space="0" w:color="auto"/>
        <w:left w:val="none" w:sz="0" w:space="0" w:color="auto"/>
        <w:bottom w:val="none" w:sz="0" w:space="0" w:color="auto"/>
        <w:right w:val="none" w:sz="0" w:space="0" w:color="auto"/>
      </w:divBdr>
    </w:div>
    <w:div w:id="1642541769">
      <w:bodyDiv w:val="1"/>
      <w:marLeft w:val="0"/>
      <w:marRight w:val="0"/>
      <w:marTop w:val="0"/>
      <w:marBottom w:val="0"/>
      <w:divBdr>
        <w:top w:val="none" w:sz="0" w:space="0" w:color="auto"/>
        <w:left w:val="none" w:sz="0" w:space="0" w:color="auto"/>
        <w:bottom w:val="none" w:sz="0" w:space="0" w:color="auto"/>
        <w:right w:val="none" w:sz="0" w:space="0" w:color="auto"/>
      </w:divBdr>
    </w:div>
    <w:div w:id="1646661187">
      <w:bodyDiv w:val="1"/>
      <w:marLeft w:val="0"/>
      <w:marRight w:val="0"/>
      <w:marTop w:val="0"/>
      <w:marBottom w:val="0"/>
      <w:divBdr>
        <w:top w:val="none" w:sz="0" w:space="0" w:color="auto"/>
        <w:left w:val="none" w:sz="0" w:space="0" w:color="auto"/>
        <w:bottom w:val="none" w:sz="0" w:space="0" w:color="auto"/>
        <w:right w:val="none" w:sz="0" w:space="0" w:color="auto"/>
      </w:divBdr>
    </w:div>
    <w:div w:id="1647316970">
      <w:bodyDiv w:val="1"/>
      <w:marLeft w:val="0"/>
      <w:marRight w:val="0"/>
      <w:marTop w:val="0"/>
      <w:marBottom w:val="0"/>
      <w:divBdr>
        <w:top w:val="none" w:sz="0" w:space="0" w:color="auto"/>
        <w:left w:val="none" w:sz="0" w:space="0" w:color="auto"/>
        <w:bottom w:val="none" w:sz="0" w:space="0" w:color="auto"/>
        <w:right w:val="none" w:sz="0" w:space="0" w:color="auto"/>
      </w:divBdr>
    </w:div>
    <w:div w:id="1650282538">
      <w:bodyDiv w:val="1"/>
      <w:marLeft w:val="0"/>
      <w:marRight w:val="0"/>
      <w:marTop w:val="0"/>
      <w:marBottom w:val="0"/>
      <w:divBdr>
        <w:top w:val="none" w:sz="0" w:space="0" w:color="auto"/>
        <w:left w:val="none" w:sz="0" w:space="0" w:color="auto"/>
        <w:bottom w:val="none" w:sz="0" w:space="0" w:color="auto"/>
        <w:right w:val="none" w:sz="0" w:space="0" w:color="auto"/>
      </w:divBdr>
    </w:div>
    <w:div w:id="1654144600">
      <w:bodyDiv w:val="1"/>
      <w:marLeft w:val="0"/>
      <w:marRight w:val="0"/>
      <w:marTop w:val="0"/>
      <w:marBottom w:val="0"/>
      <w:divBdr>
        <w:top w:val="none" w:sz="0" w:space="0" w:color="auto"/>
        <w:left w:val="none" w:sz="0" w:space="0" w:color="auto"/>
        <w:bottom w:val="none" w:sz="0" w:space="0" w:color="auto"/>
        <w:right w:val="none" w:sz="0" w:space="0" w:color="auto"/>
      </w:divBdr>
    </w:div>
    <w:div w:id="1668362691">
      <w:bodyDiv w:val="1"/>
      <w:marLeft w:val="0"/>
      <w:marRight w:val="0"/>
      <w:marTop w:val="0"/>
      <w:marBottom w:val="0"/>
      <w:divBdr>
        <w:top w:val="none" w:sz="0" w:space="0" w:color="auto"/>
        <w:left w:val="none" w:sz="0" w:space="0" w:color="auto"/>
        <w:bottom w:val="none" w:sz="0" w:space="0" w:color="auto"/>
        <w:right w:val="none" w:sz="0" w:space="0" w:color="auto"/>
      </w:divBdr>
    </w:div>
    <w:div w:id="1679846976">
      <w:bodyDiv w:val="1"/>
      <w:marLeft w:val="0"/>
      <w:marRight w:val="0"/>
      <w:marTop w:val="0"/>
      <w:marBottom w:val="0"/>
      <w:divBdr>
        <w:top w:val="none" w:sz="0" w:space="0" w:color="auto"/>
        <w:left w:val="none" w:sz="0" w:space="0" w:color="auto"/>
        <w:bottom w:val="none" w:sz="0" w:space="0" w:color="auto"/>
        <w:right w:val="none" w:sz="0" w:space="0" w:color="auto"/>
      </w:divBdr>
    </w:div>
    <w:div w:id="1682269878">
      <w:bodyDiv w:val="1"/>
      <w:marLeft w:val="0"/>
      <w:marRight w:val="0"/>
      <w:marTop w:val="0"/>
      <w:marBottom w:val="0"/>
      <w:divBdr>
        <w:top w:val="none" w:sz="0" w:space="0" w:color="auto"/>
        <w:left w:val="none" w:sz="0" w:space="0" w:color="auto"/>
        <w:bottom w:val="none" w:sz="0" w:space="0" w:color="auto"/>
        <w:right w:val="none" w:sz="0" w:space="0" w:color="auto"/>
      </w:divBdr>
    </w:div>
    <w:div w:id="1682971272">
      <w:bodyDiv w:val="1"/>
      <w:marLeft w:val="0"/>
      <w:marRight w:val="0"/>
      <w:marTop w:val="0"/>
      <w:marBottom w:val="0"/>
      <w:divBdr>
        <w:top w:val="none" w:sz="0" w:space="0" w:color="auto"/>
        <w:left w:val="none" w:sz="0" w:space="0" w:color="auto"/>
        <w:bottom w:val="none" w:sz="0" w:space="0" w:color="auto"/>
        <w:right w:val="none" w:sz="0" w:space="0" w:color="auto"/>
      </w:divBdr>
    </w:div>
    <w:div w:id="1690065150">
      <w:bodyDiv w:val="1"/>
      <w:marLeft w:val="0"/>
      <w:marRight w:val="0"/>
      <w:marTop w:val="0"/>
      <w:marBottom w:val="0"/>
      <w:divBdr>
        <w:top w:val="none" w:sz="0" w:space="0" w:color="auto"/>
        <w:left w:val="none" w:sz="0" w:space="0" w:color="auto"/>
        <w:bottom w:val="none" w:sz="0" w:space="0" w:color="auto"/>
        <w:right w:val="none" w:sz="0" w:space="0" w:color="auto"/>
      </w:divBdr>
    </w:div>
    <w:div w:id="1694108941">
      <w:bodyDiv w:val="1"/>
      <w:marLeft w:val="0"/>
      <w:marRight w:val="0"/>
      <w:marTop w:val="0"/>
      <w:marBottom w:val="0"/>
      <w:divBdr>
        <w:top w:val="none" w:sz="0" w:space="0" w:color="auto"/>
        <w:left w:val="none" w:sz="0" w:space="0" w:color="auto"/>
        <w:bottom w:val="none" w:sz="0" w:space="0" w:color="auto"/>
        <w:right w:val="none" w:sz="0" w:space="0" w:color="auto"/>
      </w:divBdr>
    </w:div>
    <w:div w:id="1698694687">
      <w:bodyDiv w:val="1"/>
      <w:marLeft w:val="0"/>
      <w:marRight w:val="0"/>
      <w:marTop w:val="0"/>
      <w:marBottom w:val="0"/>
      <w:divBdr>
        <w:top w:val="none" w:sz="0" w:space="0" w:color="auto"/>
        <w:left w:val="none" w:sz="0" w:space="0" w:color="auto"/>
        <w:bottom w:val="none" w:sz="0" w:space="0" w:color="auto"/>
        <w:right w:val="none" w:sz="0" w:space="0" w:color="auto"/>
      </w:divBdr>
    </w:div>
    <w:div w:id="1718041802">
      <w:bodyDiv w:val="1"/>
      <w:marLeft w:val="0"/>
      <w:marRight w:val="0"/>
      <w:marTop w:val="0"/>
      <w:marBottom w:val="0"/>
      <w:divBdr>
        <w:top w:val="none" w:sz="0" w:space="0" w:color="auto"/>
        <w:left w:val="none" w:sz="0" w:space="0" w:color="auto"/>
        <w:bottom w:val="none" w:sz="0" w:space="0" w:color="auto"/>
        <w:right w:val="none" w:sz="0" w:space="0" w:color="auto"/>
      </w:divBdr>
    </w:div>
    <w:div w:id="1720740977">
      <w:bodyDiv w:val="1"/>
      <w:marLeft w:val="0"/>
      <w:marRight w:val="0"/>
      <w:marTop w:val="0"/>
      <w:marBottom w:val="0"/>
      <w:divBdr>
        <w:top w:val="none" w:sz="0" w:space="0" w:color="auto"/>
        <w:left w:val="none" w:sz="0" w:space="0" w:color="auto"/>
        <w:bottom w:val="none" w:sz="0" w:space="0" w:color="auto"/>
        <w:right w:val="none" w:sz="0" w:space="0" w:color="auto"/>
      </w:divBdr>
    </w:div>
    <w:div w:id="1722247472">
      <w:bodyDiv w:val="1"/>
      <w:marLeft w:val="0"/>
      <w:marRight w:val="0"/>
      <w:marTop w:val="0"/>
      <w:marBottom w:val="0"/>
      <w:divBdr>
        <w:top w:val="none" w:sz="0" w:space="0" w:color="auto"/>
        <w:left w:val="none" w:sz="0" w:space="0" w:color="auto"/>
        <w:bottom w:val="none" w:sz="0" w:space="0" w:color="auto"/>
        <w:right w:val="none" w:sz="0" w:space="0" w:color="auto"/>
      </w:divBdr>
    </w:div>
    <w:div w:id="1731489856">
      <w:bodyDiv w:val="1"/>
      <w:marLeft w:val="0"/>
      <w:marRight w:val="0"/>
      <w:marTop w:val="0"/>
      <w:marBottom w:val="0"/>
      <w:divBdr>
        <w:top w:val="none" w:sz="0" w:space="0" w:color="auto"/>
        <w:left w:val="none" w:sz="0" w:space="0" w:color="auto"/>
        <w:bottom w:val="none" w:sz="0" w:space="0" w:color="auto"/>
        <w:right w:val="none" w:sz="0" w:space="0" w:color="auto"/>
      </w:divBdr>
    </w:div>
    <w:div w:id="1734424441">
      <w:bodyDiv w:val="1"/>
      <w:marLeft w:val="0"/>
      <w:marRight w:val="0"/>
      <w:marTop w:val="0"/>
      <w:marBottom w:val="0"/>
      <w:divBdr>
        <w:top w:val="none" w:sz="0" w:space="0" w:color="auto"/>
        <w:left w:val="none" w:sz="0" w:space="0" w:color="auto"/>
        <w:bottom w:val="none" w:sz="0" w:space="0" w:color="auto"/>
        <w:right w:val="none" w:sz="0" w:space="0" w:color="auto"/>
      </w:divBdr>
    </w:div>
    <w:div w:id="1738741264">
      <w:bodyDiv w:val="1"/>
      <w:marLeft w:val="0"/>
      <w:marRight w:val="0"/>
      <w:marTop w:val="0"/>
      <w:marBottom w:val="0"/>
      <w:divBdr>
        <w:top w:val="none" w:sz="0" w:space="0" w:color="auto"/>
        <w:left w:val="none" w:sz="0" w:space="0" w:color="auto"/>
        <w:bottom w:val="none" w:sz="0" w:space="0" w:color="auto"/>
        <w:right w:val="none" w:sz="0" w:space="0" w:color="auto"/>
      </w:divBdr>
    </w:div>
    <w:div w:id="1742675648">
      <w:bodyDiv w:val="1"/>
      <w:marLeft w:val="0"/>
      <w:marRight w:val="0"/>
      <w:marTop w:val="0"/>
      <w:marBottom w:val="0"/>
      <w:divBdr>
        <w:top w:val="none" w:sz="0" w:space="0" w:color="auto"/>
        <w:left w:val="none" w:sz="0" w:space="0" w:color="auto"/>
        <w:bottom w:val="none" w:sz="0" w:space="0" w:color="auto"/>
        <w:right w:val="none" w:sz="0" w:space="0" w:color="auto"/>
      </w:divBdr>
    </w:div>
    <w:div w:id="1749424257">
      <w:bodyDiv w:val="1"/>
      <w:marLeft w:val="0"/>
      <w:marRight w:val="0"/>
      <w:marTop w:val="0"/>
      <w:marBottom w:val="0"/>
      <w:divBdr>
        <w:top w:val="none" w:sz="0" w:space="0" w:color="auto"/>
        <w:left w:val="none" w:sz="0" w:space="0" w:color="auto"/>
        <w:bottom w:val="none" w:sz="0" w:space="0" w:color="auto"/>
        <w:right w:val="none" w:sz="0" w:space="0" w:color="auto"/>
      </w:divBdr>
    </w:div>
    <w:div w:id="1753697340">
      <w:bodyDiv w:val="1"/>
      <w:marLeft w:val="0"/>
      <w:marRight w:val="0"/>
      <w:marTop w:val="0"/>
      <w:marBottom w:val="0"/>
      <w:divBdr>
        <w:top w:val="none" w:sz="0" w:space="0" w:color="auto"/>
        <w:left w:val="none" w:sz="0" w:space="0" w:color="auto"/>
        <w:bottom w:val="none" w:sz="0" w:space="0" w:color="auto"/>
        <w:right w:val="none" w:sz="0" w:space="0" w:color="auto"/>
      </w:divBdr>
    </w:div>
    <w:div w:id="1754279402">
      <w:bodyDiv w:val="1"/>
      <w:marLeft w:val="0"/>
      <w:marRight w:val="0"/>
      <w:marTop w:val="0"/>
      <w:marBottom w:val="0"/>
      <w:divBdr>
        <w:top w:val="none" w:sz="0" w:space="0" w:color="auto"/>
        <w:left w:val="none" w:sz="0" w:space="0" w:color="auto"/>
        <w:bottom w:val="none" w:sz="0" w:space="0" w:color="auto"/>
        <w:right w:val="none" w:sz="0" w:space="0" w:color="auto"/>
      </w:divBdr>
    </w:div>
    <w:div w:id="1755205531">
      <w:bodyDiv w:val="1"/>
      <w:marLeft w:val="0"/>
      <w:marRight w:val="0"/>
      <w:marTop w:val="0"/>
      <w:marBottom w:val="0"/>
      <w:divBdr>
        <w:top w:val="none" w:sz="0" w:space="0" w:color="auto"/>
        <w:left w:val="none" w:sz="0" w:space="0" w:color="auto"/>
        <w:bottom w:val="none" w:sz="0" w:space="0" w:color="auto"/>
        <w:right w:val="none" w:sz="0" w:space="0" w:color="auto"/>
      </w:divBdr>
    </w:div>
    <w:div w:id="1758944407">
      <w:bodyDiv w:val="1"/>
      <w:marLeft w:val="0"/>
      <w:marRight w:val="0"/>
      <w:marTop w:val="0"/>
      <w:marBottom w:val="0"/>
      <w:divBdr>
        <w:top w:val="none" w:sz="0" w:space="0" w:color="auto"/>
        <w:left w:val="none" w:sz="0" w:space="0" w:color="auto"/>
        <w:bottom w:val="none" w:sz="0" w:space="0" w:color="auto"/>
        <w:right w:val="none" w:sz="0" w:space="0" w:color="auto"/>
      </w:divBdr>
    </w:div>
    <w:div w:id="1761215874">
      <w:bodyDiv w:val="1"/>
      <w:marLeft w:val="0"/>
      <w:marRight w:val="0"/>
      <w:marTop w:val="0"/>
      <w:marBottom w:val="0"/>
      <w:divBdr>
        <w:top w:val="none" w:sz="0" w:space="0" w:color="auto"/>
        <w:left w:val="none" w:sz="0" w:space="0" w:color="auto"/>
        <w:bottom w:val="none" w:sz="0" w:space="0" w:color="auto"/>
        <w:right w:val="none" w:sz="0" w:space="0" w:color="auto"/>
      </w:divBdr>
    </w:div>
    <w:div w:id="1761219687">
      <w:bodyDiv w:val="1"/>
      <w:marLeft w:val="0"/>
      <w:marRight w:val="0"/>
      <w:marTop w:val="0"/>
      <w:marBottom w:val="0"/>
      <w:divBdr>
        <w:top w:val="none" w:sz="0" w:space="0" w:color="auto"/>
        <w:left w:val="none" w:sz="0" w:space="0" w:color="auto"/>
        <w:bottom w:val="none" w:sz="0" w:space="0" w:color="auto"/>
        <w:right w:val="none" w:sz="0" w:space="0" w:color="auto"/>
      </w:divBdr>
    </w:div>
    <w:div w:id="1765102001">
      <w:bodyDiv w:val="1"/>
      <w:marLeft w:val="0"/>
      <w:marRight w:val="0"/>
      <w:marTop w:val="0"/>
      <w:marBottom w:val="0"/>
      <w:divBdr>
        <w:top w:val="none" w:sz="0" w:space="0" w:color="auto"/>
        <w:left w:val="none" w:sz="0" w:space="0" w:color="auto"/>
        <w:bottom w:val="none" w:sz="0" w:space="0" w:color="auto"/>
        <w:right w:val="none" w:sz="0" w:space="0" w:color="auto"/>
      </w:divBdr>
    </w:div>
    <w:div w:id="1765496755">
      <w:bodyDiv w:val="1"/>
      <w:marLeft w:val="0"/>
      <w:marRight w:val="0"/>
      <w:marTop w:val="0"/>
      <w:marBottom w:val="0"/>
      <w:divBdr>
        <w:top w:val="none" w:sz="0" w:space="0" w:color="auto"/>
        <w:left w:val="none" w:sz="0" w:space="0" w:color="auto"/>
        <w:bottom w:val="none" w:sz="0" w:space="0" w:color="auto"/>
        <w:right w:val="none" w:sz="0" w:space="0" w:color="auto"/>
      </w:divBdr>
    </w:div>
    <w:div w:id="1765955701">
      <w:bodyDiv w:val="1"/>
      <w:marLeft w:val="0"/>
      <w:marRight w:val="0"/>
      <w:marTop w:val="0"/>
      <w:marBottom w:val="0"/>
      <w:divBdr>
        <w:top w:val="none" w:sz="0" w:space="0" w:color="auto"/>
        <w:left w:val="none" w:sz="0" w:space="0" w:color="auto"/>
        <w:bottom w:val="none" w:sz="0" w:space="0" w:color="auto"/>
        <w:right w:val="none" w:sz="0" w:space="0" w:color="auto"/>
      </w:divBdr>
    </w:div>
    <w:div w:id="1768698337">
      <w:bodyDiv w:val="1"/>
      <w:marLeft w:val="0"/>
      <w:marRight w:val="0"/>
      <w:marTop w:val="0"/>
      <w:marBottom w:val="0"/>
      <w:divBdr>
        <w:top w:val="none" w:sz="0" w:space="0" w:color="auto"/>
        <w:left w:val="none" w:sz="0" w:space="0" w:color="auto"/>
        <w:bottom w:val="none" w:sz="0" w:space="0" w:color="auto"/>
        <w:right w:val="none" w:sz="0" w:space="0" w:color="auto"/>
      </w:divBdr>
    </w:div>
    <w:div w:id="1771970240">
      <w:bodyDiv w:val="1"/>
      <w:marLeft w:val="0"/>
      <w:marRight w:val="0"/>
      <w:marTop w:val="0"/>
      <w:marBottom w:val="0"/>
      <w:divBdr>
        <w:top w:val="none" w:sz="0" w:space="0" w:color="auto"/>
        <w:left w:val="none" w:sz="0" w:space="0" w:color="auto"/>
        <w:bottom w:val="none" w:sz="0" w:space="0" w:color="auto"/>
        <w:right w:val="none" w:sz="0" w:space="0" w:color="auto"/>
      </w:divBdr>
    </w:div>
    <w:div w:id="1777140431">
      <w:bodyDiv w:val="1"/>
      <w:marLeft w:val="0"/>
      <w:marRight w:val="0"/>
      <w:marTop w:val="0"/>
      <w:marBottom w:val="0"/>
      <w:divBdr>
        <w:top w:val="none" w:sz="0" w:space="0" w:color="auto"/>
        <w:left w:val="none" w:sz="0" w:space="0" w:color="auto"/>
        <w:bottom w:val="none" w:sz="0" w:space="0" w:color="auto"/>
        <w:right w:val="none" w:sz="0" w:space="0" w:color="auto"/>
      </w:divBdr>
    </w:div>
    <w:div w:id="1779909121">
      <w:bodyDiv w:val="1"/>
      <w:marLeft w:val="0"/>
      <w:marRight w:val="0"/>
      <w:marTop w:val="0"/>
      <w:marBottom w:val="0"/>
      <w:divBdr>
        <w:top w:val="none" w:sz="0" w:space="0" w:color="auto"/>
        <w:left w:val="none" w:sz="0" w:space="0" w:color="auto"/>
        <w:bottom w:val="none" w:sz="0" w:space="0" w:color="auto"/>
        <w:right w:val="none" w:sz="0" w:space="0" w:color="auto"/>
      </w:divBdr>
    </w:div>
    <w:div w:id="1780179573">
      <w:bodyDiv w:val="1"/>
      <w:marLeft w:val="0"/>
      <w:marRight w:val="0"/>
      <w:marTop w:val="0"/>
      <w:marBottom w:val="0"/>
      <w:divBdr>
        <w:top w:val="none" w:sz="0" w:space="0" w:color="auto"/>
        <w:left w:val="none" w:sz="0" w:space="0" w:color="auto"/>
        <w:bottom w:val="none" w:sz="0" w:space="0" w:color="auto"/>
        <w:right w:val="none" w:sz="0" w:space="0" w:color="auto"/>
      </w:divBdr>
    </w:div>
    <w:div w:id="1783064971">
      <w:bodyDiv w:val="1"/>
      <w:marLeft w:val="0"/>
      <w:marRight w:val="0"/>
      <w:marTop w:val="0"/>
      <w:marBottom w:val="0"/>
      <w:divBdr>
        <w:top w:val="none" w:sz="0" w:space="0" w:color="auto"/>
        <w:left w:val="none" w:sz="0" w:space="0" w:color="auto"/>
        <w:bottom w:val="none" w:sz="0" w:space="0" w:color="auto"/>
        <w:right w:val="none" w:sz="0" w:space="0" w:color="auto"/>
      </w:divBdr>
    </w:div>
    <w:div w:id="1785808477">
      <w:bodyDiv w:val="1"/>
      <w:marLeft w:val="0"/>
      <w:marRight w:val="0"/>
      <w:marTop w:val="0"/>
      <w:marBottom w:val="0"/>
      <w:divBdr>
        <w:top w:val="none" w:sz="0" w:space="0" w:color="auto"/>
        <w:left w:val="none" w:sz="0" w:space="0" w:color="auto"/>
        <w:bottom w:val="none" w:sz="0" w:space="0" w:color="auto"/>
        <w:right w:val="none" w:sz="0" w:space="0" w:color="auto"/>
      </w:divBdr>
    </w:div>
    <w:div w:id="1788885867">
      <w:bodyDiv w:val="1"/>
      <w:marLeft w:val="0"/>
      <w:marRight w:val="0"/>
      <w:marTop w:val="0"/>
      <w:marBottom w:val="0"/>
      <w:divBdr>
        <w:top w:val="none" w:sz="0" w:space="0" w:color="auto"/>
        <w:left w:val="none" w:sz="0" w:space="0" w:color="auto"/>
        <w:bottom w:val="none" w:sz="0" w:space="0" w:color="auto"/>
        <w:right w:val="none" w:sz="0" w:space="0" w:color="auto"/>
      </w:divBdr>
    </w:div>
    <w:div w:id="1789395225">
      <w:bodyDiv w:val="1"/>
      <w:marLeft w:val="0"/>
      <w:marRight w:val="0"/>
      <w:marTop w:val="0"/>
      <w:marBottom w:val="0"/>
      <w:divBdr>
        <w:top w:val="none" w:sz="0" w:space="0" w:color="auto"/>
        <w:left w:val="none" w:sz="0" w:space="0" w:color="auto"/>
        <w:bottom w:val="none" w:sz="0" w:space="0" w:color="auto"/>
        <w:right w:val="none" w:sz="0" w:space="0" w:color="auto"/>
      </w:divBdr>
    </w:div>
    <w:div w:id="1790732877">
      <w:bodyDiv w:val="1"/>
      <w:marLeft w:val="0"/>
      <w:marRight w:val="0"/>
      <w:marTop w:val="0"/>
      <w:marBottom w:val="0"/>
      <w:divBdr>
        <w:top w:val="none" w:sz="0" w:space="0" w:color="auto"/>
        <w:left w:val="none" w:sz="0" w:space="0" w:color="auto"/>
        <w:bottom w:val="none" w:sz="0" w:space="0" w:color="auto"/>
        <w:right w:val="none" w:sz="0" w:space="0" w:color="auto"/>
      </w:divBdr>
    </w:div>
    <w:div w:id="1795826741">
      <w:bodyDiv w:val="1"/>
      <w:marLeft w:val="0"/>
      <w:marRight w:val="0"/>
      <w:marTop w:val="0"/>
      <w:marBottom w:val="0"/>
      <w:divBdr>
        <w:top w:val="none" w:sz="0" w:space="0" w:color="auto"/>
        <w:left w:val="none" w:sz="0" w:space="0" w:color="auto"/>
        <w:bottom w:val="none" w:sz="0" w:space="0" w:color="auto"/>
        <w:right w:val="none" w:sz="0" w:space="0" w:color="auto"/>
      </w:divBdr>
    </w:div>
    <w:div w:id="1807506012">
      <w:bodyDiv w:val="1"/>
      <w:marLeft w:val="0"/>
      <w:marRight w:val="0"/>
      <w:marTop w:val="0"/>
      <w:marBottom w:val="0"/>
      <w:divBdr>
        <w:top w:val="none" w:sz="0" w:space="0" w:color="auto"/>
        <w:left w:val="none" w:sz="0" w:space="0" w:color="auto"/>
        <w:bottom w:val="none" w:sz="0" w:space="0" w:color="auto"/>
        <w:right w:val="none" w:sz="0" w:space="0" w:color="auto"/>
      </w:divBdr>
    </w:div>
    <w:div w:id="1809468175">
      <w:bodyDiv w:val="1"/>
      <w:marLeft w:val="0"/>
      <w:marRight w:val="0"/>
      <w:marTop w:val="0"/>
      <w:marBottom w:val="0"/>
      <w:divBdr>
        <w:top w:val="none" w:sz="0" w:space="0" w:color="auto"/>
        <w:left w:val="none" w:sz="0" w:space="0" w:color="auto"/>
        <w:bottom w:val="none" w:sz="0" w:space="0" w:color="auto"/>
        <w:right w:val="none" w:sz="0" w:space="0" w:color="auto"/>
      </w:divBdr>
    </w:div>
    <w:div w:id="1809928769">
      <w:bodyDiv w:val="1"/>
      <w:marLeft w:val="0"/>
      <w:marRight w:val="0"/>
      <w:marTop w:val="0"/>
      <w:marBottom w:val="0"/>
      <w:divBdr>
        <w:top w:val="none" w:sz="0" w:space="0" w:color="auto"/>
        <w:left w:val="none" w:sz="0" w:space="0" w:color="auto"/>
        <w:bottom w:val="none" w:sz="0" w:space="0" w:color="auto"/>
        <w:right w:val="none" w:sz="0" w:space="0" w:color="auto"/>
      </w:divBdr>
    </w:div>
    <w:div w:id="1819569603">
      <w:bodyDiv w:val="1"/>
      <w:marLeft w:val="0"/>
      <w:marRight w:val="0"/>
      <w:marTop w:val="0"/>
      <w:marBottom w:val="0"/>
      <w:divBdr>
        <w:top w:val="none" w:sz="0" w:space="0" w:color="auto"/>
        <w:left w:val="none" w:sz="0" w:space="0" w:color="auto"/>
        <w:bottom w:val="none" w:sz="0" w:space="0" w:color="auto"/>
        <w:right w:val="none" w:sz="0" w:space="0" w:color="auto"/>
      </w:divBdr>
    </w:div>
    <w:div w:id="1822499780">
      <w:bodyDiv w:val="1"/>
      <w:marLeft w:val="0"/>
      <w:marRight w:val="0"/>
      <w:marTop w:val="0"/>
      <w:marBottom w:val="0"/>
      <w:divBdr>
        <w:top w:val="none" w:sz="0" w:space="0" w:color="auto"/>
        <w:left w:val="none" w:sz="0" w:space="0" w:color="auto"/>
        <w:bottom w:val="none" w:sz="0" w:space="0" w:color="auto"/>
        <w:right w:val="none" w:sz="0" w:space="0" w:color="auto"/>
      </w:divBdr>
    </w:div>
    <w:div w:id="1824462661">
      <w:bodyDiv w:val="1"/>
      <w:marLeft w:val="0"/>
      <w:marRight w:val="0"/>
      <w:marTop w:val="0"/>
      <w:marBottom w:val="0"/>
      <w:divBdr>
        <w:top w:val="none" w:sz="0" w:space="0" w:color="auto"/>
        <w:left w:val="none" w:sz="0" w:space="0" w:color="auto"/>
        <w:bottom w:val="none" w:sz="0" w:space="0" w:color="auto"/>
        <w:right w:val="none" w:sz="0" w:space="0" w:color="auto"/>
      </w:divBdr>
    </w:div>
    <w:div w:id="1827748352">
      <w:bodyDiv w:val="1"/>
      <w:marLeft w:val="0"/>
      <w:marRight w:val="0"/>
      <w:marTop w:val="0"/>
      <w:marBottom w:val="0"/>
      <w:divBdr>
        <w:top w:val="none" w:sz="0" w:space="0" w:color="auto"/>
        <w:left w:val="none" w:sz="0" w:space="0" w:color="auto"/>
        <w:bottom w:val="none" w:sz="0" w:space="0" w:color="auto"/>
        <w:right w:val="none" w:sz="0" w:space="0" w:color="auto"/>
      </w:divBdr>
    </w:div>
    <w:div w:id="1830321506">
      <w:bodyDiv w:val="1"/>
      <w:marLeft w:val="0"/>
      <w:marRight w:val="0"/>
      <w:marTop w:val="0"/>
      <w:marBottom w:val="0"/>
      <w:divBdr>
        <w:top w:val="none" w:sz="0" w:space="0" w:color="auto"/>
        <w:left w:val="none" w:sz="0" w:space="0" w:color="auto"/>
        <w:bottom w:val="none" w:sz="0" w:space="0" w:color="auto"/>
        <w:right w:val="none" w:sz="0" w:space="0" w:color="auto"/>
      </w:divBdr>
    </w:div>
    <w:div w:id="1831747823">
      <w:bodyDiv w:val="1"/>
      <w:marLeft w:val="0"/>
      <w:marRight w:val="0"/>
      <w:marTop w:val="0"/>
      <w:marBottom w:val="0"/>
      <w:divBdr>
        <w:top w:val="none" w:sz="0" w:space="0" w:color="auto"/>
        <w:left w:val="none" w:sz="0" w:space="0" w:color="auto"/>
        <w:bottom w:val="none" w:sz="0" w:space="0" w:color="auto"/>
        <w:right w:val="none" w:sz="0" w:space="0" w:color="auto"/>
      </w:divBdr>
    </w:div>
    <w:div w:id="1834296380">
      <w:bodyDiv w:val="1"/>
      <w:marLeft w:val="0"/>
      <w:marRight w:val="0"/>
      <w:marTop w:val="0"/>
      <w:marBottom w:val="0"/>
      <w:divBdr>
        <w:top w:val="none" w:sz="0" w:space="0" w:color="auto"/>
        <w:left w:val="none" w:sz="0" w:space="0" w:color="auto"/>
        <w:bottom w:val="none" w:sz="0" w:space="0" w:color="auto"/>
        <w:right w:val="none" w:sz="0" w:space="0" w:color="auto"/>
      </w:divBdr>
    </w:div>
    <w:div w:id="1836218715">
      <w:bodyDiv w:val="1"/>
      <w:marLeft w:val="0"/>
      <w:marRight w:val="0"/>
      <w:marTop w:val="0"/>
      <w:marBottom w:val="0"/>
      <w:divBdr>
        <w:top w:val="none" w:sz="0" w:space="0" w:color="auto"/>
        <w:left w:val="none" w:sz="0" w:space="0" w:color="auto"/>
        <w:bottom w:val="none" w:sz="0" w:space="0" w:color="auto"/>
        <w:right w:val="none" w:sz="0" w:space="0" w:color="auto"/>
      </w:divBdr>
    </w:div>
    <w:div w:id="1838570226">
      <w:bodyDiv w:val="1"/>
      <w:marLeft w:val="0"/>
      <w:marRight w:val="0"/>
      <w:marTop w:val="0"/>
      <w:marBottom w:val="0"/>
      <w:divBdr>
        <w:top w:val="none" w:sz="0" w:space="0" w:color="auto"/>
        <w:left w:val="none" w:sz="0" w:space="0" w:color="auto"/>
        <w:bottom w:val="none" w:sz="0" w:space="0" w:color="auto"/>
        <w:right w:val="none" w:sz="0" w:space="0" w:color="auto"/>
      </w:divBdr>
    </w:div>
    <w:div w:id="1848443456">
      <w:bodyDiv w:val="1"/>
      <w:marLeft w:val="0"/>
      <w:marRight w:val="0"/>
      <w:marTop w:val="0"/>
      <w:marBottom w:val="0"/>
      <w:divBdr>
        <w:top w:val="none" w:sz="0" w:space="0" w:color="auto"/>
        <w:left w:val="none" w:sz="0" w:space="0" w:color="auto"/>
        <w:bottom w:val="none" w:sz="0" w:space="0" w:color="auto"/>
        <w:right w:val="none" w:sz="0" w:space="0" w:color="auto"/>
      </w:divBdr>
    </w:div>
    <w:div w:id="1851528541">
      <w:bodyDiv w:val="1"/>
      <w:marLeft w:val="0"/>
      <w:marRight w:val="0"/>
      <w:marTop w:val="0"/>
      <w:marBottom w:val="0"/>
      <w:divBdr>
        <w:top w:val="none" w:sz="0" w:space="0" w:color="auto"/>
        <w:left w:val="none" w:sz="0" w:space="0" w:color="auto"/>
        <w:bottom w:val="none" w:sz="0" w:space="0" w:color="auto"/>
        <w:right w:val="none" w:sz="0" w:space="0" w:color="auto"/>
      </w:divBdr>
    </w:div>
    <w:div w:id="1854539040">
      <w:bodyDiv w:val="1"/>
      <w:marLeft w:val="0"/>
      <w:marRight w:val="0"/>
      <w:marTop w:val="0"/>
      <w:marBottom w:val="0"/>
      <w:divBdr>
        <w:top w:val="none" w:sz="0" w:space="0" w:color="auto"/>
        <w:left w:val="none" w:sz="0" w:space="0" w:color="auto"/>
        <w:bottom w:val="none" w:sz="0" w:space="0" w:color="auto"/>
        <w:right w:val="none" w:sz="0" w:space="0" w:color="auto"/>
      </w:divBdr>
    </w:div>
    <w:div w:id="1856535383">
      <w:bodyDiv w:val="1"/>
      <w:marLeft w:val="0"/>
      <w:marRight w:val="0"/>
      <w:marTop w:val="0"/>
      <w:marBottom w:val="0"/>
      <w:divBdr>
        <w:top w:val="none" w:sz="0" w:space="0" w:color="auto"/>
        <w:left w:val="none" w:sz="0" w:space="0" w:color="auto"/>
        <w:bottom w:val="none" w:sz="0" w:space="0" w:color="auto"/>
        <w:right w:val="none" w:sz="0" w:space="0" w:color="auto"/>
      </w:divBdr>
    </w:div>
    <w:div w:id="1856923548">
      <w:bodyDiv w:val="1"/>
      <w:marLeft w:val="0"/>
      <w:marRight w:val="0"/>
      <w:marTop w:val="0"/>
      <w:marBottom w:val="0"/>
      <w:divBdr>
        <w:top w:val="none" w:sz="0" w:space="0" w:color="auto"/>
        <w:left w:val="none" w:sz="0" w:space="0" w:color="auto"/>
        <w:bottom w:val="none" w:sz="0" w:space="0" w:color="auto"/>
        <w:right w:val="none" w:sz="0" w:space="0" w:color="auto"/>
      </w:divBdr>
    </w:div>
    <w:div w:id="1863783670">
      <w:bodyDiv w:val="1"/>
      <w:marLeft w:val="0"/>
      <w:marRight w:val="0"/>
      <w:marTop w:val="0"/>
      <w:marBottom w:val="0"/>
      <w:divBdr>
        <w:top w:val="none" w:sz="0" w:space="0" w:color="auto"/>
        <w:left w:val="none" w:sz="0" w:space="0" w:color="auto"/>
        <w:bottom w:val="none" w:sz="0" w:space="0" w:color="auto"/>
        <w:right w:val="none" w:sz="0" w:space="0" w:color="auto"/>
      </w:divBdr>
    </w:div>
    <w:div w:id="1865630156">
      <w:bodyDiv w:val="1"/>
      <w:marLeft w:val="0"/>
      <w:marRight w:val="0"/>
      <w:marTop w:val="0"/>
      <w:marBottom w:val="0"/>
      <w:divBdr>
        <w:top w:val="none" w:sz="0" w:space="0" w:color="auto"/>
        <w:left w:val="none" w:sz="0" w:space="0" w:color="auto"/>
        <w:bottom w:val="none" w:sz="0" w:space="0" w:color="auto"/>
        <w:right w:val="none" w:sz="0" w:space="0" w:color="auto"/>
      </w:divBdr>
    </w:div>
    <w:div w:id="1868912716">
      <w:bodyDiv w:val="1"/>
      <w:marLeft w:val="0"/>
      <w:marRight w:val="0"/>
      <w:marTop w:val="0"/>
      <w:marBottom w:val="0"/>
      <w:divBdr>
        <w:top w:val="none" w:sz="0" w:space="0" w:color="auto"/>
        <w:left w:val="none" w:sz="0" w:space="0" w:color="auto"/>
        <w:bottom w:val="none" w:sz="0" w:space="0" w:color="auto"/>
        <w:right w:val="none" w:sz="0" w:space="0" w:color="auto"/>
      </w:divBdr>
    </w:div>
    <w:div w:id="1873150967">
      <w:bodyDiv w:val="1"/>
      <w:marLeft w:val="0"/>
      <w:marRight w:val="0"/>
      <w:marTop w:val="0"/>
      <w:marBottom w:val="0"/>
      <w:divBdr>
        <w:top w:val="none" w:sz="0" w:space="0" w:color="auto"/>
        <w:left w:val="none" w:sz="0" w:space="0" w:color="auto"/>
        <w:bottom w:val="none" w:sz="0" w:space="0" w:color="auto"/>
        <w:right w:val="none" w:sz="0" w:space="0" w:color="auto"/>
      </w:divBdr>
    </w:div>
    <w:div w:id="1877041055">
      <w:bodyDiv w:val="1"/>
      <w:marLeft w:val="0"/>
      <w:marRight w:val="0"/>
      <w:marTop w:val="0"/>
      <w:marBottom w:val="0"/>
      <w:divBdr>
        <w:top w:val="none" w:sz="0" w:space="0" w:color="auto"/>
        <w:left w:val="none" w:sz="0" w:space="0" w:color="auto"/>
        <w:bottom w:val="none" w:sz="0" w:space="0" w:color="auto"/>
        <w:right w:val="none" w:sz="0" w:space="0" w:color="auto"/>
      </w:divBdr>
    </w:div>
    <w:div w:id="1883983512">
      <w:bodyDiv w:val="1"/>
      <w:marLeft w:val="0"/>
      <w:marRight w:val="0"/>
      <w:marTop w:val="0"/>
      <w:marBottom w:val="0"/>
      <w:divBdr>
        <w:top w:val="none" w:sz="0" w:space="0" w:color="auto"/>
        <w:left w:val="none" w:sz="0" w:space="0" w:color="auto"/>
        <w:bottom w:val="none" w:sz="0" w:space="0" w:color="auto"/>
        <w:right w:val="none" w:sz="0" w:space="0" w:color="auto"/>
      </w:divBdr>
    </w:div>
    <w:div w:id="1891112834">
      <w:bodyDiv w:val="1"/>
      <w:marLeft w:val="0"/>
      <w:marRight w:val="0"/>
      <w:marTop w:val="0"/>
      <w:marBottom w:val="0"/>
      <w:divBdr>
        <w:top w:val="none" w:sz="0" w:space="0" w:color="auto"/>
        <w:left w:val="none" w:sz="0" w:space="0" w:color="auto"/>
        <w:bottom w:val="none" w:sz="0" w:space="0" w:color="auto"/>
        <w:right w:val="none" w:sz="0" w:space="0" w:color="auto"/>
      </w:divBdr>
    </w:div>
    <w:div w:id="1893033180">
      <w:bodyDiv w:val="1"/>
      <w:marLeft w:val="0"/>
      <w:marRight w:val="0"/>
      <w:marTop w:val="0"/>
      <w:marBottom w:val="0"/>
      <w:divBdr>
        <w:top w:val="none" w:sz="0" w:space="0" w:color="auto"/>
        <w:left w:val="none" w:sz="0" w:space="0" w:color="auto"/>
        <w:bottom w:val="none" w:sz="0" w:space="0" w:color="auto"/>
        <w:right w:val="none" w:sz="0" w:space="0" w:color="auto"/>
      </w:divBdr>
    </w:div>
    <w:div w:id="1895040924">
      <w:bodyDiv w:val="1"/>
      <w:marLeft w:val="0"/>
      <w:marRight w:val="0"/>
      <w:marTop w:val="0"/>
      <w:marBottom w:val="0"/>
      <w:divBdr>
        <w:top w:val="none" w:sz="0" w:space="0" w:color="auto"/>
        <w:left w:val="none" w:sz="0" w:space="0" w:color="auto"/>
        <w:bottom w:val="none" w:sz="0" w:space="0" w:color="auto"/>
        <w:right w:val="none" w:sz="0" w:space="0" w:color="auto"/>
      </w:divBdr>
    </w:div>
    <w:div w:id="1900827560">
      <w:bodyDiv w:val="1"/>
      <w:marLeft w:val="0"/>
      <w:marRight w:val="0"/>
      <w:marTop w:val="0"/>
      <w:marBottom w:val="0"/>
      <w:divBdr>
        <w:top w:val="none" w:sz="0" w:space="0" w:color="auto"/>
        <w:left w:val="none" w:sz="0" w:space="0" w:color="auto"/>
        <w:bottom w:val="none" w:sz="0" w:space="0" w:color="auto"/>
        <w:right w:val="none" w:sz="0" w:space="0" w:color="auto"/>
      </w:divBdr>
    </w:div>
    <w:div w:id="1901866922">
      <w:bodyDiv w:val="1"/>
      <w:marLeft w:val="0"/>
      <w:marRight w:val="0"/>
      <w:marTop w:val="0"/>
      <w:marBottom w:val="0"/>
      <w:divBdr>
        <w:top w:val="none" w:sz="0" w:space="0" w:color="auto"/>
        <w:left w:val="none" w:sz="0" w:space="0" w:color="auto"/>
        <w:bottom w:val="none" w:sz="0" w:space="0" w:color="auto"/>
        <w:right w:val="none" w:sz="0" w:space="0" w:color="auto"/>
      </w:divBdr>
    </w:div>
    <w:div w:id="1902017169">
      <w:bodyDiv w:val="1"/>
      <w:marLeft w:val="0"/>
      <w:marRight w:val="0"/>
      <w:marTop w:val="0"/>
      <w:marBottom w:val="0"/>
      <w:divBdr>
        <w:top w:val="none" w:sz="0" w:space="0" w:color="auto"/>
        <w:left w:val="none" w:sz="0" w:space="0" w:color="auto"/>
        <w:bottom w:val="none" w:sz="0" w:space="0" w:color="auto"/>
        <w:right w:val="none" w:sz="0" w:space="0" w:color="auto"/>
      </w:divBdr>
    </w:div>
    <w:div w:id="1913075811">
      <w:bodyDiv w:val="1"/>
      <w:marLeft w:val="0"/>
      <w:marRight w:val="0"/>
      <w:marTop w:val="0"/>
      <w:marBottom w:val="0"/>
      <w:divBdr>
        <w:top w:val="none" w:sz="0" w:space="0" w:color="auto"/>
        <w:left w:val="none" w:sz="0" w:space="0" w:color="auto"/>
        <w:bottom w:val="none" w:sz="0" w:space="0" w:color="auto"/>
        <w:right w:val="none" w:sz="0" w:space="0" w:color="auto"/>
      </w:divBdr>
    </w:div>
    <w:div w:id="1943613075">
      <w:bodyDiv w:val="1"/>
      <w:marLeft w:val="0"/>
      <w:marRight w:val="0"/>
      <w:marTop w:val="0"/>
      <w:marBottom w:val="0"/>
      <w:divBdr>
        <w:top w:val="none" w:sz="0" w:space="0" w:color="auto"/>
        <w:left w:val="none" w:sz="0" w:space="0" w:color="auto"/>
        <w:bottom w:val="none" w:sz="0" w:space="0" w:color="auto"/>
        <w:right w:val="none" w:sz="0" w:space="0" w:color="auto"/>
      </w:divBdr>
    </w:div>
    <w:div w:id="1948124091">
      <w:bodyDiv w:val="1"/>
      <w:marLeft w:val="0"/>
      <w:marRight w:val="0"/>
      <w:marTop w:val="0"/>
      <w:marBottom w:val="0"/>
      <w:divBdr>
        <w:top w:val="none" w:sz="0" w:space="0" w:color="auto"/>
        <w:left w:val="none" w:sz="0" w:space="0" w:color="auto"/>
        <w:bottom w:val="none" w:sz="0" w:space="0" w:color="auto"/>
        <w:right w:val="none" w:sz="0" w:space="0" w:color="auto"/>
      </w:divBdr>
    </w:div>
    <w:div w:id="1956322794">
      <w:bodyDiv w:val="1"/>
      <w:marLeft w:val="0"/>
      <w:marRight w:val="0"/>
      <w:marTop w:val="0"/>
      <w:marBottom w:val="0"/>
      <w:divBdr>
        <w:top w:val="none" w:sz="0" w:space="0" w:color="auto"/>
        <w:left w:val="none" w:sz="0" w:space="0" w:color="auto"/>
        <w:bottom w:val="none" w:sz="0" w:space="0" w:color="auto"/>
        <w:right w:val="none" w:sz="0" w:space="0" w:color="auto"/>
      </w:divBdr>
    </w:div>
    <w:div w:id="1958877743">
      <w:bodyDiv w:val="1"/>
      <w:marLeft w:val="0"/>
      <w:marRight w:val="0"/>
      <w:marTop w:val="0"/>
      <w:marBottom w:val="0"/>
      <w:divBdr>
        <w:top w:val="none" w:sz="0" w:space="0" w:color="auto"/>
        <w:left w:val="none" w:sz="0" w:space="0" w:color="auto"/>
        <w:bottom w:val="none" w:sz="0" w:space="0" w:color="auto"/>
        <w:right w:val="none" w:sz="0" w:space="0" w:color="auto"/>
      </w:divBdr>
    </w:div>
    <w:div w:id="1959605814">
      <w:bodyDiv w:val="1"/>
      <w:marLeft w:val="0"/>
      <w:marRight w:val="0"/>
      <w:marTop w:val="0"/>
      <w:marBottom w:val="0"/>
      <w:divBdr>
        <w:top w:val="none" w:sz="0" w:space="0" w:color="auto"/>
        <w:left w:val="none" w:sz="0" w:space="0" w:color="auto"/>
        <w:bottom w:val="none" w:sz="0" w:space="0" w:color="auto"/>
        <w:right w:val="none" w:sz="0" w:space="0" w:color="auto"/>
      </w:divBdr>
    </w:div>
    <w:div w:id="1960330766">
      <w:bodyDiv w:val="1"/>
      <w:marLeft w:val="0"/>
      <w:marRight w:val="0"/>
      <w:marTop w:val="0"/>
      <w:marBottom w:val="0"/>
      <w:divBdr>
        <w:top w:val="none" w:sz="0" w:space="0" w:color="auto"/>
        <w:left w:val="none" w:sz="0" w:space="0" w:color="auto"/>
        <w:bottom w:val="none" w:sz="0" w:space="0" w:color="auto"/>
        <w:right w:val="none" w:sz="0" w:space="0" w:color="auto"/>
      </w:divBdr>
    </w:div>
    <w:div w:id="1961262773">
      <w:bodyDiv w:val="1"/>
      <w:marLeft w:val="0"/>
      <w:marRight w:val="0"/>
      <w:marTop w:val="0"/>
      <w:marBottom w:val="0"/>
      <w:divBdr>
        <w:top w:val="none" w:sz="0" w:space="0" w:color="auto"/>
        <w:left w:val="none" w:sz="0" w:space="0" w:color="auto"/>
        <w:bottom w:val="none" w:sz="0" w:space="0" w:color="auto"/>
        <w:right w:val="none" w:sz="0" w:space="0" w:color="auto"/>
      </w:divBdr>
    </w:div>
    <w:div w:id="1973438124">
      <w:bodyDiv w:val="1"/>
      <w:marLeft w:val="0"/>
      <w:marRight w:val="0"/>
      <w:marTop w:val="0"/>
      <w:marBottom w:val="0"/>
      <w:divBdr>
        <w:top w:val="none" w:sz="0" w:space="0" w:color="auto"/>
        <w:left w:val="none" w:sz="0" w:space="0" w:color="auto"/>
        <w:bottom w:val="none" w:sz="0" w:space="0" w:color="auto"/>
        <w:right w:val="none" w:sz="0" w:space="0" w:color="auto"/>
      </w:divBdr>
    </w:div>
    <w:div w:id="1976249924">
      <w:bodyDiv w:val="1"/>
      <w:marLeft w:val="0"/>
      <w:marRight w:val="0"/>
      <w:marTop w:val="0"/>
      <w:marBottom w:val="0"/>
      <w:divBdr>
        <w:top w:val="none" w:sz="0" w:space="0" w:color="auto"/>
        <w:left w:val="none" w:sz="0" w:space="0" w:color="auto"/>
        <w:bottom w:val="none" w:sz="0" w:space="0" w:color="auto"/>
        <w:right w:val="none" w:sz="0" w:space="0" w:color="auto"/>
      </w:divBdr>
    </w:div>
    <w:div w:id="1980526411">
      <w:bodyDiv w:val="1"/>
      <w:marLeft w:val="0"/>
      <w:marRight w:val="0"/>
      <w:marTop w:val="0"/>
      <w:marBottom w:val="0"/>
      <w:divBdr>
        <w:top w:val="none" w:sz="0" w:space="0" w:color="auto"/>
        <w:left w:val="none" w:sz="0" w:space="0" w:color="auto"/>
        <w:bottom w:val="none" w:sz="0" w:space="0" w:color="auto"/>
        <w:right w:val="none" w:sz="0" w:space="0" w:color="auto"/>
      </w:divBdr>
    </w:div>
    <w:div w:id="1981576326">
      <w:bodyDiv w:val="1"/>
      <w:marLeft w:val="0"/>
      <w:marRight w:val="0"/>
      <w:marTop w:val="0"/>
      <w:marBottom w:val="0"/>
      <w:divBdr>
        <w:top w:val="none" w:sz="0" w:space="0" w:color="auto"/>
        <w:left w:val="none" w:sz="0" w:space="0" w:color="auto"/>
        <w:bottom w:val="none" w:sz="0" w:space="0" w:color="auto"/>
        <w:right w:val="none" w:sz="0" w:space="0" w:color="auto"/>
      </w:divBdr>
    </w:div>
    <w:div w:id="1981962959">
      <w:bodyDiv w:val="1"/>
      <w:marLeft w:val="0"/>
      <w:marRight w:val="0"/>
      <w:marTop w:val="0"/>
      <w:marBottom w:val="0"/>
      <w:divBdr>
        <w:top w:val="none" w:sz="0" w:space="0" w:color="auto"/>
        <w:left w:val="none" w:sz="0" w:space="0" w:color="auto"/>
        <w:bottom w:val="none" w:sz="0" w:space="0" w:color="auto"/>
        <w:right w:val="none" w:sz="0" w:space="0" w:color="auto"/>
      </w:divBdr>
    </w:div>
    <w:div w:id="1983734268">
      <w:bodyDiv w:val="1"/>
      <w:marLeft w:val="0"/>
      <w:marRight w:val="0"/>
      <w:marTop w:val="0"/>
      <w:marBottom w:val="0"/>
      <w:divBdr>
        <w:top w:val="none" w:sz="0" w:space="0" w:color="auto"/>
        <w:left w:val="none" w:sz="0" w:space="0" w:color="auto"/>
        <w:bottom w:val="none" w:sz="0" w:space="0" w:color="auto"/>
        <w:right w:val="none" w:sz="0" w:space="0" w:color="auto"/>
      </w:divBdr>
    </w:div>
    <w:div w:id="1997103145">
      <w:bodyDiv w:val="1"/>
      <w:marLeft w:val="0"/>
      <w:marRight w:val="0"/>
      <w:marTop w:val="0"/>
      <w:marBottom w:val="0"/>
      <w:divBdr>
        <w:top w:val="none" w:sz="0" w:space="0" w:color="auto"/>
        <w:left w:val="none" w:sz="0" w:space="0" w:color="auto"/>
        <w:bottom w:val="none" w:sz="0" w:space="0" w:color="auto"/>
        <w:right w:val="none" w:sz="0" w:space="0" w:color="auto"/>
      </w:divBdr>
    </w:div>
    <w:div w:id="1998456630">
      <w:bodyDiv w:val="1"/>
      <w:marLeft w:val="0"/>
      <w:marRight w:val="0"/>
      <w:marTop w:val="0"/>
      <w:marBottom w:val="0"/>
      <w:divBdr>
        <w:top w:val="none" w:sz="0" w:space="0" w:color="auto"/>
        <w:left w:val="none" w:sz="0" w:space="0" w:color="auto"/>
        <w:bottom w:val="none" w:sz="0" w:space="0" w:color="auto"/>
        <w:right w:val="none" w:sz="0" w:space="0" w:color="auto"/>
      </w:divBdr>
    </w:div>
    <w:div w:id="2004039145">
      <w:bodyDiv w:val="1"/>
      <w:marLeft w:val="0"/>
      <w:marRight w:val="0"/>
      <w:marTop w:val="0"/>
      <w:marBottom w:val="0"/>
      <w:divBdr>
        <w:top w:val="none" w:sz="0" w:space="0" w:color="auto"/>
        <w:left w:val="none" w:sz="0" w:space="0" w:color="auto"/>
        <w:bottom w:val="none" w:sz="0" w:space="0" w:color="auto"/>
        <w:right w:val="none" w:sz="0" w:space="0" w:color="auto"/>
      </w:divBdr>
    </w:div>
    <w:div w:id="2006518891">
      <w:bodyDiv w:val="1"/>
      <w:marLeft w:val="0"/>
      <w:marRight w:val="0"/>
      <w:marTop w:val="0"/>
      <w:marBottom w:val="0"/>
      <w:divBdr>
        <w:top w:val="none" w:sz="0" w:space="0" w:color="auto"/>
        <w:left w:val="none" w:sz="0" w:space="0" w:color="auto"/>
        <w:bottom w:val="none" w:sz="0" w:space="0" w:color="auto"/>
        <w:right w:val="none" w:sz="0" w:space="0" w:color="auto"/>
      </w:divBdr>
    </w:div>
    <w:div w:id="2012373464">
      <w:bodyDiv w:val="1"/>
      <w:marLeft w:val="0"/>
      <w:marRight w:val="0"/>
      <w:marTop w:val="0"/>
      <w:marBottom w:val="0"/>
      <w:divBdr>
        <w:top w:val="none" w:sz="0" w:space="0" w:color="auto"/>
        <w:left w:val="none" w:sz="0" w:space="0" w:color="auto"/>
        <w:bottom w:val="none" w:sz="0" w:space="0" w:color="auto"/>
        <w:right w:val="none" w:sz="0" w:space="0" w:color="auto"/>
      </w:divBdr>
    </w:div>
    <w:div w:id="2012482360">
      <w:bodyDiv w:val="1"/>
      <w:marLeft w:val="0"/>
      <w:marRight w:val="0"/>
      <w:marTop w:val="0"/>
      <w:marBottom w:val="0"/>
      <w:divBdr>
        <w:top w:val="none" w:sz="0" w:space="0" w:color="auto"/>
        <w:left w:val="none" w:sz="0" w:space="0" w:color="auto"/>
        <w:bottom w:val="none" w:sz="0" w:space="0" w:color="auto"/>
        <w:right w:val="none" w:sz="0" w:space="0" w:color="auto"/>
      </w:divBdr>
    </w:div>
    <w:div w:id="2016296618">
      <w:bodyDiv w:val="1"/>
      <w:marLeft w:val="0"/>
      <w:marRight w:val="0"/>
      <w:marTop w:val="0"/>
      <w:marBottom w:val="0"/>
      <w:divBdr>
        <w:top w:val="none" w:sz="0" w:space="0" w:color="auto"/>
        <w:left w:val="none" w:sz="0" w:space="0" w:color="auto"/>
        <w:bottom w:val="none" w:sz="0" w:space="0" w:color="auto"/>
        <w:right w:val="none" w:sz="0" w:space="0" w:color="auto"/>
      </w:divBdr>
    </w:div>
    <w:div w:id="2017732978">
      <w:bodyDiv w:val="1"/>
      <w:marLeft w:val="0"/>
      <w:marRight w:val="0"/>
      <w:marTop w:val="0"/>
      <w:marBottom w:val="0"/>
      <w:divBdr>
        <w:top w:val="none" w:sz="0" w:space="0" w:color="auto"/>
        <w:left w:val="none" w:sz="0" w:space="0" w:color="auto"/>
        <w:bottom w:val="none" w:sz="0" w:space="0" w:color="auto"/>
        <w:right w:val="none" w:sz="0" w:space="0" w:color="auto"/>
      </w:divBdr>
    </w:div>
    <w:div w:id="2017881253">
      <w:bodyDiv w:val="1"/>
      <w:marLeft w:val="0"/>
      <w:marRight w:val="0"/>
      <w:marTop w:val="0"/>
      <w:marBottom w:val="0"/>
      <w:divBdr>
        <w:top w:val="none" w:sz="0" w:space="0" w:color="auto"/>
        <w:left w:val="none" w:sz="0" w:space="0" w:color="auto"/>
        <w:bottom w:val="none" w:sz="0" w:space="0" w:color="auto"/>
        <w:right w:val="none" w:sz="0" w:space="0" w:color="auto"/>
      </w:divBdr>
    </w:div>
    <w:div w:id="2025545851">
      <w:bodyDiv w:val="1"/>
      <w:marLeft w:val="0"/>
      <w:marRight w:val="0"/>
      <w:marTop w:val="0"/>
      <w:marBottom w:val="0"/>
      <w:divBdr>
        <w:top w:val="none" w:sz="0" w:space="0" w:color="auto"/>
        <w:left w:val="none" w:sz="0" w:space="0" w:color="auto"/>
        <w:bottom w:val="none" w:sz="0" w:space="0" w:color="auto"/>
        <w:right w:val="none" w:sz="0" w:space="0" w:color="auto"/>
      </w:divBdr>
    </w:div>
    <w:div w:id="2027831169">
      <w:bodyDiv w:val="1"/>
      <w:marLeft w:val="0"/>
      <w:marRight w:val="0"/>
      <w:marTop w:val="0"/>
      <w:marBottom w:val="0"/>
      <w:divBdr>
        <w:top w:val="none" w:sz="0" w:space="0" w:color="auto"/>
        <w:left w:val="none" w:sz="0" w:space="0" w:color="auto"/>
        <w:bottom w:val="none" w:sz="0" w:space="0" w:color="auto"/>
        <w:right w:val="none" w:sz="0" w:space="0" w:color="auto"/>
      </w:divBdr>
    </w:div>
    <w:div w:id="2028746180">
      <w:bodyDiv w:val="1"/>
      <w:marLeft w:val="0"/>
      <w:marRight w:val="0"/>
      <w:marTop w:val="0"/>
      <w:marBottom w:val="0"/>
      <w:divBdr>
        <w:top w:val="none" w:sz="0" w:space="0" w:color="auto"/>
        <w:left w:val="none" w:sz="0" w:space="0" w:color="auto"/>
        <w:bottom w:val="none" w:sz="0" w:space="0" w:color="auto"/>
        <w:right w:val="none" w:sz="0" w:space="0" w:color="auto"/>
      </w:divBdr>
    </w:div>
    <w:div w:id="2032489246">
      <w:bodyDiv w:val="1"/>
      <w:marLeft w:val="0"/>
      <w:marRight w:val="0"/>
      <w:marTop w:val="0"/>
      <w:marBottom w:val="0"/>
      <w:divBdr>
        <w:top w:val="none" w:sz="0" w:space="0" w:color="auto"/>
        <w:left w:val="none" w:sz="0" w:space="0" w:color="auto"/>
        <w:bottom w:val="none" w:sz="0" w:space="0" w:color="auto"/>
        <w:right w:val="none" w:sz="0" w:space="0" w:color="auto"/>
      </w:divBdr>
    </w:div>
    <w:div w:id="2043357054">
      <w:bodyDiv w:val="1"/>
      <w:marLeft w:val="0"/>
      <w:marRight w:val="0"/>
      <w:marTop w:val="0"/>
      <w:marBottom w:val="0"/>
      <w:divBdr>
        <w:top w:val="none" w:sz="0" w:space="0" w:color="auto"/>
        <w:left w:val="none" w:sz="0" w:space="0" w:color="auto"/>
        <w:bottom w:val="none" w:sz="0" w:space="0" w:color="auto"/>
        <w:right w:val="none" w:sz="0" w:space="0" w:color="auto"/>
      </w:divBdr>
    </w:div>
    <w:div w:id="2049185973">
      <w:bodyDiv w:val="1"/>
      <w:marLeft w:val="0"/>
      <w:marRight w:val="0"/>
      <w:marTop w:val="0"/>
      <w:marBottom w:val="0"/>
      <w:divBdr>
        <w:top w:val="none" w:sz="0" w:space="0" w:color="auto"/>
        <w:left w:val="none" w:sz="0" w:space="0" w:color="auto"/>
        <w:bottom w:val="none" w:sz="0" w:space="0" w:color="auto"/>
        <w:right w:val="none" w:sz="0" w:space="0" w:color="auto"/>
      </w:divBdr>
    </w:div>
    <w:div w:id="2063359255">
      <w:bodyDiv w:val="1"/>
      <w:marLeft w:val="0"/>
      <w:marRight w:val="0"/>
      <w:marTop w:val="0"/>
      <w:marBottom w:val="0"/>
      <w:divBdr>
        <w:top w:val="none" w:sz="0" w:space="0" w:color="auto"/>
        <w:left w:val="none" w:sz="0" w:space="0" w:color="auto"/>
        <w:bottom w:val="none" w:sz="0" w:space="0" w:color="auto"/>
        <w:right w:val="none" w:sz="0" w:space="0" w:color="auto"/>
      </w:divBdr>
    </w:div>
    <w:div w:id="2063557680">
      <w:bodyDiv w:val="1"/>
      <w:marLeft w:val="0"/>
      <w:marRight w:val="0"/>
      <w:marTop w:val="0"/>
      <w:marBottom w:val="0"/>
      <w:divBdr>
        <w:top w:val="none" w:sz="0" w:space="0" w:color="auto"/>
        <w:left w:val="none" w:sz="0" w:space="0" w:color="auto"/>
        <w:bottom w:val="none" w:sz="0" w:space="0" w:color="auto"/>
        <w:right w:val="none" w:sz="0" w:space="0" w:color="auto"/>
      </w:divBdr>
      <w:divsChild>
        <w:div w:id="1265460878">
          <w:marLeft w:val="0"/>
          <w:marRight w:val="0"/>
          <w:marTop w:val="0"/>
          <w:marBottom w:val="0"/>
          <w:divBdr>
            <w:top w:val="none" w:sz="0" w:space="0" w:color="auto"/>
            <w:left w:val="none" w:sz="0" w:space="0" w:color="auto"/>
            <w:bottom w:val="none" w:sz="0" w:space="0" w:color="auto"/>
            <w:right w:val="none" w:sz="0" w:space="0" w:color="auto"/>
          </w:divBdr>
          <w:divsChild>
            <w:div w:id="1915625473">
              <w:marLeft w:val="0"/>
              <w:marRight w:val="0"/>
              <w:marTop w:val="0"/>
              <w:marBottom w:val="0"/>
              <w:divBdr>
                <w:top w:val="none" w:sz="0" w:space="0" w:color="auto"/>
                <w:left w:val="none" w:sz="0" w:space="0" w:color="auto"/>
                <w:bottom w:val="none" w:sz="0" w:space="0" w:color="auto"/>
                <w:right w:val="none" w:sz="0" w:space="0" w:color="auto"/>
              </w:divBdr>
              <w:divsChild>
                <w:div w:id="17002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80871">
      <w:bodyDiv w:val="1"/>
      <w:marLeft w:val="0"/>
      <w:marRight w:val="0"/>
      <w:marTop w:val="0"/>
      <w:marBottom w:val="0"/>
      <w:divBdr>
        <w:top w:val="none" w:sz="0" w:space="0" w:color="auto"/>
        <w:left w:val="none" w:sz="0" w:space="0" w:color="auto"/>
        <w:bottom w:val="none" w:sz="0" w:space="0" w:color="auto"/>
        <w:right w:val="none" w:sz="0" w:space="0" w:color="auto"/>
      </w:divBdr>
    </w:div>
    <w:div w:id="2072071429">
      <w:bodyDiv w:val="1"/>
      <w:marLeft w:val="0"/>
      <w:marRight w:val="0"/>
      <w:marTop w:val="0"/>
      <w:marBottom w:val="0"/>
      <w:divBdr>
        <w:top w:val="none" w:sz="0" w:space="0" w:color="auto"/>
        <w:left w:val="none" w:sz="0" w:space="0" w:color="auto"/>
        <w:bottom w:val="none" w:sz="0" w:space="0" w:color="auto"/>
        <w:right w:val="none" w:sz="0" w:space="0" w:color="auto"/>
      </w:divBdr>
    </w:div>
    <w:div w:id="2077507925">
      <w:bodyDiv w:val="1"/>
      <w:marLeft w:val="0"/>
      <w:marRight w:val="0"/>
      <w:marTop w:val="0"/>
      <w:marBottom w:val="0"/>
      <w:divBdr>
        <w:top w:val="none" w:sz="0" w:space="0" w:color="auto"/>
        <w:left w:val="none" w:sz="0" w:space="0" w:color="auto"/>
        <w:bottom w:val="none" w:sz="0" w:space="0" w:color="auto"/>
        <w:right w:val="none" w:sz="0" w:space="0" w:color="auto"/>
      </w:divBdr>
    </w:div>
    <w:div w:id="2086686112">
      <w:bodyDiv w:val="1"/>
      <w:marLeft w:val="0"/>
      <w:marRight w:val="0"/>
      <w:marTop w:val="0"/>
      <w:marBottom w:val="0"/>
      <w:divBdr>
        <w:top w:val="none" w:sz="0" w:space="0" w:color="auto"/>
        <w:left w:val="none" w:sz="0" w:space="0" w:color="auto"/>
        <w:bottom w:val="none" w:sz="0" w:space="0" w:color="auto"/>
        <w:right w:val="none" w:sz="0" w:space="0" w:color="auto"/>
      </w:divBdr>
    </w:div>
    <w:div w:id="2088720966">
      <w:bodyDiv w:val="1"/>
      <w:marLeft w:val="0"/>
      <w:marRight w:val="0"/>
      <w:marTop w:val="0"/>
      <w:marBottom w:val="0"/>
      <w:divBdr>
        <w:top w:val="none" w:sz="0" w:space="0" w:color="auto"/>
        <w:left w:val="none" w:sz="0" w:space="0" w:color="auto"/>
        <w:bottom w:val="none" w:sz="0" w:space="0" w:color="auto"/>
        <w:right w:val="none" w:sz="0" w:space="0" w:color="auto"/>
      </w:divBdr>
    </w:div>
    <w:div w:id="2092046877">
      <w:bodyDiv w:val="1"/>
      <w:marLeft w:val="0"/>
      <w:marRight w:val="0"/>
      <w:marTop w:val="0"/>
      <w:marBottom w:val="0"/>
      <w:divBdr>
        <w:top w:val="none" w:sz="0" w:space="0" w:color="auto"/>
        <w:left w:val="none" w:sz="0" w:space="0" w:color="auto"/>
        <w:bottom w:val="none" w:sz="0" w:space="0" w:color="auto"/>
        <w:right w:val="none" w:sz="0" w:space="0" w:color="auto"/>
      </w:divBdr>
    </w:div>
    <w:div w:id="2093120662">
      <w:bodyDiv w:val="1"/>
      <w:marLeft w:val="0"/>
      <w:marRight w:val="0"/>
      <w:marTop w:val="0"/>
      <w:marBottom w:val="0"/>
      <w:divBdr>
        <w:top w:val="none" w:sz="0" w:space="0" w:color="auto"/>
        <w:left w:val="none" w:sz="0" w:space="0" w:color="auto"/>
        <w:bottom w:val="none" w:sz="0" w:space="0" w:color="auto"/>
        <w:right w:val="none" w:sz="0" w:space="0" w:color="auto"/>
      </w:divBdr>
    </w:div>
    <w:div w:id="2094007560">
      <w:bodyDiv w:val="1"/>
      <w:marLeft w:val="0"/>
      <w:marRight w:val="0"/>
      <w:marTop w:val="0"/>
      <w:marBottom w:val="0"/>
      <w:divBdr>
        <w:top w:val="none" w:sz="0" w:space="0" w:color="auto"/>
        <w:left w:val="none" w:sz="0" w:space="0" w:color="auto"/>
        <w:bottom w:val="none" w:sz="0" w:space="0" w:color="auto"/>
        <w:right w:val="none" w:sz="0" w:space="0" w:color="auto"/>
      </w:divBdr>
    </w:div>
    <w:div w:id="2094011098">
      <w:bodyDiv w:val="1"/>
      <w:marLeft w:val="0"/>
      <w:marRight w:val="0"/>
      <w:marTop w:val="0"/>
      <w:marBottom w:val="0"/>
      <w:divBdr>
        <w:top w:val="none" w:sz="0" w:space="0" w:color="auto"/>
        <w:left w:val="none" w:sz="0" w:space="0" w:color="auto"/>
        <w:bottom w:val="none" w:sz="0" w:space="0" w:color="auto"/>
        <w:right w:val="none" w:sz="0" w:space="0" w:color="auto"/>
      </w:divBdr>
    </w:div>
    <w:div w:id="2099716467">
      <w:bodyDiv w:val="1"/>
      <w:marLeft w:val="0"/>
      <w:marRight w:val="0"/>
      <w:marTop w:val="0"/>
      <w:marBottom w:val="0"/>
      <w:divBdr>
        <w:top w:val="none" w:sz="0" w:space="0" w:color="auto"/>
        <w:left w:val="none" w:sz="0" w:space="0" w:color="auto"/>
        <w:bottom w:val="none" w:sz="0" w:space="0" w:color="auto"/>
        <w:right w:val="none" w:sz="0" w:space="0" w:color="auto"/>
      </w:divBdr>
    </w:div>
    <w:div w:id="2106991978">
      <w:bodyDiv w:val="1"/>
      <w:marLeft w:val="0"/>
      <w:marRight w:val="0"/>
      <w:marTop w:val="0"/>
      <w:marBottom w:val="0"/>
      <w:divBdr>
        <w:top w:val="none" w:sz="0" w:space="0" w:color="auto"/>
        <w:left w:val="none" w:sz="0" w:space="0" w:color="auto"/>
        <w:bottom w:val="none" w:sz="0" w:space="0" w:color="auto"/>
        <w:right w:val="none" w:sz="0" w:space="0" w:color="auto"/>
      </w:divBdr>
    </w:div>
    <w:div w:id="2109347745">
      <w:bodyDiv w:val="1"/>
      <w:marLeft w:val="0"/>
      <w:marRight w:val="0"/>
      <w:marTop w:val="0"/>
      <w:marBottom w:val="0"/>
      <w:divBdr>
        <w:top w:val="none" w:sz="0" w:space="0" w:color="auto"/>
        <w:left w:val="none" w:sz="0" w:space="0" w:color="auto"/>
        <w:bottom w:val="none" w:sz="0" w:space="0" w:color="auto"/>
        <w:right w:val="none" w:sz="0" w:space="0" w:color="auto"/>
      </w:divBdr>
    </w:div>
    <w:div w:id="2112434724">
      <w:bodyDiv w:val="1"/>
      <w:marLeft w:val="0"/>
      <w:marRight w:val="0"/>
      <w:marTop w:val="0"/>
      <w:marBottom w:val="0"/>
      <w:divBdr>
        <w:top w:val="none" w:sz="0" w:space="0" w:color="auto"/>
        <w:left w:val="none" w:sz="0" w:space="0" w:color="auto"/>
        <w:bottom w:val="none" w:sz="0" w:space="0" w:color="auto"/>
        <w:right w:val="none" w:sz="0" w:space="0" w:color="auto"/>
      </w:divBdr>
    </w:div>
    <w:div w:id="2116559777">
      <w:bodyDiv w:val="1"/>
      <w:marLeft w:val="0"/>
      <w:marRight w:val="0"/>
      <w:marTop w:val="0"/>
      <w:marBottom w:val="0"/>
      <w:divBdr>
        <w:top w:val="none" w:sz="0" w:space="0" w:color="auto"/>
        <w:left w:val="none" w:sz="0" w:space="0" w:color="auto"/>
        <w:bottom w:val="none" w:sz="0" w:space="0" w:color="auto"/>
        <w:right w:val="none" w:sz="0" w:space="0" w:color="auto"/>
      </w:divBdr>
    </w:div>
    <w:div w:id="2120755350">
      <w:bodyDiv w:val="1"/>
      <w:marLeft w:val="0"/>
      <w:marRight w:val="0"/>
      <w:marTop w:val="0"/>
      <w:marBottom w:val="0"/>
      <w:divBdr>
        <w:top w:val="none" w:sz="0" w:space="0" w:color="auto"/>
        <w:left w:val="none" w:sz="0" w:space="0" w:color="auto"/>
        <w:bottom w:val="none" w:sz="0" w:space="0" w:color="auto"/>
        <w:right w:val="none" w:sz="0" w:space="0" w:color="auto"/>
      </w:divBdr>
    </w:div>
    <w:div w:id="2125492019">
      <w:bodyDiv w:val="1"/>
      <w:marLeft w:val="0"/>
      <w:marRight w:val="0"/>
      <w:marTop w:val="0"/>
      <w:marBottom w:val="0"/>
      <w:divBdr>
        <w:top w:val="none" w:sz="0" w:space="0" w:color="auto"/>
        <w:left w:val="none" w:sz="0" w:space="0" w:color="auto"/>
        <w:bottom w:val="none" w:sz="0" w:space="0" w:color="auto"/>
        <w:right w:val="none" w:sz="0" w:space="0" w:color="auto"/>
      </w:divBdr>
    </w:div>
    <w:div w:id="2130464376">
      <w:bodyDiv w:val="1"/>
      <w:marLeft w:val="0"/>
      <w:marRight w:val="0"/>
      <w:marTop w:val="0"/>
      <w:marBottom w:val="0"/>
      <w:divBdr>
        <w:top w:val="none" w:sz="0" w:space="0" w:color="auto"/>
        <w:left w:val="none" w:sz="0" w:space="0" w:color="auto"/>
        <w:bottom w:val="none" w:sz="0" w:space="0" w:color="auto"/>
        <w:right w:val="none" w:sz="0" w:space="0" w:color="auto"/>
      </w:divBdr>
    </w:div>
    <w:div w:id="2132556641">
      <w:bodyDiv w:val="1"/>
      <w:marLeft w:val="0"/>
      <w:marRight w:val="0"/>
      <w:marTop w:val="0"/>
      <w:marBottom w:val="0"/>
      <w:divBdr>
        <w:top w:val="none" w:sz="0" w:space="0" w:color="auto"/>
        <w:left w:val="none" w:sz="0" w:space="0" w:color="auto"/>
        <w:bottom w:val="none" w:sz="0" w:space="0" w:color="auto"/>
        <w:right w:val="none" w:sz="0" w:space="0" w:color="auto"/>
      </w:divBdr>
    </w:div>
    <w:div w:id="2138135184">
      <w:bodyDiv w:val="1"/>
      <w:marLeft w:val="0"/>
      <w:marRight w:val="0"/>
      <w:marTop w:val="0"/>
      <w:marBottom w:val="0"/>
      <w:divBdr>
        <w:top w:val="none" w:sz="0" w:space="0" w:color="auto"/>
        <w:left w:val="none" w:sz="0" w:space="0" w:color="auto"/>
        <w:bottom w:val="none" w:sz="0" w:space="0" w:color="auto"/>
        <w:right w:val="none" w:sz="0" w:space="0" w:color="auto"/>
      </w:divBdr>
    </w:div>
    <w:div w:id="2139300155">
      <w:bodyDiv w:val="1"/>
      <w:marLeft w:val="0"/>
      <w:marRight w:val="0"/>
      <w:marTop w:val="0"/>
      <w:marBottom w:val="0"/>
      <w:divBdr>
        <w:top w:val="none" w:sz="0" w:space="0" w:color="auto"/>
        <w:left w:val="none" w:sz="0" w:space="0" w:color="auto"/>
        <w:bottom w:val="none" w:sz="0" w:space="0" w:color="auto"/>
        <w:right w:val="none" w:sz="0" w:space="0" w:color="auto"/>
      </w:divBdr>
    </w:div>
    <w:div w:id="2139563212">
      <w:bodyDiv w:val="1"/>
      <w:marLeft w:val="0"/>
      <w:marRight w:val="0"/>
      <w:marTop w:val="0"/>
      <w:marBottom w:val="0"/>
      <w:divBdr>
        <w:top w:val="none" w:sz="0" w:space="0" w:color="auto"/>
        <w:left w:val="none" w:sz="0" w:space="0" w:color="auto"/>
        <w:bottom w:val="none" w:sz="0" w:space="0" w:color="auto"/>
        <w:right w:val="none" w:sz="0" w:space="0" w:color="auto"/>
      </w:divBdr>
    </w:div>
    <w:div w:id="21396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ban.chinhphu.vn/portal/page/portal/chinhphu/hethongvanban?class_id=1&amp;_page=1&amp;mode=detail&amp;document_id=202835" TargetMode="External"/><Relationship Id="rId13" Type="http://schemas.openxmlformats.org/officeDocument/2006/relationships/header" Target="head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vanban.chinhphu.vn/portal/page/portal/chinhphu/hethongvanban?class_id=1&amp;_page=1&amp;mode=detail&amp;document_id=202835"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anban.chinhphu.vn/portal/page/portal/chinhphu/hethongvanban?class_id=1&amp;_page=1&amp;mode=detail&amp;document_id=20283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vanban.chinhphu.vn/portal/page/portal/chinhphu/hethongvanban?class_id=1&amp;_page=1&amp;mode=detail&amp;document_id=202756"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vanban.chinhphu.vn/portal/page/portal/chinhphu/hethongvanban?class_id=1&amp;_page=1&amp;mode=detail&amp;document_id=202733"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76087B-4111-4FAB-B128-619B2488E811}">
  <ds:schemaRefs>
    <ds:schemaRef ds:uri="http://schemas.openxmlformats.org/officeDocument/2006/bibliography"/>
  </ds:schemaRefs>
</ds:datastoreItem>
</file>

<file path=customXml/itemProps2.xml><?xml version="1.0" encoding="utf-8"?>
<ds:datastoreItem xmlns:ds="http://schemas.openxmlformats.org/officeDocument/2006/customXml" ds:itemID="{AFCFE8DD-B78A-4F01-B9A9-7E800FC4C5C7}"/>
</file>

<file path=customXml/itemProps3.xml><?xml version="1.0" encoding="utf-8"?>
<ds:datastoreItem xmlns:ds="http://schemas.openxmlformats.org/officeDocument/2006/customXml" ds:itemID="{FE14D87C-19F1-4250-B4BE-29F99DC44952}"/>
</file>

<file path=customXml/itemProps4.xml><?xml version="1.0" encoding="utf-8"?>
<ds:datastoreItem xmlns:ds="http://schemas.openxmlformats.org/officeDocument/2006/customXml" ds:itemID="{04C48039-08A5-4593-A80A-6875FCAF575E}"/>
</file>

<file path=docProps/app.xml><?xml version="1.0" encoding="utf-8"?>
<Properties xmlns="http://schemas.openxmlformats.org/officeDocument/2006/extended-properties" xmlns:vt="http://schemas.openxmlformats.org/officeDocument/2006/docPropsVTypes">
  <Template>Normal</Template>
  <TotalTime>94</TotalTime>
  <Pages>36</Pages>
  <Words>14465</Words>
  <Characters>82451</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207</cp:revision>
  <cp:lastPrinted>2021-04-23T03:07:00Z</cp:lastPrinted>
  <dcterms:created xsi:type="dcterms:W3CDTF">2021-04-20T04:06:00Z</dcterms:created>
  <dcterms:modified xsi:type="dcterms:W3CDTF">2021-04-23T03:27:00Z</dcterms:modified>
</cp:coreProperties>
</file>